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16" w:rsidRDefault="00892639" w:rsidP="003A7FB1">
      <w:pPr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026" style="position:absolute;left:0;text-align:left;margin-left:376.2pt;margin-top:-1.1pt;width:84pt;height:103.25pt;z-index:251658240">
            <v:textbox>
              <w:txbxContent>
                <w:p w:rsidR="00863E24" w:rsidRDefault="00863E24" w:rsidP="00863E24">
                  <w:pPr>
                    <w:spacing w:after="0" w:line="240" w:lineRule="auto"/>
                    <w:ind w:firstLine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</w:p>
                <w:p w:rsidR="00751B4D" w:rsidRDefault="00BE0B15" w:rsidP="00863E24">
                  <w:pPr>
                    <w:spacing w:after="0" w:line="240" w:lineRule="auto"/>
                    <w:ind w:firstLine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รูปถ่าย</w:t>
                  </w:r>
                </w:p>
                <w:p w:rsidR="00BE0B15" w:rsidRPr="00F11E78" w:rsidRDefault="00A225C2" w:rsidP="00863E24">
                  <w:pPr>
                    <w:spacing w:after="0" w:line="240" w:lineRule="auto"/>
                    <w:ind w:firstLine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ขนาด </w:t>
                  </w:r>
                  <w:r w:rsidR="0046393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2</w:t>
                  </w:r>
                  <w:r w:rsidR="001A51A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BE0B1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นิ้ว</w:t>
                  </w:r>
                </w:p>
              </w:txbxContent>
            </v:textbox>
          </v:rect>
        </w:pict>
      </w:r>
      <w:r w:rsidR="0005491E">
        <w:rPr>
          <w:noProof/>
          <w:color w:val="0000FF"/>
          <w:lang w:bidi="th-TH"/>
        </w:rPr>
        <w:drawing>
          <wp:inline distT="0" distB="0" distL="0" distR="0">
            <wp:extent cx="1082650" cy="1082650"/>
            <wp:effectExtent l="19050" t="0" r="3200" b="0"/>
            <wp:docPr id="1" name="irc_mi" descr="ผลการค้นหารูปภาพสำหรับ ตราสิงห์กรมการปกครอง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ตราสิงห์กรมการปกครอง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0" cy="10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B1" w:rsidRPr="003A7FB1" w:rsidRDefault="003A7FB1" w:rsidP="00D007E2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แบบฟอร์มการ</w:t>
      </w:r>
      <w:r w:rsidR="00A861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รับสมัครคัดเลือกปลัดอำเภอแหวนทองคำ</w:t>
      </w:r>
    </w:p>
    <w:p w:rsidR="003A7FB1" w:rsidRPr="003A7FB1" w:rsidRDefault="003A7FB1" w:rsidP="00D007E2">
      <w:pPr>
        <w:tabs>
          <w:tab w:val="left" w:pos="7590"/>
        </w:tabs>
        <w:spacing w:after="0" w:line="240" w:lineRule="auto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FB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</w:t>
      </w:r>
      <w:r w:rsidR="00A861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โครงการปลัดอำเภอแหวนทองคำ </w:t>
      </w:r>
      <w:r w:rsidRPr="00207A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</w:t>
      </w:r>
      <w:r w:rsidR="00207A74" w:rsidRPr="00207A74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งบประมาณ</w:t>
      </w:r>
      <w:r w:rsidR="00207A74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3A7FB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พ.ศ</w:t>
      </w:r>
      <w:r w:rsidR="0046040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46040A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6040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E66F6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3A7FB1" w:rsidRDefault="00D10016" w:rsidP="00D10016">
      <w:pPr>
        <w:spacing w:before="120" w:after="0" w:line="240" w:lineRule="auto"/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********************</w:t>
      </w:r>
    </w:p>
    <w:p w:rsidR="0099726A" w:rsidRDefault="0099726A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 - สกุล..................................................................................................................................................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</w:p>
    <w:p w:rsidR="0099726A" w:rsidRDefault="0099726A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วัน/เดือน/ปี เกิด 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...........อายุ............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>
        <w:rPr>
          <w:rFonts w:ascii="TH SarabunIT๙" w:hAnsi="TH SarabunIT๙" w:cs="TH SarabunIT๙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........ปี</w:t>
      </w:r>
    </w:p>
    <w:p w:rsidR="0099726A" w:rsidRDefault="0099726A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เบอร์โทรศัพท์.........................................................................</w:t>
      </w:r>
      <w:r w:rsidRPr="00A53EB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Line ID……………….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</w:p>
    <w:p w:rsidR="00C2691D" w:rsidRDefault="00D10016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4. 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ปัจจุบันดำรงตำแหน่งปลัดอำเภอ.........................................................จังหวัด...............................................</w:t>
      </w:r>
    </w:p>
    <w:p w:rsidR="00C2691D" w:rsidRDefault="00B05209" w:rsidP="00D10016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 วัน/เดือน/ปี ที่เริ่ม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รับราชการในตำแหน่งปลัดอำเภอ........................................................</w:t>
      </w:r>
      <w:r w:rsidR="001A51A3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="00C2691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</w:t>
      </w:r>
    </w:p>
    <w:p w:rsidR="0099726A" w:rsidRDefault="00C2691D" w:rsidP="0099726A">
      <w:pPr>
        <w:spacing w:before="120"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6. ระยะเวลารับราชการในตำแหน่งปลัดอำเภอ............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ปี.......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9972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9726A" w:rsidRPr="008D7C90">
        <w:rPr>
          <w:rFonts w:ascii="TH SarabunIT๙" w:hAnsi="TH SarabunIT๙" w:cs="TH SarabunIT๙"/>
          <w:sz w:val="32"/>
          <w:szCs w:val="32"/>
          <w:cs/>
          <w:lang w:bidi="th-TH"/>
        </w:rPr>
        <w:t>(นับถึงวันที่ประกาศรับสมัคร)</w:t>
      </w:r>
    </w:p>
    <w:p w:rsidR="0099726A" w:rsidRDefault="0099726A" w:rsidP="0099726A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B5677A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Pr="00B5677A">
        <w:rPr>
          <w:rFonts w:ascii="TH SarabunIT๙" w:hAnsi="TH SarabunIT๙" w:cs="TH SarabunIT๙"/>
          <w:sz w:val="32"/>
          <w:szCs w:val="32"/>
          <w:cs/>
          <w:lang w:bidi="th-TH"/>
        </w:rPr>
        <w:t>ผลสำเร็จของงาน โครงการ หรือนวั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ตกรรม ที่เกิดจากการริเริ่มของปลัด</w:t>
      </w:r>
      <w:r w:rsidRPr="00B5677A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จำนวน 1 เรื่อง คือ</w:t>
      </w:r>
    </w:p>
    <w:p w:rsidR="00C2691D" w:rsidRDefault="00061847" w:rsidP="0099726A">
      <w:pPr>
        <w:spacing w:after="0" w:line="240" w:lineRule="auto"/>
        <w:ind w:firstLine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E86" w:rsidRDefault="002B6A2D" w:rsidP="00DA6FD4">
      <w:pPr>
        <w:tabs>
          <w:tab w:val="left" w:pos="6831"/>
          <w:tab w:val="left" w:pos="7718"/>
        </w:tabs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8. 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ขอรับรองว่าไม่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เป็นผู้ที่อยู่ระหว่างการ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ถูกตั้งคณะกรรมการสอบสวนทางว</w:t>
      </w:r>
      <w:r w:rsidR="00DA6FD4">
        <w:rPr>
          <w:rFonts w:ascii="TH SarabunIT๙" w:hAnsi="TH SarabunIT๙" w:cs="TH SarabunIT๙" w:hint="cs"/>
          <w:sz w:val="32"/>
          <w:szCs w:val="32"/>
          <w:cs/>
          <w:lang w:bidi="th-TH"/>
        </w:rPr>
        <w:t>ินัย หรืออยู่ระหว่าง</w:t>
      </w:r>
      <w:r w:rsidR="00DA6FD4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</w:t>
      </w:r>
      <w:r w:rsidR="00962F0C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ดำเนินการทางวินัย</w:t>
      </w:r>
      <w:r w:rsidR="00890E86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รวมทั้งไม่เป็นผู้ที่เคยถูกลงโทษทางวินัย</w:t>
      </w:r>
      <w:r w:rsidR="008E676E">
        <w:rPr>
          <w:rFonts w:ascii="TH SarabunIT๙" w:hAnsi="TH SarabunIT๙" w:cs="TH SarabunIT๙" w:hint="cs"/>
          <w:sz w:val="32"/>
          <w:szCs w:val="32"/>
          <w:cs/>
          <w:lang w:bidi="th-TH"/>
        </w:rPr>
        <w:t>มาก่อน</w:t>
      </w:r>
    </w:p>
    <w:p w:rsidR="00FC2720" w:rsidRDefault="00890E86" w:rsidP="00AF6580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86101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9</w:t>
      </w:r>
      <w:r w:rsidR="009E1666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. </w:t>
      </w: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ข้าพเจ้าขอรับรองว่าเป็นผู้ไม่</w:t>
      </w:r>
      <w:r w:rsidR="00A86101"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เคยได้รับรางวัลปลัดอำเภอแหวนทองคำ (</w:t>
      </w: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รางวัลชนะเลิศ</w:t>
      </w:r>
      <w:r w:rsidR="00A86101"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ของกรมการปกครอง</w:t>
      </w:r>
    </w:p>
    <w:p w:rsidR="00C72E61" w:rsidRPr="00FC2720" w:rsidRDefault="00890E86" w:rsidP="00FC2720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F6580">
        <w:rPr>
          <w:rFonts w:ascii="TH SarabunIT๙" w:hAnsi="TH SarabunIT๙" w:cs="TH SarabunIT๙" w:hint="cs"/>
          <w:sz w:val="32"/>
          <w:szCs w:val="32"/>
          <w:cs/>
          <w:lang w:bidi="th-TH"/>
        </w:rPr>
        <w:t>มาก่อน</w:t>
      </w:r>
    </w:p>
    <w:p w:rsidR="00890E86" w:rsidRDefault="00C72E61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D5D8A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การสมัคร</w:t>
      </w:r>
      <w:r w:rsidR="008F5695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="00ED5D8A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รับการคัดเลือกปลัดอ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>ำเภอแหวนทองคำ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ำเภอ          แหวนทองคำ </w:t>
      </w:r>
      <w:r w:rsidR="0046040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</w:t>
      </w:r>
      <w:r w:rsidR="00F2494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งบประมาณ</w:t>
      </w:r>
      <w:r w:rsidR="004604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CE66F6">
        <w:rPr>
          <w:rFonts w:ascii="TH SarabunIT๙" w:hAnsi="TH SarabunIT๙" w:cs="TH SarabunIT๙"/>
          <w:sz w:val="32"/>
          <w:szCs w:val="32"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ข้างต้น ถือว่าผู้สมัครเป็นผู้ลงลายมือชื่อและรับรองความถูกต้องของข้อมูลดังกล่าว ดังนั้น หากผู้สมัครจงใจกรอกข้อมูลอันเป็นเท็</w:t>
      </w:r>
      <w:r w:rsidR="00A8610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 อาจมีความผิดฐานแจ้งความเท็จ </w:t>
      </w:r>
      <w:r w:rsidR="00F2494E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55E10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ต่อเจ้าพนักงาน</w:t>
      </w:r>
      <w:r w:rsidR="008835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ตามประมวลกฎหมายอาญา มาตรา 137</w:t>
      </w:r>
      <w:r w:rsidR="00F40A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และอาจถูกดำเนินการทางวินัย</w:t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ตามพระราชบัญญัติระเบียบข้าราชการพลเรือน พ.ศ. 2551</w:t>
      </w:r>
    </w:p>
    <w:p w:rsidR="002921B0" w:rsidRDefault="004C6635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921B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ข้าพเจ้าขอรับรองว่าข้อความที่ระบุข้างต้นเป็นความจริงทุกประการ</w:t>
      </w:r>
    </w:p>
    <w:p w:rsidR="002921B0" w:rsidRDefault="002921B0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2921B0" w:rsidRDefault="002921B0" w:rsidP="00C72E61">
      <w:pPr>
        <w:spacing w:before="120"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ลงชื่อ.........................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...............ผู้สมัคร</w:t>
      </w:r>
    </w:p>
    <w:p w:rsidR="002921B0" w:rsidRDefault="002921B0" w:rsidP="002921B0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(........................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................)</w:t>
      </w:r>
    </w:p>
    <w:p w:rsidR="0057230E" w:rsidRPr="003A7FB1" w:rsidRDefault="002921B0" w:rsidP="00AD68D6">
      <w:pPr>
        <w:spacing w:after="0" w:line="240" w:lineRule="auto"/>
        <w:ind w:firstLine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835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วันที่...........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../.....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......../...</w:t>
      </w:r>
      <w:r w:rsidR="004C663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</w:p>
    <w:sectPr w:rsidR="0057230E" w:rsidRPr="003A7FB1" w:rsidSect="003A7FB1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A7FB1"/>
    <w:rsid w:val="0005491E"/>
    <w:rsid w:val="00061847"/>
    <w:rsid w:val="000C1551"/>
    <w:rsid w:val="000D11B3"/>
    <w:rsid w:val="000D6E67"/>
    <w:rsid w:val="0010442E"/>
    <w:rsid w:val="00151CB6"/>
    <w:rsid w:val="00195B2E"/>
    <w:rsid w:val="001A51A3"/>
    <w:rsid w:val="001B7715"/>
    <w:rsid w:val="00207A74"/>
    <w:rsid w:val="00242057"/>
    <w:rsid w:val="0028053D"/>
    <w:rsid w:val="002921B0"/>
    <w:rsid w:val="002B6A2D"/>
    <w:rsid w:val="002E6002"/>
    <w:rsid w:val="00377AA9"/>
    <w:rsid w:val="003A7FB1"/>
    <w:rsid w:val="003B6420"/>
    <w:rsid w:val="003B79FD"/>
    <w:rsid w:val="003D7C55"/>
    <w:rsid w:val="003E432F"/>
    <w:rsid w:val="003E70E0"/>
    <w:rsid w:val="00451F6C"/>
    <w:rsid w:val="0046040A"/>
    <w:rsid w:val="00463939"/>
    <w:rsid w:val="004752E4"/>
    <w:rsid w:val="0049495B"/>
    <w:rsid w:val="004C0436"/>
    <w:rsid w:val="004C33B9"/>
    <w:rsid w:val="004C3571"/>
    <w:rsid w:val="004C6635"/>
    <w:rsid w:val="00503502"/>
    <w:rsid w:val="00504F9E"/>
    <w:rsid w:val="0057230E"/>
    <w:rsid w:val="00585587"/>
    <w:rsid w:val="0067407C"/>
    <w:rsid w:val="007162C1"/>
    <w:rsid w:val="00751B4D"/>
    <w:rsid w:val="00790248"/>
    <w:rsid w:val="007C61A4"/>
    <w:rsid w:val="00804EB0"/>
    <w:rsid w:val="00817BFF"/>
    <w:rsid w:val="00863E24"/>
    <w:rsid w:val="00871E31"/>
    <w:rsid w:val="00883552"/>
    <w:rsid w:val="0088739C"/>
    <w:rsid w:val="00890E86"/>
    <w:rsid w:val="00892639"/>
    <w:rsid w:val="008B3DD2"/>
    <w:rsid w:val="008B6596"/>
    <w:rsid w:val="008E676E"/>
    <w:rsid w:val="008F5695"/>
    <w:rsid w:val="0096033D"/>
    <w:rsid w:val="00962F0C"/>
    <w:rsid w:val="0099726A"/>
    <w:rsid w:val="009B5BDC"/>
    <w:rsid w:val="009C49D6"/>
    <w:rsid w:val="009E1666"/>
    <w:rsid w:val="00A225C2"/>
    <w:rsid w:val="00A306CC"/>
    <w:rsid w:val="00A327E5"/>
    <w:rsid w:val="00A86101"/>
    <w:rsid w:val="00AA20F4"/>
    <w:rsid w:val="00AD68D6"/>
    <w:rsid w:val="00AF6580"/>
    <w:rsid w:val="00B02911"/>
    <w:rsid w:val="00B05209"/>
    <w:rsid w:val="00B55E10"/>
    <w:rsid w:val="00BE0B15"/>
    <w:rsid w:val="00BF01D4"/>
    <w:rsid w:val="00C042C5"/>
    <w:rsid w:val="00C126D1"/>
    <w:rsid w:val="00C2691D"/>
    <w:rsid w:val="00C62ADF"/>
    <w:rsid w:val="00C64C5B"/>
    <w:rsid w:val="00C72E61"/>
    <w:rsid w:val="00CE2EFF"/>
    <w:rsid w:val="00CE66F6"/>
    <w:rsid w:val="00D007E2"/>
    <w:rsid w:val="00D10016"/>
    <w:rsid w:val="00D73945"/>
    <w:rsid w:val="00DA6FD4"/>
    <w:rsid w:val="00DD3E9F"/>
    <w:rsid w:val="00E370AD"/>
    <w:rsid w:val="00E8334D"/>
    <w:rsid w:val="00E83B0F"/>
    <w:rsid w:val="00EC1943"/>
    <w:rsid w:val="00ED5D8A"/>
    <w:rsid w:val="00EF77F8"/>
    <w:rsid w:val="00F11E78"/>
    <w:rsid w:val="00F2494E"/>
    <w:rsid w:val="00F37A83"/>
    <w:rsid w:val="00F40A77"/>
    <w:rsid w:val="00F526C0"/>
    <w:rsid w:val="00F6655E"/>
    <w:rsid w:val="00F75236"/>
    <w:rsid w:val="00FC2720"/>
    <w:rsid w:val="00FF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A49A489"/>
  <w15:docId w15:val="{E619D5D5-C297-490A-81EC-BDE3D5C8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9C"/>
  </w:style>
  <w:style w:type="paragraph" w:styleId="1">
    <w:name w:val="heading 1"/>
    <w:basedOn w:val="a"/>
    <w:next w:val="a"/>
    <w:link w:val="10"/>
    <w:uiPriority w:val="9"/>
    <w:qFormat/>
    <w:rsid w:val="0088739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39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39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39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8739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9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88739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8739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9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739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873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88739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8739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73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rsid w:val="0088739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rsid w:val="0088739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739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873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739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ชื่อเรื่อง อักขระ"/>
    <w:basedOn w:val="a0"/>
    <w:link w:val="a4"/>
    <w:uiPriority w:val="10"/>
    <w:rsid w:val="008873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739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8739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739C"/>
    <w:rPr>
      <w:b/>
      <w:bCs/>
      <w:spacing w:val="0"/>
    </w:rPr>
  </w:style>
  <w:style w:type="character" w:styleId="a9">
    <w:name w:val="Emphasis"/>
    <w:uiPriority w:val="20"/>
    <w:qFormat/>
    <w:rsid w:val="0088739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739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8739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739C"/>
    <w:rPr>
      <w:color w:val="5A5A5A" w:themeColor="text1" w:themeTint="A5"/>
    </w:rPr>
  </w:style>
  <w:style w:type="character" w:customStyle="1" w:styleId="ad">
    <w:name w:val="คำอ้างอิง อักขระ"/>
    <w:basedOn w:val="a0"/>
    <w:link w:val="ac"/>
    <w:uiPriority w:val="29"/>
    <w:rsid w:val="0088739C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739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8739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739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739C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739C"/>
    <w:rPr>
      <w:smallCaps/>
    </w:rPr>
  </w:style>
  <w:style w:type="character" w:styleId="af3">
    <w:name w:val="Intense Reference"/>
    <w:uiPriority w:val="32"/>
    <w:qFormat/>
    <w:rsid w:val="0088739C"/>
    <w:rPr>
      <w:b/>
      <w:bCs/>
      <w:smallCaps/>
      <w:color w:val="auto"/>
    </w:rPr>
  </w:style>
  <w:style w:type="character" w:styleId="af4">
    <w:name w:val="Book Title"/>
    <w:uiPriority w:val="33"/>
    <w:qFormat/>
    <w:rsid w:val="0088739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739C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A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3A7FB1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1B7715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th/url?sa=i&amp;rct=j&amp;q=&amp;esrc=s&amp;frm=1&amp;source=images&amp;cd=&amp;ved=0ahUKEwjR-LTNrc3RAhXMP48KHU0VDqEQjRwIBw&amp;url=https://www.dopa.go.th/news/cate3&amp;psig=AFQjCNFaOmLGxy4Mv4pIrUO8fsWOLrh9xQ&amp;ust=1484886011802616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กระดาษ">
  <a:themeElements>
    <a:clrScheme name="ไหลเวียน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กระดาษ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กระดาษ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sakolsak promjanjai</cp:lastModifiedBy>
  <cp:revision>70</cp:revision>
  <cp:lastPrinted>2022-10-21T07:26:00Z</cp:lastPrinted>
  <dcterms:created xsi:type="dcterms:W3CDTF">2016-05-12T06:59:00Z</dcterms:created>
  <dcterms:modified xsi:type="dcterms:W3CDTF">2023-10-31T07:13:00Z</dcterms:modified>
</cp:coreProperties>
</file>