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C14" w:rsidRDefault="00BC2C14" w:rsidP="00C6368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รายงานสรุปผลการวิเคราะห์ต้นทุนต่อหน่วยผลผลิต</w:t>
      </w:r>
    </w:p>
    <w:p w:rsidR="00BC2C14" w:rsidRDefault="00BC2C14" w:rsidP="00C6368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ของกรมการปกครอง</w:t>
      </w:r>
    </w:p>
    <w:p w:rsidR="00BC2C14" w:rsidRDefault="00BC2C14" w:rsidP="00C6368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สำหรับปีงบประมาณ พ.ศ. 2559</w:t>
      </w:r>
    </w:p>
    <w:p w:rsidR="00BC2C14" w:rsidRDefault="00BC2C14" w:rsidP="00C6368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C2C14" w:rsidRDefault="00BC2C14" w:rsidP="00BC2C1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สรุปผลการเปรียบเทียบและวิเคราะห์ผลการคำนวณต้นทุนต่อหน่วยผลผลิต</w:t>
      </w:r>
    </w:p>
    <w:p w:rsidR="00BC2C14" w:rsidRDefault="00BC2C14" w:rsidP="00BC2C1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ระหว่างปีงบประมาณ พ.ศ. 2558 และปีงบประมาณ พ.ศ. 2559</w:t>
      </w:r>
    </w:p>
    <w:p w:rsidR="005550AB" w:rsidRPr="002B50A4" w:rsidRDefault="005550AB">
      <w:pPr>
        <w:rPr>
          <w:rFonts w:ascii="TH SarabunPSK" w:hAnsi="TH SarabunPSK" w:cs="TH SarabunPSK"/>
          <w:sz w:val="32"/>
          <w:szCs w:val="32"/>
        </w:rPr>
      </w:pPr>
    </w:p>
    <w:p w:rsidR="009011B3" w:rsidRDefault="009011B3" w:rsidP="002B50A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C2C14" w:rsidRDefault="00BC2C14" w:rsidP="002B50A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ต้นทุนผลผลิตภาพรวม</w:t>
      </w:r>
    </w:p>
    <w:p w:rsidR="00102222" w:rsidRPr="002B50A4" w:rsidRDefault="00BC2C14" w:rsidP="002B50A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ต้นทุนผลผลิตรวม </w:t>
      </w:r>
      <w:r w:rsidR="00C63689" w:rsidRPr="002B50A4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>38,092,274,597.12</w:t>
      </w:r>
      <w:r w:rsidR="00C63689" w:rsidRPr="002B50A4">
        <w:rPr>
          <w:rFonts w:ascii="TH SarabunPSK" w:hAnsi="TH SarabunPSK" w:cs="TH SarabunPSK"/>
          <w:sz w:val="32"/>
          <w:szCs w:val="32"/>
          <w:cs/>
        </w:rPr>
        <w:t xml:space="preserve"> บาท ปริมาณ</w:t>
      </w:r>
      <w:r w:rsidR="009011B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หน่วยนับ </w:t>
      </w:r>
      <w:r w:rsidR="009011B3">
        <w:rPr>
          <w:rFonts w:ascii="TH SarabunPSK" w:hAnsi="TH SarabunPSK" w:cs="TH SarabunPSK" w:hint="cs"/>
          <w:sz w:val="32"/>
          <w:szCs w:val="32"/>
          <w:cs/>
        </w:rPr>
        <w:t>89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9011B3">
        <w:rPr>
          <w:rFonts w:ascii="TH SarabunPSK" w:hAnsi="TH SarabunPSK" w:cs="TH SarabunPSK" w:hint="cs"/>
          <w:sz w:val="32"/>
          <w:szCs w:val="32"/>
          <w:cs/>
        </w:rPr>
        <w:t>015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9011B3">
        <w:rPr>
          <w:rFonts w:ascii="TH SarabunPSK" w:hAnsi="TH SarabunPSK" w:cs="TH SarabunPSK" w:hint="cs"/>
          <w:sz w:val="32"/>
          <w:szCs w:val="32"/>
          <w:cs/>
        </w:rPr>
        <w:t>77</w:t>
      </w:r>
      <w:r>
        <w:rPr>
          <w:rFonts w:ascii="TH SarabunPSK" w:hAnsi="TH SarabunPSK" w:cs="TH SarabunPSK" w:hint="cs"/>
          <w:sz w:val="32"/>
          <w:szCs w:val="32"/>
          <w:cs/>
        </w:rPr>
        <w:t>7 ครั้ง</w:t>
      </w:r>
      <w:r w:rsidR="00C63689" w:rsidRPr="002B50A4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 5,</w:t>
      </w:r>
      <w:r>
        <w:rPr>
          <w:rFonts w:ascii="TH SarabunPSK" w:hAnsi="TH SarabunPSK" w:cs="TH SarabunPSK" w:hint="cs"/>
          <w:sz w:val="32"/>
          <w:szCs w:val="32"/>
          <w:cs/>
        </w:rPr>
        <w:t>831</w:t>
      </w:r>
      <w:r w:rsidR="00C63689" w:rsidRPr="002B50A4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9011B3">
        <w:rPr>
          <w:rFonts w:ascii="TH SarabunPSK" w:hAnsi="TH SarabunPSK" w:cs="TH SarabunPSK" w:hint="cs"/>
          <w:sz w:val="32"/>
          <w:szCs w:val="32"/>
          <w:cs/>
        </w:rPr>
        <w:t>11.77</w:t>
      </w:r>
      <w:r w:rsidR="00C63689" w:rsidRPr="002B50A4">
        <w:rPr>
          <w:rFonts w:ascii="TH SarabunPSK" w:hAnsi="TH SarabunPSK" w:cs="TH SarabunPSK"/>
          <w:sz w:val="32"/>
          <w:szCs w:val="32"/>
          <w:cs/>
        </w:rPr>
        <w:t xml:space="preserve"> บาท ปีงบประมาณ 2559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>56</w:t>
      </w:r>
      <w:r w:rsidR="00C63689" w:rsidRPr="002B50A4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015</w:t>
      </w:r>
      <w:r w:rsidR="00C63689" w:rsidRPr="002B50A4">
        <w:rPr>
          <w:rFonts w:ascii="TH SarabunPSK" w:hAnsi="TH SarabunPSK" w:cs="TH SarabunPSK"/>
          <w:sz w:val="32"/>
          <w:szCs w:val="32"/>
          <w:cs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>198,524.68 บ</w:t>
      </w:r>
      <w:r w:rsidR="00C63689" w:rsidRPr="002B50A4">
        <w:rPr>
          <w:rFonts w:ascii="TH SarabunPSK" w:hAnsi="TH SarabunPSK" w:cs="TH SarabunPSK"/>
          <w:sz w:val="32"/>
          <w:szCs w:val="32"/>
          <w:cs/>
        </w:rPr>
        <w:t>าท ปริมาณ</w:t>
      </w:r>
      <w:r>
        <w:rPr>
          <w:rFonts w:ascii="TH SarabunPSK" w:hAnsi="TH SarabunPSK" w:cs="TH SarabunPSK" w:hint="cs"/>
          <w:sz w:val="32"/>
          <w:szCs w:val="32"/>
          <w:cs/>
        </w:rPr>
        <w:t>หน่วยนับ 38,139,244,267.18 ครั้ง</w:t>
      </w:r>
      <w:r w:rsidR="00C63689" w:rsidRPr="002B50A4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1.47</w:t>
      </w:r>
      <w:r w:rsidR="00102222" w:rsidRPr="002B50A4">
        <w:rPr>
          <w:rFonts w:ascii="TH SarabunPSK" w:hAnsi="TH SarabunPSK" w:cs="TH SarabunPSK"/>
          <w:sz w:val="32"/>
          <w:szCs w:val="32"/>
          <w:cs/>
        </w:rPr>
        <w:t xml:space="preserve"> บาท มีต้นทุนรวมเพิ่มขึ้นร้อยละ </w:t>
      </w:r>
      <w:r w:rsidR="007E111E">
        <w:rPr>
          <w:rFonts w:ascii="TH SarabunPSK" w:hAnsi="TH SarabunPSK" w:cs="TH SarabunPSK" w:hint="cs"/>
          <w:sz w:val="32"/>
          <w:szCs w:val="32"/>
          <w:cs/>
        </w:rPr>
        <w:t xml:space="preserve">47.05 </w:t>
      </w:r>
      <w:r w:rsidR="00102222" w:rsidRPr="002B50A4">
        <w:rPr>
          <w:rFonts w:ascii="TH SarabunPSK" w:hAnsi="TH SarabunPSK" w:cs="TH SarabunPSK"/>
          <w:sz w:val="32"/>
          <w:szCs w:val="32"/>
          <w:cs/>
        </w:rPr>
        <w:t xml:space="preserve">หน่วยนับเพิ่มขึ้นร้อยละ </w:t>
      </w:r>
      <w:r w:rsidR="007E111E">
        <w:rPr>
          <w:rFonts w:ascii="TH SarabunPSK" w:hAnsi="TH SarabunPSK" w:cs="TH SarabunPSK" w:hint="cs"/>
          <w:sz w:val="32"/>
          <w:szCs w:val="32"/>
          <w:cs/>
        </w:rPr>
        <w:t>4</w:t>
      </w:r>
      <w:r w:rsidR="009011B3">
        <w:rPr>
          <w:rFonts w:ascii="TH SarabunPSK" w:hAnsi="TH SarabunPSK" w:cs="TH SarabunPSK" w:hint="cs"/>
          <w:sz w:val="32"/>
          <w:szCs w:val="32"/>
          <w:cs/>
        </w:rPr>
        <w:t>2</w:t>
      </w:r>
      <w:r w:rsidR="007E111E">
        <w:rPr>
          <w:rFonts w:ascii="TH SarabunPSK" w:hAnsi="TH SarabunPSK" w:cs="TH SarabunPSK" w:hint="cs"/>
          <w:sz w:val="32"/>
          <w:szCs w:val="32"/>
          <w:cs/>
        </w:rPr>
        <w:t>,7</w:t>
      </w:r>
      <w:r w:rsidR="009011B3">
        <w:rPr>
          <w:rFonts w:ascii="TH SarabunPSK" w:hAnsi="TH SarabunPSK" w:cs="TH SarabunPSK" w:hint="cs"/>
          <w:sz w:val="32"/>
          <w:szCs w:val="32"/>
          <w:cs/>
        </w:rPr>
        <w:t>45.49</w:t>
      </w:r>
      <w:r w:rsidR="00102222" w:rsidRPr="002B50A4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ต้นทุนต่อหน่วยลดลงร้อยละ </w:t>
      </w:r>
      <w:r w:rsidR="007E111E">
        <w:rPr>
          <w:rFonts w:ascii="TH SarabunPSK" w:hAnsi="TH SarabunPSK" w:cs="TH SarabunPSK"/>
          <w:sz w:val="32"/>
          <w:szCs w:val="32"/>
        </w:rPr>
        <w:t>100</w:t>
      </w:r>
    </w:p>
    <w:p w:rsidR="00BC2C14" w:rsidRDefault="00BC2C14" w:rsidP="002B50A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011B3" w:rsidRDefault="009011B3" w:rsidP="002B50A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C2C14" w:rsidRPr="00BC2C14" w:rsidRDefault="002B50A4" w:rsidP="002B50A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C2C14">
        <w:rPr>
          <w:rFonts w:ascii="TH SarabunPSK" w:hAnsi="TH SarabunPSK" w:cs="TH SarabunPSK"/>
          <w:b/>
          <w:bCs/>
          <w:sz w:val="32"/>
          <w:szCs w:val="32"/>
          <w:cs/>
        </w:rPr>
        <w:t>สาเหตุ</w:t>
      </w:r>
      <w:r w:rsidR="00BC2C14" w:rsidRPr="00BC2C14">
        <w:rPr>
          <w:rFonts w:ascii="TH SarabunPSK" w:hAnsi="TH SarabunPSK" w:cs="TH SarabunPSK" w:hint="cs"/>
          <w:b/>
          <w:bCs/>
          <w:sz w:val="32"/>
          <w:szCs w:val="32"/>
          <w:cs/>
        </w:rPr>
        <w:t>ของการเปลี่ยนแปลงในต้นทุนผลผลิตภาพรวม</w:t>
      </w:r>
    </w:p>
    <w:p w:rsidR="007E111E" w:rsidRDefault="00BC2C14" w:rsidP="002B50A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ต้นทุนคงที่ที่เพิ่มขึ้นส่วนใหญ่เป็นค่าใช้จ่ายประเภทค่าเสื่อมราคาของสินทรัพย์ ต้นทุนผันแปรที่เพิ่มขึ้นเนื่องจากในปีงบประมาณ 2559 รัฐบาลได้มีนโยบายสำคัญเร่งด่วนเพื่อกระตุ้นเศรษฐกิจที่สำคัญหลายโครงการ และมอบหมายให้กรมการปกครอง</w:t>
      </w:r>
      <w:r w:rsidR="007938FD">
        <w:rPr>
          <w:rFonts w:ascii="TH SarabunPSK" w:hAnsi="TH SarabunPSK" w:cs="TH SarabunPSK" w:hint="cs"/>
          <w:sz w:val="32"/>
          <w:szCs w:val="32"/>
          <w:cs/>
        </w:rPr>
        <w:t>ดำเนินโครงการในระดับพื้นที่ตำบล หมู่บ้าน</w:t>
      </w:r>
      <w:r w:rsidR="005000A4">
        <w:rPr>
          <w:rFonts w:ascii="TH SarabunPSK" w:hAnsi="TH SarabunPSK" w:cs="TH SarabunPSK" w:hint="cs"/>
          <w:sz w:val="32"/>
          <w:szCs w:val="32"/>
          <w:cs/>
        </w:rPr>
        <w:t xml:space="preserve"> เช่น</w:t>
      </w:r>
      <w:r w:rsidR="007938FD">
        <w:rPr>
          <w:rFonts w:ascii="TH SarabunPSK" w:hAnsi="TH SarabunPSK" w:cs="TH SarabunPSK" w:hint="cs"/>
          <w:sz w:val="32"/>
          <w:szCs w:val="32"/>
          <w:cs/>
        </w:rPr>
        <w:t xml:space="preserve"> โครงการยกระดับศักยภาพหมู่บ้านเพื่อขับเคลื่อนเศรษฐกิจฐานรากตามแนวทางประชารัฐ (หมู่บ้านละ 200,000 บาท) </w:t>
      </w:r>
      <w:r w:rsidR="005000A4">
        <w:rPr>
          <w:rFonts w:ascii="TH SarabunPSK" w:hAnsi="TH SarabunPSK" w:cs="TH SarabunPSK" w:hint="cs"/>
          <w:sz w:val="32"/>
          <w:szCs w:val="32"/>
          <w:cs/>
        </w:rPr>
        <w:t>รวมทั้งเป็น               หน่วยดำเนินการจัดซื้อจัดจ้างโครงการสำคัญเร่งด่วนเพื่อช่วยเหลือเกษตรกรและคนยากจนในการเสริมสร้าง                  ความเข้มแข็งอย่างยั่งยืน (</w:t>
      </w:r>
      <w:proofErr w:type="spellStart"/>
      <w:r w:rsidR="005000A4">
        <w:rPr>
          <w:rFonts w:ascii="TH SarabunPSK" w:hAnsi="TH SarabunPSK" w:cs="TH SarabunPSK" w:hint="cs"/>
          <w:sz w:val="32"/>
          <w:szCs w:val="32"/>
          <w:cs/>
        </w:rPr>
        <w:t>กยจ</w:t>
      </w:r>
      <w:proofErr w:type="spellEnd"/>
      <w:r w:rsidR="005000A4">
        <w:rPr>
          <w:rFonts w:ascii="TH SarabunPSK" w:hAnsi="TH SarabunPSK" w:cs="TH SarabunPSK" w:hint="cs"/>
          <w:sz w:val="32"/>
          <w:szCs w:val="32"/>
          <w:cs/>
        </w:rPr>
        <w:t>.) และการสนับสนุนการจัดหาเครื่องจักรกลการเกษตรให้แก่กลุ่มสหกรณ์/</w:t>
      </w:r>
      <w:r w:rsidR="007E111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5000A4">
        <w:rPr>
          <w:rFonts w:ascii="TH SarabunPSK" w:hAnsi="TH SarabunPSK" w:cs="TH SarabunPSK" w:hint="cs"/>
          <w:sz w:val="32"/>
          <w:szCs w:val="32"/>
          <w:cs/>
        </w:rPr>
        <w:t>กลุ่มเกษตรกรตามมาตรการสำคัญเร่งด่วน เพื่อช่วยเหลือเกษตรกร</w:t>
      </w:r>
      <w:r w:rsidR="007E11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00A4">
        <w:rPr>
          <w:rFonts w:ascii="TH SarabunPSK" w:hAnsi="TH SarabunPSK" w:cs="TH SarabunPSK" w:hint="cs"/>
          <w:sz w:val="32"/>
          <w:szCs w:val="32"/>
          <w:cs/>
        </w:rPr>
        <w:t>โครงการตามมาตรการส่งเสริม</w:t>
      </w:r>
      <w:r w:rsidR="007E111E"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 w:rsidR="005000A4">
        <w:rPr>
          <w:rFonts w:ascii="TH SarabunPSK" w:hAnsi="TH SarabunPSK" w:cs="TH SarabunPSK" w:hint="cs"/>
          <w:sz w:val="32"/>
          <w:szCs w:val="32"/>
          <w:cs/>
        </w:rPr>
        <w:t>ความเป็นอยู่ระดับตำบล (ตำบลละ 5 ล้านบาท)</w:t>
      </w:r>
      <w:r w:rsidR="007E111E">
        <w:rPr>
          <w:rFonts w:ascii="TH SarabunPSK" w:hAnsi="TH SarabunPSK" w:cs="TH SarabunPSK" w:hint="cs"/>
          <w:sz w:val="32"/>
          <w:szCs w:val="32"/>
          <w:cs/>
        </w:rPr>
        <w:t xml:space="preserve"> รวมทั้งภารกิจของกรมการปกครองในเรื่องการรักษาความสงบเรียบร้อยภายในประเทศ การป้องกันและแก้ไขปัญหายาเสพติด การให้บริการทะเบียน และบัตรประจำตัวประชาชน เร่งรัดการ</w:t>
      </w:r>
      <w:r w:rsidR="007E111E" w:rsidRPr="002B50A4">
        <w:rPr>
          <w:rFonts w:ascii="TH SarabunPSK" w:hAnsi="TH SarabunPSK" w:cs="TH SarabunPSK"/>
          <w:sz w:val="32"/>
          <w:szCs w:val="32"/>
          <w:cs/>
        </w:rPr>
        <w:t>ให้สถานะตามกฎหมายกับบุคคลที่อพยพเข้ามาอาศัยอยู่ในประเทศไทยติดต่อกัน</w:t>
      </w:r>
      <w:r w:rsidR="007E111E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7E111E" w:rsidRPr="002B50A4">
        <w:rPr>
          <w:rFonts w:ascii="TH SarabunPSK" w:hAnsi="TH SarabunPSK" w:cs="TH SarabunPSK"/>
          <w:sz w:val="32"/>
          <w:szCs w:val="32"/>
          <w:cs/>
        </w:rPr>
        <w:t>เป็นเวลานานตามยุทธศาสตร์การจัดการปัญหาสถานะและสิทธิของบุคคล</w:t>
      </w:r>
      <w:r w:rsidR="007E111E">
        <w:rPr>
          <w:rFonts w:ascii="TH SarabunPSK" w:hAnsi="TH SarabunPSK" w:cs="TH SarabunPSK" w:hint="cs"/>
          <w:sz w:val="32"/>
          <w:szCs w:val="32"/>
          <w:cs/>
        </w:rPr>
        <w:t xml:space="preserve"> การจัดทำทะเบียนประวัติ</w:t>
      </w:r>
      <w:r w:rsidR="007E111E" w:rsidRPr="00240E39">
        <w:rPr>
          <w:rFonts w:ascii="TH SarabunPSK" w:hAnsi="TH SarabunPSK" w:cs="TH SarabunPSK"/>
          <w:sz w:val="32"/>
          <w:szCs w:val="32"/>
          <w:cs/>
        </w:rPr>
        <w:t>และ</w:t>
      </w:r>
      <w:r w:rsidR="007E111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7E111E" w:rsidRPr="00240E39">
        <w:rPr>
          <w:rFonts w:ascii="TH SarabunPSK" w:hAnsi="TH SarabunPSK" w:cs="TH SarabunPSK"/>
          <w:sz w:val="32"/>
          <w:szCs w:val="32"/>
          <w:cs/>
        </w:rPr>
        <w:t>บัตรประจำตัวคนซึ่งไม่มีสัญชาติ</w:t>
      </w:r>
      <w:r w:rsidR="007E11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111E" w:rsidRPr="00240E39">
        <w:rPr>
          <w:rFonts w:ascii="TH SarabunPSK" w:hAnsi="TH SarabunPSK" w:cs="TH SarabunPSK"/>
          <w:sz w:val="32"/>
          <w:szCs w:val="32"/>
          <w:cs/>
        </w:rPr>
        <w:t xml:space="preserve">(กลุ่มแรงงานต่างด้าว) </w:t>
      </w:r>
      <w:r w:rsidR="009011B3">
        <w:rPr>
          <w:rFonts w:ascii="TH SarabunPSK" w:hAnsi="TH SarabunPSK" w:cs="TH SarabunPSK" w:hint="cs"/>
          <w:sz w:val="32"/>
          <w:szCs w:val="32"/>
          <w:cs/>
        </w:rPr>
        <w:t>ทำให้ต้นทุนรวมเพิ่มขึ้น</w:t>
      </w:r>
    </w:p>
    <w:p w:rsidR="007E111E" w:rsidRDefault="007E111E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15809" w:rsidRPr="002B50A4" w:rsidRDefault="00C15809">
      <w:pPr>
        <w:rPr>
          <w:rFonts w:ascii="TH SarabunPSK" w:hAnsi="TH SarabunPSK" w:cs="TH SarabunPSK"/>
          <w:sz w:val="32"/>
          <w:szCs w:val="32"/>
        </w:rPr>
      </w:pPr>
    </w:p>
    <w:sectPr w:rsidR="00C15809" w:rsidRPr="002B50A4" w:rsidSect="002B50A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81780"/>
    <w:multiLevelType w:val="singleLevel"/>
    <w:tmpl w:val="03E4AD50"/>
    <w:lvl w:ilvl="0">
      <w:start w:val="3"/>
      <w:numFmt w:val="decimal"/>
      <w:pStyle w:val="2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91"/>
    <w:rsid w:val="00046621"/>
    <w:rsid w:val="000E6C80"/>
    <w:rsid w:val="00102222"/>
    <w:rsid w:val="001B6D77"/>
    <w:rsid w:val="00276D34"/>
    <w:rsid w:val="002B50A4"/>
    <w:rsid w:val="002E03A4"/>
    <w:rsid w:val="00303939"/>
    <w:rsid w:val="0043362C"/>
    <w:rsid w:val="004C478D"/>
    <w:rsid w:val="005000A4"/>
    <w:rsid w:val="00536F39"/>
    <w:rsid w:val="005550AB"/>
    <w:rsid w:val="005D01EE"/>
    <w:rsid w:val="00644FBA"/>
    <w:rsid w:val="0067610E"/>
    <w:rsid w:val="006A2EC1"/>
    <w:rsid w:val="006E60F8"/>
    <w:rsid w:val="00711E04"/>
    <w:rsid w:val="007938FD"/>
    <w:rsid w:val="00797009"/>
    <w:rsid w:val="007C5770"/>
    <w:rsid w:val="007E111E"/>
    <w:rsid w:val="008A1DC4"/>
    <w:rsid w:val="008B0A91"/>
    <w:rsid w:val="009011B3"/>
    <w:rsid w:val="00A43E9D"/>
    <w:rsid w:val="00AB2768"/>
    <w:rsid w:val="00AD0BA6"/>
    <w:rsid w:val="00B63D1A"/>
    <w:rsid w:val="00BC2C14"/>
    <w:rsid w:val="00BE2E30"/>
    <w:rsid w:val="00C15809"/>
    <w:rsid w:val="00C63689"/>
    <w:rsid w:val="00C66DCD"/>
    <w:rsid w:val="00D3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B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44FBA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644FBA"/>
    <w:pPr>
      <w:keepNext/>
      <w:numPr>
        <w:numId w:val="1"/>
      </w:numPr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644FBA"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644FBA"/>
    <w:pPr>
      <w:keepNext/>
      <w:jc w:val="center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644FBA"/>
    <w:pPr>
      <w:keepNext/>
      <w:jc w:val="both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644FBA"/>
    <w:pPr>
      <w:keepNext/>
      <w:ind w:firstLine="1701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644FBA"/>
    <w:pPr>
      <w:keepNext/>
      <w:ind w:firstLine="1418"/>
      <w:outlineLvl w:val="6"/>
    </w:pPr>
    <w:rPr>
      <w:rFonts w:ascii="CordiaUPC" w:hAnsi="CordiaUPC" w:cs="CordiaUPC"/>
      <w:sz w:val="32"/>
      <w:szCs w:val="32"/>
    </w:rPr>
  </w:style>
  <w:style w:type="paragraph" w:styleId="8">
    <w:name w:val="heading 8"/>
    <w:basedOn w:val="a"/>
    <w:next w:val="a"/>
    <w:link w:val="80"/>
    <w:qFormat/>
    <w:rsid w:val="00644FBA"/>
    <w:pPr>
      <w:keepNext/>
      <w:ind w:firstLine="1418"/>
      <w:outlineLvl w:val="7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644FBA"/>
    <w:rPr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44FBA"/>
    <w:rPr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644FBA"/>
    <w:rPr>
      <w:sz w:val="28"/>
      <w:szCs w:val="28"/>
      <w:u w:val="single"/>
    </w:rPr>
  </w:style>
  <w:style w:type="character" w:customStyle="1" w:styleId="40">
    <w:name w:val="หัวเรื่อง 4 อักขระ"/>
    <w:basedOn w:val="a0"/>
    <w:link w:val="4"/>
    <w:rsid w:val="00644FBA"/>
    <w:rPr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644FBA"/>
    <w:rPr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644FBA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644FBA"/>
    <w:rPr>
      <w:rFonts w:ascii="CordiaUPC" w:hAnsi="CordiaUPC" w:cs="CordiaUPC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644FBA"/>
    <w:rPr>
      <w:sz w:val="32"/>
      <w:szCs w:val="32"/>
      <w:u w:val="single"/>
    </w:rPr>
  </w:style>
  <w:style w:type="paragraph" w:styleId="a3">
    <w:name w:val="Title"/>
    <w:basedOn w:val="a"/>
    <w:link w:val="a4"/>
    <w:qFormat/>
    <w:rsid w:val="00644FBA"/>
    <w:pPr>
      <w:jc w:val="center"/>
    </w:pPr>
    <w:rPr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644FBA"/>
    <w:rPr>
      <w:sz w:val="32"/>
      <w:szCs w:val="32"/>
    </w:rPr>
  </w:style>
  <w:style w:type="character" w:styleId="a5">
    <w:name w:val="Strong"/>
    <w:qFormat/>
    <w:rsid w:val="00644FBA"/>
    <w:rPr>
      <w:b/>
      <w:bCs/>
    </w:rPr>
  </w:style>
  <w:style w:type="paragraph" w:styleId="a6">
    <w:name w:val="List Paragraph"/>
    <w:basedOn w:val="a"/>
    <w:uiPriority w:val="34"/>
    <w:qFormat/>
    <w:rsid w:val="002B50A4"/>
    <w:pPr>
      <w:ind w:left="720"/>
      <w:contextualSpacing/>
    </w:pPr>
    <w:rPr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0E6C80"/>
    <w:rPr>
      <w:rFonts w:ascii="Leelawadee" w:hAnsi="Leelawadee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0E6C80"/>
    <w:rPr>
      <w:rFonts w:ascii="Leelawadee" w:hAnsi="Leelawadee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B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44FBA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644FBA"/>
    <w:pPr>
      <w:keepNext/>
      <w:numPr>
        <w:numId w:val="1"/>
      </w:numPr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644FBA"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644FBA"/>
    <w:pPr>
      <w:keepNext/>
      <w:jc w:val="center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644FBA"/>
    <w:pPr>
      <w:keepNext/>
      <w:jc w:val="both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644FBA"/>
    <w:pPr>
      <w:keepNext/>
      <w:ind w:firstLine="1701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644FBA"/>
    <w:pPr>
      <w:keepNext/>
      <w:ind w:firstLine="1418"/>
      <w:outlineLvl w:val="6"/>
    </w:pPr>
    <w:rPr>
      <w:rFonts w:ascii="CordiaUPC" w:hAnsi="CordiaUPC" w:cs="CordiaUPC"/>
      <w:sz w:val="32"/>
      <w:szCs w:val="32"/>
    </w:rPr>
  </w:style>
  <w:style w:type="paragraph" w:styleId="8">
    <w:name w:val="heading 8"/>
    <w:basedOn w:val="a"/>
    <w:next w:val="a"/>
    <w:link w:val="80"/>
    <w:qFormat/>
    <w:rsid w:val="00644FBA"/>
    <w:pPr>
      <w:keepNext/>
      <w:ind w:firstLine="1418"/>
      <w:outlineLvl w:val="7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644FBA"/>
    <w:rPr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44FBA"/>
    <w:rPr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644FBA"/>
    <w:rPr>
      <w:sz w:val="28"/>
      <w:szCs w:val="28"/>
      <w:u w:val="single"/>
    </w:rPr>
  </w:style>
  <w:style w:type="character" w:customStyle="1" w:styleId="40">
    <w:name w:val="หัวเรื่อง 4 อักขระ"/>
    <w:basedOn w:val="a0"/>
    <w:link w:val="4"/>
    <w:rsid w:val="00644FBA"/>
    <w:rPr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644FBA"/>
    <w:rPr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644FBA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644FBA"/>
    <w:rPr>
      <w:rFonts w:ascii="CordiaUPC" w:hAnsi="CordiaUPC" w:cs="CordiaUPC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644FBA"/>
    <w:rPr>
      <w:sz w:val="32"/>
      <w:szCs w:val="32"/>
      <w:u w:val="single"/>
    </w:rPr>
  </w:style>
  <w:style w:type="paragraph" w:styleId="a3">
    <w:name w:val="Title"/>
    <w:basedOn w:val="a"/>
    <w:link w:val="a4"/>
    <w:qFormat/>
    <w:rsid w:val="00644FBA"/>
    <w:pPr>
      <w:jc w:val="center"/>
    </w:pPr>
    <w:rPr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644FBA"/>
    <w:rPr>
      <w:sz w:val="32"/>
      <w:szCs w:val="32"/>
    </w:rPr>
  </w:style>
  <w:style w:type="character" w:styleId="a5">
    <w:name w:val="Strong"/>
    <w:qFormat/>
    <w:rsid w:val="00644FBA"/>
    <w:rPr>
      <w:b/>
      <w:bCs/>
    </w:rPr>
  </w:style>
  <w:style w:type="paragraph" w:styleId="a6">
    <w:name w:val="List Paragraph"/>
    <w:basedOn w:val="a"/>
    <w:uiPriority w:val="34"/>
    <w:qFormat/>
    <w:rsid w:val="002B50A4"/>
    <w:pPr>
      <w:ind w:left="720"/>
      <w:contextualSpacing/>
    </w:pPr>
    <w:rPr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0E6C80"/>
    <w:rPr>
      <w:rFonts w:ascii="Leelawadee" w:hAnsi="Leelawadee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0E6C80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2017-02-27T06:36:00Z</cp:lastPrinted>
  <dcterms:created xsi:type="dcterms:W3CDTF">2017-02-27T12:05:00Z</dcterms:created>
  <dcterms:modified xsi:type="dcterms:W3CDTF">2017-02-27T12:05:00Z</dcterms:modified>
</cp:coreProperties>
</file>