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C5721" w14:textId="6267688D" w:rsidR="00DB0C4E" w:rsidRDefault="00DB0C4E" w:rsidP="009E24BB">
      <w:pPr>
        <w:jc w:val="center"/>
        <w:rPr>
          <w:rFonts w:ascii="TH SarabunIT๙" w:hAnsi="TH SarabunIT๙" w:cs="TH SarabunIT๙"/>
          <w:b/>
          <w:bCs/>
          <w:sz w:val="66"/>
          <w:szCs w:val="66"/>
        </w:rPr>
      </w:pPr>
      <w:bookmarkStart w:id="0" w:name="_Hlk17989947"/>
      <w:r>
        <w:rPr>
          <w:noProof/>
        </w:rPr>
        <w:drawing>
          <wp:inline distT="0" distB="0" distL="0" distR="0" wp14:anchorId="3422C1B7" wp14:editId="346E50D0">
            <wp:extent cx="1339702" cy="1339702"/>
            <wp:effectExtent l="0" t="0" r="0" b="0"/>
            <wp:docPr id="4" name="Picture 4" descr="กรมการปกครอง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มการปกครอง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33" cy="138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9043" w14:textId="2BA6A4D3" w:rsidR="009E24BB" w:rsidRDefault="00CD0670" w:rsidP="009E24BB">
      <w:pPr>
        <w:jc w:val="center"/>
        <w:rPr>
          <w:rFonts w:ascii="TH SarabunIT๙" w:hAnsi="TH SarabunIT๙" w:cs="TH SarabunIT๙"/>
          <w:b/>
          <w:bCs/>
          <w:sz w:val="66"/>
          <w:szCs w:val="66"/>
        </w:rPr>
      </w:pPr>
      <w:r>
        <w:rPr>
          <w:rFonts w:ascii="TH SarabunIT๙" w:hAnsi="TH SarabunIT๙" w:cs="TH SarabunIT๙" w:hint="cs"/>
          <w:b/>
          <w:bCs/>
          <w:sz w:val="66"/>
          <w:szCs w:val="66"/>
          <w:cs/>
        </w:rPr>
        <w:t xml:space="preserve"> </w:t>
      </w:r>
      <w:r w:rsidR="009E24BB">
        <w:rPr>
          <w:rFonts w:ascii="TH SarabunIT๙" w:hAnsi="TH SarabunIT๙" w:cs="TH SarabunIT๙" w:hint="cs"/>
          <w:b/>
          <w:bCs/>
          <w:sz w:val="66"/>
          <w:szCs w:val="66"/>
          <w:cs/>
        </w:rPr>
        <w:t xml:space="preserve">คู่มือการบริหารความเสี่ยง </w:t>
      </w:r>
    </w:p>
    <w:p w14:paraId="271B093F" w14:textId="77777777" w:rsidR="009E24BB" w:rsidRDefault="009E24BB" w:rsidP="009E24BB">
      <w:pPr>
        <w:jc w:val="center"/>
        <w:rPr>
          <w:rFonts w:ascii="TH SarabunIT๙" w:hAnsi="TH SarabunIT๙" w:cs="TH SarabunIT๙"/>
          <w:b/>
          <w:bCs/>
          <w:sz w:val="66"/>
          <w:szCs w:val="66"/>
        </w:rPr>
      </w:pPr>
      <w:r>
        <w:rPr>
          <w:rFonts w:ascii="TH SarabunIT๙" w:hAnsi="TH SarabunIT๙" w:cs="TH SarabunIT๙" w:hint="cs"/>
          <w:b/>
          <w:bCs/>
          <w:sz w:val="66"/>
          <w:szCs w:val="66"/>
          <w:cs/>
        </w:rPr>
        <w:t>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 w:hint="cs"/>
          <w:b/>
          <w:bCs/>
          <w:sz w:val="66"/>
          <w:szCs w:val="66"/>
          <w:cs/>
        </w:rPr>
        <w:t>ฮัจย์</w:t>
      </w:r>
      <w:proofErr w:type="spellEnd"/>
    </w:p>
    <w:p w14:paraId="533E847C" w14:textId="4587FF9D" w:rsidR="009E24BB" w:rsidRPr="00C62E47" w:rsidRDefault="009E24BB" w:rsidP="009E24BB">
      <w:pPr>
        <w:jc w:val="center"/>
        <w:rPr>
          <w:rFonts w:ascii="TH SarabunIT๙" w:hAnsi="TH SarabunIT๙" w:cs="TH SarabunIT๙"/>
          <w:b/>
          <w:bCs/>
          <w:sz w:val="66"/>
          <w:szCs w:val="66"/>
          <w:cs/>
        </w:rPr>
      </w:pPr>
      <w:r>
        <w:rPr>
          <w:rFonts w:ascii="TH SarabunIT๙" w:hAnsi="TH SarabunIT๙" w:cs="TH SarabunIT๙" w:hint="cs"/>
          <w:b/>
          <w:bCs/>
          <w:sz w:val="66"/>
          <w:szCs w:val="66"/>
          <w:cs/>
        </w:rPr>
        <w:t>ประจำปี</w:t>
      </w:r>
      <w:r w:rsidR="00DB0C4E">
        <w:rPr>
          <w:rFonts w:ascii="TH SarabunIT๙" w:hAnsi="TH SarabunIT๙" w:cs="TH SarabunIT๙" w:hint="cs"/>
          <w:b/>
          <w:bCs/>
          <w:sz w:val="66"/>
          <w:szCs w:val="66"/>
          <w:cs/>
        </w:rPr>
        <w:t>บัญชี</w:t>
      </w:r>
      <w:r>
        <w:rPr>
          <w:rFonts w:ascii="TH SarabunIT๙" w:hAnsi="TH SarabunIT๙" w:cs="TH SarabunIT๙" w:hint="cs"/>
          <w:b/>
          <w:bCs/>
          <w:sz w:val="66"/>
          <w:szCs w:val="66"/>
          <w:cs/>
        </w:rPr>
        <w:t xml:space="preserve"> 256</w:t>
      </w:r>
      <w:r w:rsidR="00526807">
        <w:rPr>
          <w:rFonts w:ascii="TH SarabunIT๙" w:hAnsi="TH SarabunIT๙" w:cs="TH SarabunIT๙" w:hint="cs"/>
          <w:b/>
          <w:bCs/>
          <w:sz w:val="66"/>
          <w:szCs w:val="66"/>
          <w:cs/>
        </w:rPr>
        <w:t>5</w:t>
      </w:r>
    </w:p>
    <w:bookmarkEnd w:id="0"/>
    <w:p w14:paraId="16465BD2" w14:textId="1D1DA3E6" w:rsidR="009E24BB" w:rsidRDefault="00DB0C4E" w:rsidP="00DB0C4E">
      <w:pPr>
        <w:jc w:val="center"/>
        <w:rPr>
          <w:rFonts w:ascii="TH SarabunIT๙" w:hAnsi="TH SarabunIT๙" w:cs="TH SarabunIT๙"/>
          <w:sz w:val="32"/>
          <w:szCs w:val="32"/>
        </w:rPr>
      </w:pPr>
      <w:r w:rsidRPr="00DB0C4E">
        <w:rPr>
          <w:noProof/>
        </w:rPr>
        <w:drawing>
          <wp:inline distT="0" distB="0" distL="0" distR="0" wp14:anchorId="2268E258" wp14:editId="714C747C">
            <wp:extent cx="5760720" cy="27793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4A34" w14:textId="77777777" w:rsidR="009E24BB" w:rsidRPr="00AA166D" w:rsidRDefault="009E24BB" w:rsidP="009E24BB">
      <w:pPr>
        <w:pBdr>
          <w:bottom w:val="thinThickSmallGap" w:sz="24" w:space="1" w:color="auto"/>
        </w:pBdr>
        <w:rPr>
          <w:rFonts w:ascii="TH SarabunIT๙" w:hAnsi="TH SarabunIT๙" w:cs="TH SarabunIT๙"/>
          <w:sz w:val="32"/>
          <w:szCs w:val="32"/>
          <w:u w:val="double"/>
        </w:rPr>
      </w:pPr>
    </w:p>
    <w:p w14:paraId="5E54683B" w14:textId="77777777" w:rsidR="009E24BB" w:rsidRDefault="009E24BB" w:rsidP="009E24BB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672F9A3D" w14:textId="77777777" w:rsidR="009E24BB" w:rsidRPr="007141B9" w:rsidRDefault="009E24BB" w:rsidP="009E24B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141B9">
        <w:rPr>
          <w:rFonts w:ascii="TH SarabunIT๙" w:hAnsi="TH SarabunIT๙" w:cs="TH SarabunIT๙"/>
          <w:b/>
          <w:bCs/>
          <w:sz w:val="56"/>
          <w:szCs w:val="56"/>
          <w:cs/>
        </w:rPr>
        <w:t>กองส่งเสริมองค์กรศาสนาอิสลามและกิจการ</w:t>
      </w:r>
      <w:proofErr w:type="spellStart"/>
      <w:r w:rsidRPr="007141B9">
        <w:rPr>
          <w:rFonts w:ascii="TH SarabunIT๙" w:hAnsi="TH SarabunIT๙" w:cs="TH SarabunIT๙"/>
          <w:b/>
          <w:bCs/>
          <w:sz w:val="56"/>
          <w:szCs w:val="56"/>
          <w:cs/>
        </w:rPr>
        <w:t>ฮัจย์</w:t>
      </w:r>
      <w:proofErr w:type="spellEnd"/>
    </w:p>
    <w:p w14:paraId="283D0B33" w14:textId="77777777" w:rsidR="009E24BB" w:rsidRDefault="009E24BB" w:rsidP="009E24B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141B9">
        <w:rPr>
          <w:rFonts w:ascii="TH SarabunIT๙" w:hAnsi="TH SarabunIT๙" w:cs="TH SarabunIT๙"/>
          <w:b/>
          <w:bCs/>
          <w:sz w:val="56"/>
          <w:szCs w:val="56"/>
          <w:cs/>
        </w:rPr>
        <w:t>กรมการปกครอง</w:t>
      </w:r>
    </w:p>
    <w:p w14:paraId="48E372BA" w14:textId="77777777" w:rsidR="009E24BB" w:rsidRPr="00C62E47" w:rsidRDefault="009E24BB" w:rsidP="009E24B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  <w:sectPr w:rsidR="009E24BB" w:rsidRPr="00C62E47" w:rsidSect="009E24BB">
          <w:pgSz w:w="11906" w:h="16838"/>
          <w:pgMar w:top="1276" w:right="1133" w:bottom="993" w:left="1701" w:header="720" w:footer="720" w:gutter="0"/>
          <w:cols w:space="720"/>
        </w:sectPr>
      </w:pPr>
      <w:r w:rsidRPr="007141B9">
        <w:rPr>
          <w:rFonts w:ascii="TH SarabunIT๙" w:hAnsi="TH SarabunIT๙" w:cs="TH SarabunIT๙"/>
          <w:b/>
          <w:bCs/>
          <w:sz w:val="56"/>
          <w:szCs w:val="56"/>
          <w:cs/>
        </w:rPr>
        <w:t>กระทรวงมหาดไ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ทย</w:t>
      </w:r>
    </w:p>
    <w:p w14:paraId="58B5232F" w14:textId="77777777" w:rsidR="009E24BB" w:rsidRPr="00C62E47" w:rsidRDefault="009E24BB" w:rsidP="009E24B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62E47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คำนำ</w:t>
      </w:r>
    </w:p>
    <w:p w14:paraId="3813A535" w14:textId="77777777" w:rsidR="009E24BB" w:rsidRPr="0076401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B5A1A4" w14:textId="4ECD8F76" w:rsidR="009E24BB" w:rsidRPr="0076401B" w:rsidRDefault="009E24BB" w:rsidP="009E24B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6401B">
        <w:rPr>
          <w:rFonts w:ascii="TH SarabunIT๙" w:hAnsi="TH SarabunIT๙" w:cs="TH SarabunIT๙"/>
          <w:sz w:val="32"/>
          <w:szCs w:val="32"/>
          <w:cs/>
        </w:rPr>
        <w:t>กองทุนสำหรับผู้เดินทางไปประกอบพิธี</w:t>
      </w:r>
      <w:proofErr w:type="spellStart"/>
      <w:r w:rsidRPr="0076401B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76401B">
        <w:rPr>
          <w:rFonts w:ascii="TH SarabunIT๙" w:hAnsi="TH SarabunIT๙" w:cs="TH SarabunIT๙"/>
          <w:sz w:val="32"/>
          <w:szCs w:val="32"/>
          <w:cs/>
        </w:rPr>
        <w:t>เป็นส่วนหนึ่งของการส่งเสริมกิจการ</w:t>
      </w:r>
      <w:proofErr w:type="spellStart"/>
      <w:r w:rsidRPr="0076401B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76401B">
        <w:rPr>
          <w:rFonts w:ascii="TH SarabunIT๙" w:hAnsi="TH SarabunIT๙" w:cs="TH SarabunIT๙"/>
          <w:sz w:val="32"/>
          <w:szCs w:val="32"/>
          <w:cs/>
        </w:rPr>
        <w:t>ของรัฐบาลไทย</w:t>
      </w:r>
      <w:r w:rsidR="00CD0670">
        <w:rPr>
          <w:rFonts w:ascii="TH SarabunIT๙" w:hAnsi="TH SarabunIT๙" w:cs="TH SarabunIT๙"/>
          <w:sz w:val="32"/>
          <w:szCs w:val="32"/>
          <w:cs/>
        </w:rPr>
        <w:br/>
      </w:r>
      <w:r w:rsidRPr="0076401B">
        <w:rPr>
          <w:rFonts w:ascii="TH SarabunIT๙" w:hAnsi="TH SarabunIT๙" w:cs="TH SarabunIT๙"/>
          <w:sz w:val="32"/>
          <w:szCs w:val="32"/>
          <w:cs/>
        </w:rPr>
        <w:t xml:space="preserve">ที่ได้ทุ่มเทในการที่จะดำเนินการช่วยเหลือ สนับสนุน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6401B">
        <w:rPr>
          <w:rFonts w:ascii="TH SarabunIT๙" w:hAnsi="TH SarabunIT๙" w:cs="TH SarabunIT๙"/>
          <w:sz w:val="32"/>
          <w:szCs w:val="32"/>
          <w:cs/>
        </w:rPr>
        <w:t>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76401B">
        <w:rPr>
          <w:rFonts w:ascii="TH SarabunIT๙" w:hAnsi="TH SarabunIT๙" w:cs="TH SarabunIT๙"/>
          <w:sz w:val="32"/>
          <w:szCs w:val="32"/>
          <w:cs/>
        </w:rPr>
        <w:t>กิจการใด ๆ ก็ตามที่จะทำให้พี่น้องมุสลิมไทยเดินทางไปประกอบพิธี</w:t>
      </w:r>
      <w:proofErr w:type="spellStart"/>
      <w:r w:rsidRPr="0076401B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76401B">
        <w:rPr>
          <w:rFonts w:ascii="TH SarabunIT๙" w:hAnsi="TH SarabunIT๙" w:cs="TH SarabunIT๙"/>
          <w:sz w:val="32"/>
          <w:szCs w:val="32"/>
          <w:cs/>
        </w:rPr>
        <w:t>ได้อย่างสะดวกสบายและถูกต้องตามหลักการศาสนาอิสลาม โดยผู้แสวงบุญ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6401B">
        <w:rPr>
          <w:rFonts w:ascii="TH SarabunIT๙" w:hAnsi="TH SarabunIT๙" w:cs="TH SarabunIT๙"/>
          <w:sz w:val="32"/>
          <w:szCs w:val="32"/>
          <w:cs/>
        </w:rPr>
        <w:t>ชาวไทยได้รับประโยชน์จากกองทุนสำหรับผู้เดินทางไปประกอบพิธี</w:t>
      </w:r>
      <w:proofErr w:type="spellStart"/>
      <w:r w:rsidRPr="0076401B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76401B">
        <w:rPr>
          <w:rFonts w:ascii="TH SarabunIT๙" w:hAnsi="TH SarabunIT๙" w:cs="TH SarabunIT๙"/>
          <w:sz w:val="32"/>
          <w:szCs w:val="32"/>
          <w:cs/>
        </w:rPr>
        <w:t xml:space="preserve">ในแง่การยกระดับคุณภาพที่พักให้ดีขึ้น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6401B">
        <w:rPr>
          <w:rFonts w:ascii="TH SarabunIT๙" w:hAnsi="TH SarabunIT๙" w:cs="TH SarabunIT๙"/>
          <w:sz w:val="32"/>
          <w:szCs w:val="32"/>
          <w:cs/>
        </w:rPr>
        <w:t>มีมาตรฐาน และถูกสุขลักษณะ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ตามกฎหมายและข้อกำหนดต่าง ๆ </w:t>
      </w:r>
    </w:p>
    <w:p w14:paraId="2707040B" w14:textId="7F22CFDF" w:rsidR="009E24BB" w:rsidRPr="0076401B" w:rsidRDefault="009E24BB" w:rsidP="009E24B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6401B">
        <w:rPr>
          <w:rFonts w:ascii="TH SarabunIT๙" w:hAnsi="TH SarabunIT๙" w:cs="TH SarabunIT๙"/>
          <w:sz w:val="32"/>
          <w:szCs w:val="32"/>
          <w:cs/>
        </w:rPr>
        <w:t>เพื่อให้การบริ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76401B">
        <w:rPr>
          <w:rFonts w:ascii="TH SarabunIT๙" w:hAnsi="TH SarabunIT๙" w:cs="TH SarabunIT๙"/>
          <w:sz w:val="32"/>
          <w:szCs w:val="32"/>
          <w:cs/>
        </w:rPr>
        <w:t>ารกองทุนสำหรับผู้เดินทางไปประกอบพิธี</w:t>
      </w:r>
      <w:proofErr w:type="spellStart"/>
      <w:r w:rsidRPr="0076401B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76401B">
        <w:rPr>
          <w:rFonts w:ascii="TH SarabunIT๙" w:hAnsi="TH SarabunIT๙" w:cs="TH SarabunIT๙"/>
          <w:sz w:val="32"/>
          <w:szCs w:val="32"/>
          <w:cs/>
        </w:rPr>
        <w:t>มีประสิทธิภาพ จำเป็นอย่างยิ่งที่ต้อง</w:t>
      </w:r>
      <w:r w:rsidR="00CD0670">
        <w:rPr>
          <w:rFonts w:ascii="TH SarabunIT๙" w:hAnsi="TH SarabunIT๙" w:cs="TH SarabunIT๙"/>
          <w:sz w:val="32"/>
          <w:szCs w:val="32"/>
          <w:cs/>
        </w:rPr>
        <w:br/>
      </w:r>
      <w:r w:rsidR="00AB3915">
        <w:rPr>
          <w:rFonts w:ascii="TH SarabunIT๙" w:hAnsi="TH SarabunIT๙" w:cs="TH SarabunIT๙" w:hint="cs"/>
          <w:sz w:val="32"/>
          <w:szCs w:val="32"/>
          <w:cs/>
        </w:rPr>
        <w:t>มีการทบทวน</w:t>
      </w:r>
      <w:r w:rsidRPr="0076401B">
        <w:rPr>
          <w:rFonts w:ascii="TH SarabunIT๙" w:hAnsi="TH SarabunIT๙" w:cs="TH SarabunIT๙"/>
          <w:sz w:val="32"/>
          <w:szCs w:val="32"/>
          <w:cs/>
        </w:rPr>
        <w:t>คู่มือการบริหารจัดการความเสี่ยง</w:t>
      </w:r>
      <w:r w:rsidR="00AB3915">
        <w:rPr>
          <w:rFonts w:ascii="TH SarabunIT๙" w:hAnsi="TH SarabunIT๙" w:cs="TH SarabunIT๙" w:hint="cs"/>
          <w:sz w:val="32"/>
          <w:szCs w:val="32"/>
          <w:cs/>
        </w:rPr>
        <w:t>เป็นประจำทุกปี ซึ่งคู่มือนี้ได้ถูกจัดทำขึ้น</w:t>
      </w:r>
      <w:r w:rsidRPr="0076401B">
        <w:rPr>
          <w:rFonts w:ascii="TH SarabunIT๙" w:hAnsi="TH SarabunIT๙" w:cs="TH SarabunIT๙"/>
          <w:sz w:val="32"/>
          <w:szCs w:val="32"/>
          <w:cs/>
        </w:rPr>
        <w:t xml:space="preserve">ตามแนวทาง </w:t>
      </w:r>
      <w:r w:rsidR="00AB3915">
        <w:rPr>
          <w:rFonts w:ascii="TH SarabunIT๙" w:hAnsi="TH SarabunIT๙" w:cs="TH SarabunIT๙"/>
          <w:sz w:val="32"/>
          <w:szCs w:val="32"/>
        </w:rPr>
        <w:br/>
      </w:r>
      <w:r w:rsidRPr="0076401B">
        <w:rPr>
          <w:rFonts w:ascii="TH SarabunIT๙" w:hAnsi="TH SarabunIT๙" w:cs="TH SarabunIT๙"/>
          <w:sz w:val="32"/>
          <w:szCs w:val="32"/>
        </w:rPr>
        <w:t>Committee of Sponsoring Organizations of the Tread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6401B">
        <w:rPr>
          <w:rFonts w:ascii="TH SarabunIT๙" w:hAnsi="TH SarabunIT๙" w:cs="TH SarabunIT๙"/>
          <w:sz w:val="32"/>
          <w:szCs w:val="32"/>
        </w:rPr>
        <w:t xml:space="preserve">way Commission (COSO) </w:t>
      </w:r>
      <w:r w:rsidR="00AB3915">
        <w:rPr>
          <w:rFonts w:ascii="TH SarabunIT๙" w:hAnsi="TH SarabunIT๙" w:cs="TH SarabunIT๙" w:hint="cs"/>
          <w:sz w:val="32"/>
          <w:szCs w:val="32"/>
          <w:cs/>
        </w:rPr>
        <w:t>อัน</w:t>
      </w:r>
      <w:r w:rsidRPr="0076401B">
        <w:rPr>
          <w:rFonts w:ascii="TH SarabunIT๙" w:hAnsi="TH SarabunIT๙" w:cs="TH SarabunIT๙"/>
          <w:sz w:val="32"/>
          <w:szCs w:val="32"/>
          <w:cs/>
        </w:rPr>
        <w:t>เป็นแนวทาง</w:t>
      </w:r>
      <w:r w:rsidR="00AB3915">
        <w:rPr>
          <w:rFonts w:ascii="TH SarabunIT๙" w:hAnsi="TH SarabunIT๙" w:cs="TH SarabunIT๙"/>
          <w:sz w:val="32"/>
          <w:szCs w:val="32"/>
          <w:cs/>
        </w:rPr>
        <w:br/>
      </w:r>
      <w:r w:rsidRPr="0076401B">
        <w:rPr>
          <w:rFonts w:ascii="TH SarabunIT๙" w:hAnsi="TH SarabunIT๙" w:cs="TH SarabunIT๙"/>
          <w:sz w:val="32"/>
          <w:szCs w:val="32"/>
          <w:cs/>
        </w:rPr>
        <w:t>ในการจัดการความเสี่ยงที่บุคลากรทั้งระดับผู้บริหารและผู้ปฏิบัติงานต้องรับรู้และปฏิบัติร่วมกันตามบทบาทที่มี เพื่อป้องกันมิให้ความเสี่ยงเหล่านี้เกิดขึ้น หรือหากเกิดขึ้นแล้วจะ</w:t>
      </w:r>
      <w:r>
        <w:rPr>
          <w:rFonts w:ascii="TH SarabunIT๙" w:hAnsi="TH SarabunIT๙" w:cs="TH SarabunIT๙" w:hint="cs"/>
          <w:sz w:val="32"/>
          <w:szCs w:val="32"/>
          <w:cs/>
        </w:rPr>
        <w:t>ต้อง</w:t>
      </w:r>
      <w:r w:rsidRPr="0076401B">
        <w:rPr>
          <w:rFonts w:ascii="TH SarabunIT๙" w:hAnsi="TH SarabunIT๙" w:cs="TH SarabunIT๙"/>
          <w:sz w:val="32"/>
          <w:szCs w:val="32"/>
          <w:cs/>
        </w:rPr>
        <w:t>มีมาตรการที่ช่วยลดผลกระทบให้อยู่ในระดับที่ยอมรับได้ นำไปสู่การบรรลุเป้าหมายตามแผนบริหารความเสี่ยงต่อไป</w:t>
      </w:r>
    </w:p>
    <w:p w14:paraId="5332F050" w14:textId="72E980D7" w:rsidR="009E24BB" w:rsidRPr="0076401B" w:rsidRDefault="009E24BB" w:rsidP="009E24B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6401B">
        <w:rPr>
          <w:rFonts w:ascii="TH SarabunIT๙" w:hAnsi="TH SarabunIT๙" w:cs="TH SarabunIT๙"/>
          <w:sz w:val="32"/>
          <w:szCs w:val="32"/>
          <w:cs/>
        </w:rPr>
        <w:t>คณะผู้จัดทำหวังอย่างยิ่งว่า</w:t>
      </w:r>
      <w:r w:rsidR="00AB3915" w:rsidRPr="00AB3915">
        <w:rPr>
          <w:rFonts w:ascii="TH SarabunIT๙" w:hAnsi="TH SarabunIT๙" w:cs="TH SarabunIT๙"/>
          <w:sz w:val="32"/>
          <w:szCs w:val="32"/>
          <w:cs/>
        </w:rPr>
        <w:t>คู่มือการบริหารจัดการความเสี่ยง</w:t>
      </w:r>
      <w:r w:rsidR="00AB3915">
        <w:rPr>
          <w:rFonts w:ascii="TH SarabunIT๙" w:hAnsi="TH SarabunIT๙" w:cs="TH SarabunIT๙" w:hint="cs"/>
          <w:sz w:val="32"/>
          <w:szCs w:val="32"/>
          <w:cs/>
        </w:rPr>
        <w:t>ที่ได้รับการปรับปรุงแล้ว</w:t>
      </w:r>
      <w:r w:rsidRPr="0076401B">
        <w:rPr>
          <w:rFonts w:ascii="TH SarabunIT๙" w:hAnsi="TH SarabunIT๙" w:cs="TH SarabunIT๙"/>
          <w:sz w:val="32"/>
          <w:szCs w:val="32"/>
          <w:cs/>
        </w:rPr>
        <w:t>นี้จะเป็นส่วนสำคัญในการสนับสนุนการบริหารความเสี่ยงของกองทุนสำหรับผู้เดินทางไปประกอบพิธี</w:t>
      </w:r>
      <w:proofErr w:type="spellStart"/>
      <w:r w:rsidRPr="0076401B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76401B">
        <w:rPr>
          <w:rFonts w:ascii="TH SarabunIT๙" w:hAnsi="TH SarabunIT๙" w:cs="TH SarabunIT๙"/>
          <w:sz w:val="32"/>
          <w:szCs w:val="32"/>
          <w:cs/>
        </w:rPr>
        <w:t xml:space="preserve"> ซึ่งจะช่วยให้การบริหารกองทุนสำหรับผู้เดินทางไปประกอบพิธี</w:t>
      </w:r>
      <w:proofErr w:type="spellStart"/>
      <w:r w:rsidRPr="0076401B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76401B">
        <w:rPr>
          <w:rFonts w:ascii="TH SarabunIT๙" w:hAnsi="TH SarabunIT๙" w:cs="TH SarabunIT๙"/>
          <w:sz w:val="32"/>
          <w:szCs w:val="32"/>
          <w:cs/>
        </w:rPr>
        <w:t>สำเร็จลุล่วงตามเป้าหมายและแผนยุทธศาสตร์ที่วางไว้ต่อไป</w:t>
      </w:r>
      <w:r w:rsidRPr="0076401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3A107E" w14:textId="77777777" w:rsidR="009E24B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978D0A" w14:textId="77777777" w:rsidR="009E24B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0A7540" w14:textId="77777777" w:rsidR="009E24B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40F011" w14:textId="77777777" w:rsidR="009E24B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4970E2" w14:textId="68EC230E" w:rsidR="009E24B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09B5C3" w14:textId="7D8EE655" w:rsidR="00DB0C4E" w:rsidRDefault="00DB0C4E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274BAE" w14:textId="748F3557" w:rsidR="00DB0C4E" w:rsidRDefault="00DB0C4E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FE306F" w14:textId="77777777" w:rsidR="00DB0C4E" w:rsidRDefault="00DB0C4E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C7893" w14:textId="77777777" w:rsidR="009E24B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2A7D82" w14:textId="77777777" w:rsidR="009E24BB" w:rsidRDefault="009E24BB" w:rsidP="009E24BB">
      <w:pPr>
        <w:jc w:val="right"/>
        <w:rPr>
          <w:rFonts w:ascii="TH SarabunIT๙" w:hAnsi="TH SarabunIT๙" w:cs="TH SarabunIT๙"/>
          <w:sz w:val="32"/>
          <w:szCs w:val="32"/>
        </w:rPr>
      </w:pPr>
      <w:r w:rsidRPr="001072DE">
        <w:rPr>
          <w:rFonts w:ascii="TH SarabunIT๙" w:hAnsi="TH SarabunIT๙" w:cs="TH SarabunIT๙"/>
          <w:sz w:val="32"/>
          <w:szCs w:val="32"/>
          <w:cs/>
        </w:rPr>
        <w:t>กองทุนสำหรับผู้เดินทางไปประกอบพิธี</w:t>
      </w:r>
      <w:proofErr w:type="spellStart"/>
      <w:r w:rsidRPr="001072DE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D4C550" w14:textId="4E271BA9" w:rsidR="009E24BB" w:rsidRDefault="009E24BB" w:rsidP="00DB0C4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</w:t>
      </w:r>
      <w:r w:rsidR="00526807">
        <w:rPr>
          <w:rFonts w:ascii="TH SarabunIT๙" w:hAnsi="TH SarabunIT๙" w:cs="TH SarabunIT๙" w:hint="cs"/>
          <w:sz w:val="32"/>
          <w:szCs w:val="32"/>
          <w:cs/>
        </w:rPr>
        <w:t>มีน</w:t>
      </w:r>
      <w:r w:rsidR="00CA72B9">
        <w:rPr>
          <w:rFonts w:ascii="TH SarabunIT๙" w:hAnsi="TH SarabunIT๙" w:cs="TH SarabunIT๙" w:hint="cs"/>
          <w:sz w:val="32"/>
          <w:szCs w:val="32"/>
          <w:cs/>
        </w:rPr>
        <w:t>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26807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5DA27A1C" w14:textId="77777777" w:rsidR="009E24BB" w:rsidRDefault="009E24BB" w:rsidP="009E24B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7BBCF7" w14:textId="77777777" w:rsidR="00E616E3" w:rsidRPr="00E616E3" w:rsidRDefault="00E616E3" w:rsidP="00E616E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1" w:name="_Hlk523574527"/>
      <w:bookmarkStart w:id="2" w:name="_Hlk18056601"/>
      <w:r w:rsidRPr="00E616E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สารบัญ</w:t>
      </w:r>
    </w:p>
    <w:p w14:paraId="700D3C99" w14:textId="77777777" w:rsidR="00E616E3" w:rsidRPr="00E616E3" w:rsidRDefault="00E616E3" w:rsidP="00E616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DAB6DD" w14:textId="77777777" w:rsidR="00E616E3" w:rsidRPr="00E616E3" w:rsidRDefault="00E616E3" w:rsidP="00760D55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616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1 บทนำ </w:t>
      </w:r>
    </w:p>
    <w:p w14:paraId="080D1DEF" w14:textId="3F44CA3E" w:rsidR="00D355F5" w:rsidRDefault="00D355F5" w:rsidP="00D355F5">
      <w:pPr>
        <w:pStyle w:val="ListParagraph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16E3" w:rsidRPr="00D355F5">
        <w:rPr>
          <w:rFonts w:ascii="TH SarabunIT๙" w:hAnsi="TH SarabunIT๙" w:cs="TH SarabunIT๙"/>
          <w:sz w:val="32"/>
          <w:szCs w:val="32"/>
          <w:cs/>
        </w:rPr>
        <w:t xml:space="preserve">หลักการและเหตุผล </w:t>
      </w:r>
      <w:r w:rsidR="00E616E3" w:rsidRPr="00D355F5">
        <w:rPr>
          <w:rFonts w:ascii="TH SarabunIT๙" w:hAnsi="TH SarabunIT๙" w:cs="TH SarabunIT๙"/>
          <w:sz w:val="32"/>
          <w:szCs w:val="32"/>
        </w:rPr>
        <w:t xml:space="preserve"> </w:t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  <w:t>1</w:t>
      </w:r>
    </w:p>
    <w:p w14:paraId="2FF6AEF5" w14:textId="0D516E9C" w:rsidR="00E616E3" w:rsidRPr="00D355F5" w:rsidRDefault="00E616E3" w:rsidP="00D355F5">
      <w:pPr>
        <w:pStyle w:val="ListParagraph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355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55F5">
        <w:rPr>
          <w:rFonts w:ascii="TH SarabunIT๙" w:hAnsi="TH SarabunIT๙" w:cs="TH SarabunIT๙"/>
          <w:sz w:val="32"/>
          <w:szCs w:val="32"/>
          <w:cs/>
        </w:rPr>
        <w:t>เป้าหมายของการบริหารความเสี่ยง</w:t>
      </w:r>
      <w:r w:rsidRPr="00D355F5">
        <w:rPr>
          <w:rFonts w:ascii="TH SarabunIT๙" w:hAnsi="TH SarabunIT๙" w:cs="TH SarabunIT๙"/>
          <w:sz w:val="32"/>
          <w:szCs w:val="32"/>
        </w:rPr>
        <w:t xml:space="preserve"> </w:t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  <w:t>1</w:t>
      </w:r>
    </w:p>
    <w:p w14:paraId="25A2AC9F" w14:textId="77777777" w:rsidR="00E616E3" w:rsidRPr="00E616E3" w:rsidRDefault="00E616E3" w:rsidP="00E616E3">
      <w:pPr>
        <w:pStyle w:val="ListParagraph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616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6E3">
        <w:rPr>
          <w:rFonts w:ascii="TH SarabunIT๙" w:hAnsi="TH SarabunIT๙" w:cs="TH SarabunIT๙"/>
          <w:sz w:val="32"/>
          <w:szCs w:val="32"/>
          <w:cs/>
        </w:rPr>
        <w:t>วัตถุประสงค์ของการบริหารความเสี่ยง</w:t>
      </w:r>
      <w:r w:rsidRPr="00E616E3">
        <w:rPr>
          <w:rFonts w:ascii="TH SarabunIT๙" w:hAnsi="TH SarabunIT๙" w:cs="TH SarabunIT๙"/>
          <w:sz w:val="32"/>
          <w:szCs w:val="32"/>
          <w:cs/>
        </w:rPr>
        <w:tab/>
      </w:r>
      <w:r w:rsidRPr="00E616E3">
        <w:rPr>
          <w:rFonts w:ascii="TH SarabunIT๙" w:hAnsi="TH SarabunIT๙" w:cs="TH SarabunIT๙"/>
          <w:sz w:val="32"/>
          <w:szCs w:val="32"/>
          <w:cs/>
        </w:rPr>
        <w:tab/>
      </w:r>
      <w:r w:rsidRPr="00E616E3">
        <w:rPr>
          <w:rFonts w:ascii="TH SarabunIT๙" w:hAnsi="TH SarabunIT๙" w:cs="TH SarabunIT๙"/>
          <w:sz w:val="32"/>
          <w:szCs w:val="32"/>
          <w:cs/>
        </w:rPr>
        <w:tab/>
      </w:r>
      <w:r w:rsidRPr="00E616E3">
        <w:rPr>
          <w:rFonts w:ascii="TH SarabunIT๙" w:hAnsi="TH SarabunIT๙" w:cs="TH SarabunIT๙"/>
          <w:sz w:val="32"/>
          <w:szCs w:val="32"/>
          <w:cs/>
        </w:rPr>
        <w:tab/>
      </w:r>
      <w:r w:rsidRPr="00E616E3">
        <w:rPr>
          <w:rFonts w:ascii="TH SarabunIT๙" w:hAnsi="TH SarabunIT๙" w:cs="TH SarabunIT๙"/>
          <w:sz w:val="32"/>
          <w:szCs w:val="32"/>
          <w:cs/>
        </w:rPr>
        <w:tab/>
      </w:r>
      <w:r w:rsidRPr="00E616E3">
        <w:rPr>
          <w:rFonts w:ascii="TH SarabunIT๙" w:hAnsi="TH SarabunIT๙" w:cs="TH SarabunIT๙"/>
          <w:sz w:val="32"/>
          <w:szCs w:val="32"/>
          <w:cs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>1</w:t>
      </w:r>
    </w:p>
    <w:p w14:paraId="6CC50B67" w14:textId="77777777" w:rsidR="00E616E3" w:rsidRPr="00E616E3" w:rsidRDefault="00E616E3" w:rsidP="00E616E3">
      <w:pPr>
        <w:pStyle w:val="ListParagraph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616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6E3">
        <w:rPr>
          <w:rFonts w:ascii="TH SarabunIT๙" w:hAnsi="TH SarabunIT๙" w:cs="TH SarabunIT๙"/>
          <w:sz w:val="32"/>
          <w:szCs w:val="32"/>
          <w:cs/>
        </w:rPr>
        <w:t xml:space="preserve">ความหมายและคำจำกัดความของการบริหารความเสี่ยง </w:t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  <w:t>2</w:t>
      </w:r>
    </w:p>
    <w:p w14:paraId="5E535EBC" w14:textId="44D1C9AC" w:rsidR="00E616E3" w:rsidRPr="00E616E3" w:rsidRDefault="00E616E3" w:rsidP="00E616E3">
      <w:pPr>
        <w:pStyle w:val="ListParagraph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616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0874" w:rsidRPr="00CD0874">
        <w:rPr>
          <w:rFonts w:ascii="TH SarabunIT๙" w:hAnsi="TH SarabunIT๙" w:cs="TH SarabunIT๙"/>
          <w:sz w:val="32"/>
          <w:szCs w:val="32"/>
          <w:cs/>
        </w:rPr>
        <w:t xml:space="preserve">การบริหารความเสี่ยงโดยองค์รวมและการควบคุมภายในตามแนวทาง </w:t>
      </w:r>
      <w:r w:rsidR="00CD0874" w:rsidRPr="00CD0874">
        <w:rPr>
          <w:rFonts w:ascii="TH SarabunIT๙" w:hAnsi="TH SarabunIT๙" w:cs="TH SarabunIT๙"/>
          <w:sz w:val="32"/>
          <w:szCs w:val="32"/>
        </w:rPr>
        <w:t>COSO ERM</w:t>
      </w:r>
      <w:r w:rsidRPr="00E616E3">
        <w:rPr>
          <w:rFonts w:ascii="TH SarabunIT๙" w:hAnsi="TH SarabunIT๙" w:cs="TH SarabunIT๙"/>
          <w:sz w:val="32"/>
          <w:szCs w:val="32"/>
        </w:rPr>
        <w:tab/>
        <w:t>3</w:t>
      </w:r>
    </w:p>
    <w:p w14:paraId="4F55F9C3" w14:textId="4C545D0F" w:rsidR="00E616E3" w:rsidRPr="00760D55" w:rsidRDefault="00E616E3" w:rsidP="00760D55">
      <w:pPr>
        <w:pStyle w:val="ListParagraph"/>
        <w:numPr>
          <w:ilvl w:val="0"/>
          <w:numId w:val="23"/>
        </w:numPr>
        <w:spacing w:after="120"/>
        <w:ind w:left="714" w:hanging="35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16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6E3">
        <w:rPr>
          <w:rFonts w:ascii="TH SarabunIT๙" w:hAnsi="TH SarabunIT๙" w:cs="TH SarabunIT๙"/>
          <w:sz w:val="32"/>
          <w:szCs w:val="32"/>
          <w:cs/>
        </w:rPr>
        <w:t>ประเภทความเสี่ยง</w:t>
      </w:r>
      <w:r w:rsidRPr="00E616E3">
        <w:rPr>
          <w:rFonts w:ascii="TH SarabunIT๙" w:hAnsi="TH SarabunIT๙" w:cs="TH SarabunIT๙"/>
          <w:sz w:val="32"/>
          <w:szCs w:val="32"/>
        </w:rPr>
        <w:t xml:space="preserve"> </w:t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  <w:t>5</w:t>
      </w:r>
    </w:p>
    <w:p w14:paraId="305B9B9C" w14:textId="77777777" w:rsidR="00E616E3" w:rsidRPr="00E616E3" w:rsidRDefault="00E616E3" w:rsidP="00760D55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616E3">
        <w:rPr>
          <w:rFonts w:ascii="TH SarabunIT๙" w:hAnsi="TH SarabunIT๙" w:cs="TH SarabunIT๙"/>
          <w:b/>
          <w:bCs/>
          <w:sz w:val="32"/>
          <w:szCs w:val="32"/>
          <w:cs/>
        </w:rPr>
        <w:t>บทที่ 2 ข้อมูลพื้นฐาน</w:t>
      </w:r>
    </w:p>
    <w:p w14:paraId="0831529E" w14:textId="77777777" w:rsidR="00D355F5" w:rsidRDefault="00E616E3" w:rsidP="00D355F5">
      <w:pPr>
        <w:pStyle w:val="ListParagraph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616E3">
        <w:rPr>
          <w:rFonts w:ascii="TH SarabunIT๙" w:hAnsi="TH SarabunIT๙" w:cs="TH SarabunIT๙"/>
          <w:sz w:val="32"/>
          <w:szCs w:val="32"/>
          <w:cs/>
        </w:rPr>
        <w:t>การบริหารกองทุน</w:t>
      </w:r>
      <w:r w:rsidRPr="00E616E3">
        <w:rPr>
          <w:rFonts w:ascii="TH SarabunIT๙" w:hAnsi="TH SarabunIT๙" w:cs="TH SarabunIT๙"/>
          <w:sz w:val="32"/>
          <w:szCs w:val="32"/>
        </w:rPr>
        <w:t xml:space="preserve"> </w:t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  <w:t>6</w:t>
      </w:r>
    </w:p>
    <w:p w14:paraId="16D99169" w14:textId="3CB50944" w:rsidR="00E616E3" w:rsidRPr="00D355F5" w:rsidRDefault="00E616E3" w:rsidP="00D355F5">
      <w:pPr>
        <w:pStyle w:val="ListParagraph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355F5">
        <w:rPr>
          <w:rFonts w:ascii="TH SarabunIT๙" w:hAnsi="TH SarabunIT๙" w:cs="TH SarabunIT๙"/>
          <w:sz w:val="32"/>
          <w:szCs w:val="32"/>
          <w:cs/>
        </w:rPr>
        <w:t>โครงสร้างการบริหารของกองทุน</w:t>
      </w:r>
      <w:r w:rsidRPr="00D355F5">
        <w:rPr>
          <w:rFonts w:ascii="TH SarabunIT๙" w:hAnsi="TH SarabunIT๙" w:cs="TH SarabunIT๙"/>
          <w:sz w:val="32"/>
          <w:szCs w:val="32"/>
        </w:rPr>
        <w:t xml:space="preserve"> </w:t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  <w:t>7</w:t>
      </w:r>
    </w:p>
    <w:p w14:paraId="33AC27EF" w14:textId="75EC74B8" w:rsidR="00E616E3" w:rsidRPr="00E616E3" w:rsidRDefault="00E616E3" w:rsidP="00E616E3">
      <w:pPr>
        <w:pStyle w:val="ListParagraph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616E3">
        <w:rPr>
          <w:rFonts w:ascii="TH SarabunIT๙" w:hAnsi="TH SarabunIT๙" w:cs="TH SarabunIT๙"/>
          <w:sz w:val="32"/>
          <w:szCs w:val="32"/>
          <w:cs/>
        </w:rPr>
        <w:t>การดำเนินงานกองทุน</w:t>
      </w:r>
      <w:r w:rsidRPr="00E616E3">
        <w:rPr>
          <w:rFonts w:ascii="TH SarabunIT๙" w:hAnsi="TH SarabunIT๙" w:cs="TH SarabunIT๙"/>
          <w:sz w:val="32"/>
          <w:szCs w:val="32"/>
        </w:rPr>
        <w:t xml:space="preserve"> </w:t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  <w:t>9</w:t>
      </w:r>
    </w:p>
    <w:p w14:paraId="7A41DE33" w14:textId="0B46B5C7" w:rsidR="00E616E3" w:rsidRPr="00760D55" w:rsidRDefault="00E616E3" w:rsidP="00760D55">
      <w:pPr>
        <w:pStyle w:val="ListParagraph"/>
        <w:numPr>
          <w:ilvl w:val="0"/>
          <w:numId w:val="24"/>
        </w:numPr>
        <w:spacing w:after="120"/>
        <w:ind w:left="714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E616E3">
        <w:rPr>
          <w:rFonts w:ascii="TH SarabunIT๙" w:hAnsi="TH SarabunIT๙" w:cs="TH SarabunIT๙"/>
          <w:sz w:val="32"/>
          <w:szCs w:val="32"/>
          <w:cs/>
        </w:rPr>
        <w:t>สถิติการยืมเงินกองทุน</w:t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  <w:t xml:space="preserve">         10</w:t>
      </w:r>
    </w:p>
    <w:p w14:paraId="4BF65153" w14:textId="77777777" w:rsidR="00E616E3" w:rsidRPr="00E616E3" w:rsidRDefault="00E616E3" w:rsidP="00760D55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616E3">
        <w:rPr>
          <w:rFonts w:ascii="TH SarabunIT๙" w:hAnsi="TH SarabunIT๙" w:cs="TH SarabunIT๙"/>
          <w:b/>
          <w:bCs/>
          <w:sz w:val="32"/>
          <w:szCs w:val="32"/>
          <w:cs/>
        </w:rPr>
        <w:t>บทที่ 3 กระบวนการบริหารความเสี่ยง</w:t>
      </w:r>
    </w:p>
    <w:p w14:paraId="0ECE0796" w14:textId="77777777" w:rsidR="00D355F5" w:rsidRDefault="00E616E3" w:rsidP="00D355F5">
      <w:pPr>
        <w:pStyle w:val="ListParagraph"/>
        <w:numPr>
          <w:ilvl w:val="0"/>
          <w:numId w:val="25"/>
        </w:numPr>
        <w:jc w:val="thaiDistribute"/>
        <w:rPr>
          <w:rFonts w:ascii="TH SarabunIT๙" w:hAnsi="TH SarabunIT๙" w:cs="TH SarabunIT๙"/>
          <w:sz w:val="32"/>
          <w:szCs w:val="32"/>
        </w:rPr>
      </w:pPr>
      <w:bookmarkStart w:id="3" w:name="_Hlk18402116"/>
      <w:r w:rsidRPr="00E616E3">
        <w:rPr>
          <w:rFonts w:ascii="TH SarabunIT๙" w:hAnsi="TH SarabunIT๙" w:cs="TH SarabunIT๙"/>
          <w:sz w:val="32"/>
          <w:szCs w:val="32"/>
          <w:cs/>
        </w:rPr>
        <w:t>ความสำคัญของกระบวนการบริหารความเสี่ยง</w:t>
      </w:r>
      <w:r w:rsidRPr="00E616E3">
        <w:rPr>
          <w:rFonts w:ascii="TH SarabunIT๙" w:hAnsi="TH SarabunIT๙" w:cs="TH SarabunIT๙"/>
          <w:sz w:val="32"/>
          <w:szCs w:val="32"/>
        </w:rPr>
        <w:t xml:space="preserve"> </w:t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</w:r>
      <w:r w:rsidRPr="00E616E3">
        <w:rPr>
          <w:rFonts w:ascii="TH SarabunIT๙" w:hAnsi="TH SarabunIT๙" w:cs="TH SarabunIT๙"/>
          <w:sz w:val="32"/>
          <w:szCs w:val="32"/>
        </w:rPr>
        <w:tab/>
        <w:t xml:space="preserve">         11</w:t>
      </w:r>
    </w:p>
    <w:p w14:paraId="6A013649" w14:textId="36EBCAC0" w:rsidR="003926B2" w:rsidRPr="00D355F5" w:rsidRDefault="00E616E3" w:rsidP="00D355F5">
      <w:pPr>
        <w:pStyle w:val="ListParagraph"/>
        <w:numPr>
          <w:ilvl w:val="0"/>
          <w:numId w:val="2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355F5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กระบวนการและขั้นตอนการบริหารความเสี่ย</w:t>
      </w:r>
      <w:r w:rsidRPr="00D355F5">
        <w:rPr>
          <w:rFonts w:ascii="TH SarabunIT๙" w:eastAsia="Times New Roman" w:hAnsi="TH SarabunIT๙" w:cs="TH SarabunIT๙" w:hint="cs"/>
          <w:sz w:val="32"/>
          <w:szCs w:val="32"/>
          <w:cs/>
        </w:rPr>
        <w:t>ง</w:t>
      </w:r>
      <w:r w:rsidRPr="00D355F5">
        <w:rPr>
          <w:rFonts w:ascii="TH SarabunIT๙" w:hAnsi="TH SarabunIT๙" w:cs="TH SarabunIT๙"/>
          <w:sz w:val="32"/>
          <w:szCs w:val="32"/>
        </w:rPr>
        <w:t xml:space="preserve"> </w:t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</w:r>
      <w:r w:rsidRPr="00D355F5">
        <w:rPr>
          <w:rFonts w:ascii="TH SarabunIT๙" w:hAnsi="TH SarabunIT๙" w:cs="TH SarabunIT๙"/>
          <w:sz w:val="32"/>
          <w:szCs w:val="32"/>
        </w:rPr>
        <w:tab/>
        <w:t xml:space="preserve">         12</w:t>
      </w:r>
    </w:p>
    <w:p w14:paraId="7C4FBF84" w14:textId="55E860F5" w:rsidR="003926B2" w:rsidRPr="003926B2" w:rsidRDefault="003926B2" w:rsidP="003926B2">
      <w:pPr>
        <w:pStyle w:val="ListParagraph"/>
        <w:numPr>
          <w:ilvl w:val="0"/>
          <w:numId w:val="25"/>
        </w:numPr>
        <w:spacing w:after="120"/>
        <w:ind w:left="284" w:firstLine="76"/>
        <w:jc w:val="thaiDistribute"/>
        <w:rPr>
          <w:rFonts w:ascii="TH SarabunIT๙" w:hAnsi="TH SarabunIT๙" w:cs="TH SarabunIT๙"/>
          <w:sz w:val="32"/>
          <w:szCs w:val="32"/>
        </w:rPr>
      </w:pPr>
      <w:r w:rsidRPr="003926B2">
        <w:rPr>
          <w:rFonts w:ascii="TH SarabunIT๙" w:hAnsi="TH SarabunIT๙" w:cs="TH SarabunIT๙"/>
          <w:sz w:val="32"/>
          <w:szCs w:val="32"/>
          <w:cs/>
        </w:rPr>
        <w:t>การบ่งชี้เหตุการณ์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</w:t>
      </w:r>
      <w:r w:rsidR="00D355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926B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12</w:t>
      </w:r>
    </w:p>
    <w:p w14:paraId="6380980C" w14:textId="4EDC762A" w:rsidR="003926B2" w:rsidRDefault="003926B2" w:rsidP="003926B2">
      <w:pPr>
        <w:pStyle w:val="ListParagraph"/>
        <w:numPr>
          <w:ilvl w:val="0"/>
          <w:numId w:val="25"/>
        </w:num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926B2">
        <w:rPr>
          <w:rFonts w:ascii="TH SarabunIT๙" w:hAnsi="TH SarabunIT๙" w:cs="TH SarabunIT๙"/>
          <w:sz w:val="32"/>
          <w:szCs w:val="32"/>
          <w:cs/>
        </w:rPr>
        <w:t xml:space="preserve">การประเมินความเสี่ยง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</w:t>
      </w:r>
      <w:r w:rsidR="00D355F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12</w:t>
      </w:r>
    </w:p>
    <w:p w14:paraId="19201C8F" w14:textId="0C989DBF" w:rsidR="003926B2" w:rsidRDefault="003926B2" w:rsidP="003926B2">
      <w:pPr>
        <w:pStyle w:val="ListParagraph"/>
        <w:numPr>
          <w:ilvl w:val="0"/>
          <w:numId w:val="25"/>
        </w:num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926B2">
        <w:rPr>
          <w:rFonts w:ascii="TH SarabunIT๙" w:hAnsi="TH SarabunIT๙" w:cs="TH SarabunIT๙"/>
          <w:sz w:val="32"/>
          <w:szCs w:val="32"/>
          <w:cs/>
        </w:rPr>
        <w:t>การตอบสนองความเสี่ยง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</w:t>
      </w:r>
      <w:r w:rsidR="00D355F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15</w:t>
      </w:r>
    </w:p>
    <w:p w14:paraId="63D9458E" w14:textId="35E77C4E" w:rsidR="003926B2" w:rsidRDefault="003926B2" w:rsidP="003926B2">
      <w:pPr>
        <w:pStyle w:val="ListParagraph"/>
        <w:numPr>
          <w:ilvl w:val="0"/>
          <w:numId w:val="25"/>
        </w:num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926B2">
        <w:rPr>
          <w:rFonts w:ascii="TH SarabunIT๙" w:hAnsi="TH SarabunIT๙" w:cs="TH SarabunIT๙"/>
          <w:sz w:val="32"/>
          <w:szCs w:val="32"/>
          <w:cs/>
        </w:rPr>
        <w:t>กิจกรรมการควบคุม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</w:t>
      </w:r>
      <w:r w:rsidR="00D355F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16</w:t>
      </w:r>
    </w:p>
    <w:p w14:paraId="764E8BA6" w14:textId="7AADF6F5" w:rsidR="003926B2" w:rsidRDefault="003926B2" w:rsidP="003926B2">
      <w:pPr>
        <w:pStyle w:val="ListParagraph"/>
        <w:numPr>
          <w:ilvl w:val="0"/>
          <w:numId w:val="25"/>
        </w:num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926B2">
        <w:rPr>
          <w:rFonts w:ascii="TH SarabunIT๙" w:hAnsi="TH SarabunIT๙" w:cs="TH SarabunIT๙"/>
          <w:sz w:val="32"/>
          <w:szCs w:val="32"/>
          <w:cs/>
        </w:rPr>
        <w:t xml:space="preserve">สารสนเทศและการสื่อสาร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 w:rsidR="00D355F5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16</w:t>
      </w:r>
    </w:p>
    <w:p w14:paraId="201D8EF3" w14:textId="7EE7FCB3" w:rsidR="00E616E3" w:rsidRPr="003926B2" w:rsidRDefault="003926B2" w:rsidP="003926B2">
      <w:pPr>
        <w:pStyle w:val="ListParagraph"/>
        <w:numPr>
          <w:ilvl w:val="0"/>
          <w:numId w:val="25"/>
        </w:num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926B2">
        <w:rPr>
          <w:rFonts w:ascii="TH SarabunIT๙" w:hAnsi="TH SarabunIT๙" w:cs="TH SarabunIT๙"/>
          <w:sz w:val="32"/>
          <w:szCs w:val="32"/>
          <w:cs/>
        </w:rPr>
        <w:t>การรายงานและติดตามผล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</w:t>
      </w:r>
      <w:r w:rsidR="00D355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17</w:t>
      </w:r>
    </w:p>
    <w:bookmarkEnd w:id="3"/>
    <w:p w14:paraId="2901C4FD" w14:textId="77777777" w:rsidR="00E616E3" w:rsidRPr="00E616E3" w:rsidRDefault="00E616E3" w:rsidP="00760D55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16E3">
        <w:rPr>
          <w:rFonts w:ascii="TH SarabunIT๙" w:hAnsi="TH SarabunIT๙" w:cs="TH SarabunIT๙"/>
          <w:b/>
          <w:bCs/>
          <w:sz w:val="32"/>
          <w:szCs w:val="32"/>
          <w:cs/>
        </w:rPr>
        <w:t>บทที่ 4 การประเมินความเสี่ยง</w:t>
      </w:r>
    </w:p>
    <w:p w14:paraId="10E1AE66" w14:textId="26979B68" w:rsidR="00D355F5" w:rsidRDefault="00D355F5" w:rsidP="00D355F5">
      <w:pPr>
        <w:pStyle w:val="ListParagraph"/>
        <w:numPr>
          <w:ilvl w:val="0"/>
          <w:numId w:val="33"/>
        </w:numPr>
        <w:ind w:hanging="43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616E3" w:rsidRPr="00E616E3">
        <w:rPr>
          <w:rFonts w:ascii="TH SarabunIT๙" w:hAnsi="TH SarabunIT๙" w:cs="TH SarabunIT๙"/>
          <w:sz w:val="32"/>
          <w:szCs w:val="32"/>
          <w:cs/>
        </w:rPr>
        <w:t>ตารางประเมินระดับความเสี่ยง</w:t>
      </w:r>
      <w:r w:rsidR="00E616E3" w:rsidRPr="00E616E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E616E3" w:rsidRPr="00E616E3">
        <w:rPr>
          <w:rFonts w:ascii="TH SarabunIT๙" w:hAnsi="TH SarabunIT๙" w:cs="TH SarabunIT๙"/>
          <w:sz w:val="32"/>
          <w:szCs w:val="32"/>
        </w:rPr>
        <w:t>18</w:t>
      </w:r>
    </w:p>
    <w:p w14:paraId="4625612B" w14:textId="4357C61E" w:rsidR="00D355F5" w:rsidRDefault="0096550E" w:rsidP="00D355F5">
      <w:pPr>
        <w:pStyle w:val="ListParagraph"/>
        <w:numPr>
          <w:ilvl w:val="0"/>
          <w:numId w:val="33"/>
        </w:numPr>
        <w:ind w:hanging="43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616E3" w:rsidRPr="00D355F5">
        <w:rPr>
          <w:rFonts w:ascii="TH SarabunIT๙" w:hAnsi="TH SarabunIT๙" w:cs="TH SarabunIT๙"/>
          <w:sz w:val="32"/>
          <w:szCs w:val="32"/>
          <w:cs/>
        </w:rPr>
        <w:t>แผนบริหารความเสี่ยง</w:t>
      </w:r>
      <w:r w:rsidR="00E616E3" w:rsidRPr="00D355F5">
        <w:rPr>
          <w:rFonts w:ascii="TH SarabunIT๙" w:hAnsi="TH SarabunIT๙" w:cs="TH SarabunIT๙"/>
          <w:sz w:val="32"/>
          <w:szCs w:val="32"/>
        </w:rPr>
        <w:t xml:space="preserve">         </w:t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="00D355F5" w:rsidRPr="00D355F5">
        <w:rPr>
          <w:rFonts w:ascii="TH SarabunIT๙" w:hAnsi="TH SarabunIT๙" w:cs="TH SarabunIT๙"/>
          <w:sz w:val="32"/>
          <w:szCs w:val="32"/>
        </w:rPr>
        <w:t xml:space="preserve"> </w:t>
      </w:r>
      <w:r w:rsidR="00E616E3" w:rsidRPr="00D355F5">
        <w:rPr>
          <w:rFonts w:ascii="TH SarabunIT๙" w:hAnsi="TH SarabunIT๙" w:cs="TH SarabunIT๙"/>
          <w:sz w:val="32"/>
          <w:szCs w:val="32"/>
        </w:rPr>
        <w:t>19</w:t>
      </w:r>
    </w:p>
    <w:p w14:paraId="3F224F43" w14:textId="20503F27" w:rsidR="00E616E3" w:rsidRPr="00D355F5" w:rsidRDefault="00D355F5" w:rsidP="00D355F5">
      <w:pPr>
        <w:pStyle w:val="ListParagraph"/>
        <w:numPr>
          <w:ilvl w:val="0"/>
          <w:numId w:val="33"/>
        </w:numPr>
        <w:ind w:hanging="436"/>
        <w:rPr>
          <w:rFonts w:ascii="TH SarabunIT๙" w:hAnsi="TH SarabunIT๙" w:cs="TH SarabunIT๙"/>
          <w:sz w:val="32"/>
          <w:szCs w:val="32"/>
        </w:rPr>
      </w:pPr>
      <w:r w:rsidRPr="00D355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16E3" w:rsidRPr="00D355F5">
        <w:rPr>
          <w:rFonts w:ascii="TH SarabunIT๙" w:hAnsi="TH SarabunIT๙" w:cs="TH SarabunIT๙"/>
          <w:sz w:val="32"/>
          <w:szCs w:val="32"/>
          <w:cs/>
        </w:rPr>
        <w:t>ระดับความเสี่ยงที่เหลืออยู่</w:t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</w:r>
      <w:r w:rsidR="00E616E3" w:rsidRPr="00D355F5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D355F5">
        <w:rPr>
          <w:rFonts w:ascii="TH SarabunIT๙" w:hAnsi="TH SarabunIT๙" w:cs="TH SarabunIT๙"/>
          <w:sz w:val="32"/>
          <w:szCs w:val="32"/>
        </w:rPr>
        <w:t xml:space="preserve"> </w:t>
      </w:r>
      <w:r w:rsidR="00E616E3" w:rsidRPr="00D355F5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E616E3" w:rsidRPr="00D355F5">
        <w:rPr>
          <w:rFonts w:ascii="TH SarabunIT๙" w:hAnsi="TH SarabunIT๙" w:cs="TH SarabunIT๙"/>
          <w:sz w:val="32"/>
          <w:szCs w:val="32"/>
        </w:rPr>
        <w:t>23</w:t>
      </w:r>
    </w:p>
    <w:p w14:paraId="22479502" w14:textId="77777777" w:rsidR="00E616E3" w:rsidRPr="00E616E3" w:rsidRDefault="00E616E3" w:rsidP="00E616E3"/>
    <w:bookmarkEnd w:id="1"/>
    <w:bookmarkEnd w:id="2"/>
    <w:p w14:paraId="3A04F363" w14:textId="77777777" w:rsidR="009E24BB" w:rsidRDefault="009E24BB" w:rsidP="009E24BB">
      <w:pPr>
        <w:rPr>
          <w:rFonts w:ascii="TH SarabunIT๙" w:hAnsi="TH SarabunIT๙" w:cs="TH SarabunIT๙"/>
          <w:b/>
          <w:bCs/>
          <w:sz w:val="32"/>
          <w:szCs w:val="32"/>
        </w:rPr>
        <w:sectPr w:rsidR="009E24BB" w:rsidSect="009E24BB">
          <w:pgSz w:w="11906" w:h="16838"/>
          <w:pgMar w:top="1440" w:right="991" w:bottom="1440" w:left="1701" w:header="708" w:footer="708" w:gutter="0"/>
          <w:cols w:space="708"/>
          <w:docGrid w:linePitch="360"/>
        </w:sectPr>
      </w:pPr>
    </w:p>
    <w:p w14:paraId="6AF9F959" w14:textId="77777777" w:rsidR="009E24BB" w:rsidRPr="00667ED2" w:rsidRDefault="009E24BB" w:rsidP="0036325A">
      <w:pPr>
        <w:pBdr>
          <w:top w:val="thinThickSmallGap" w:sz="24" w:space="1" w:color="auto"/>
        </w:pBd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67ED2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บทที่ 1</w:t>
      </w:r>
    </w:p>
    <w:p w14:paraId="12DFCA1D" w14:textId="77777777" w:rsidR="009E24BB" w:rsidRPr="00667ED2" w:rsidRDefault="009E24BB" w:rsidP="00760D55">
      <w:pP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667ED2">
        <w:rPr>
          <w:rFonts w:ascii="TH SarabunIT๙" w:hAnsi="TH SarabunIT๙" w:cs="TH SarabunIT๙"/>
          <w:b/>
          <w:bCs/>
          <w:sz w:val="48"/>
          <w:szCs w:val="48"/>
          <w:cs/>
        </w:rPr>
        <w:t>บทนำ</w:t>
      </w:r>
    </w:p>
    <w:p w14:paraId="2E597AE6" w14:textId="1093E011" w:rsidR="009E24BB" w:rsidRPr="0076401B" w:rsidRDefault="009E24BB" w:rsidP="00CD0670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6401B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76401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หลักการและเหตุผล </w:t>
      </w:r>
    </w:p>
    <w:p w14:paraId="39CCA485" w14:textId="01D28C28" w:rsidR="009E24BB" w:rsidRPr="0076401B" w:rsidRDefault="009E24BB" w:rsidP="00CD0670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6401B">
        <w:rPr>
          <w:rFonts w:ascii="TH SarabunIT๙" w:hAnsi="TH SarabunIT๙" w:cs="TH SarabunIT๙"/>
          <w:sz w:val="32"/>
          <w:szCs w:val="32"/>
          <w:cs/>
        </w:rPr>
        <w:t>ด้วยบันทึกข้อตกลงระบบประเมินผลการดำเนินงานของกองทุนสำหรับผู้เดินทางไปประกอบพิธี</w:t>
      </w:r>
      <w:proofErr w:type="spellStart"/>
      <w:r w:rsidRPr="0076401B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76401B">
        <w:rPr>
          <w:rFonts w:ascii="TH SarabunIT๙" w:hAnsi="TH SarabunIT๙" w:cs="TH SarabunIT๙"/>
          <w:sz w:val="32"/>
          <w:szCs w:val="32"/>
          <w:cs/>
        </w:rPr>
        <w:t xml:space="preserve"> ประจำปีบัญชี 256</w:t>
      </w:r>
      <w:r w:rsidR="0052680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6401B">
        <w:rPr>
          <w:rFonts w:ascii="TH SarabunIT๙" w:hAnsi="TH SarabunIT๙" w:cs="TH SarabunIT๙"/>
          <w:sz w:val="32"/>
          <w:szCs w:val="32"/>
          <w:cs/>
        </w:rPr>
        <w:t xml:space="preserve"> ตัวชี้วัดที่ 4.1 การบริหารความเสี่ยงและ</w:t>
      </w:r>
      <w:r w:rsidR="008D7FB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6401B">
        <w:rPr>
          <w:rFonts w:ascii="TH SarabunIT๙" w:hAnsi="TH SarabunIT๙" w:cs="TH SarabunIT๙"/>
          <w:sz w:val="32"/>
          <w:szCs w:val="32"/>
          <w:cs/>
        </w:rPr>
        <w:t>ควบคุมภายใน ได้กำหนดให้มีการวัดระดับความสำเร็จในการดำเนินงานกองทุน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76401B">
        <w:rPr>
          <w:rFonts w:ascii="TH SarabunIT๙" w:hAnsi="TH SarabunIT๙" w:cs="TH SarabunIT๙"/>
          <w:sz w:val="32"/>
          <w:szCs w:val="32"/>
          <w:cs/>
        </w:rPr>
        <w:t>โดยประเมินผลจากการระบุความเสี่ยงระดับองค์กร การประเมินระดับความรุนแรงของความเสี่ยงระดับองค์กร การกำหนดแผนงานการบริหารความเสี่ยงระดับองค์กร และ</w:t>
      </w:r>
      <w:r w:rsidR="008C1116">
        <w:rPr>
          <w:rFonts w:ascii="TH SarabunIT๙" w:hAnsi="TH SarabunIT๙" w:cs="TH SarabunIT๙"/>
          <w:sz w:val="32"/>
          <w:szCs w:val="32"/>
          <w:cs/>
        </w:rPr>
        <w:br/>
      </w:r>
      <w:r w:rsidRPr="0076401B">
        <w:rPr>
          <w:rFonts w:ascii="TH SarabunIT๙" w:hAnsi="TH SarabunIT๙" w:cs="TH SarabunIT๙"/>
          <w:sz w:val="32"/>
          <w:szCs w:val="32"/>
          <w:cs/>
        </w:rPr>
        <w:t xml:space="preserve">การดำเนินงานตามแผนบริหารความเสี่ยง </w:t>
      </w:r>
    </w:p>
    <w:p w14:paraId="7AD0496C" w14:textId="60B6D155" w:rsidR="009E24BB" w:rsidRPr="0076401B" w:rsidRDefault="009E24BB" w:rsidP="00CD0670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6401B">
        <w:rPr>
          <w:rFonts w:ascii="TH SarabunIT๙" w:hAnsi="TH SarabunIT๙" w:cs="TH SarabunIT๙"/>
          <w:sz w:val="32"/>
          <w:szCs w:val="32"/>
          <w:cs/>
        </w:rPr>
        <w:t>เพื่อให้บรรลุตามบันทึกข้อตกลงข้างต้น กองทุนสำหรับผู้เดินทางไปประกอบพิธี</w:t>
      </w:r>
      <w:proofErr w:type="spellStart"/>
      <w:r w:rsidRPr="0076401B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76401B">
        <w:rPr>
          <w:rFonts w:ascii="TH SarabunIT๙" w:hAnsi="TH SarabunIT๙" w:cs="TH SarabunIT๙"/>
          <w:sz w:val="32"/>
          <w:szCs w:val="32"/>
          <w:cs/>
        </w:rPr>
        <w:t xml:space="preserve"> จึงมีการวิเคราะห์และ</w:t>
      </w:r>
      <w:r w:rsidR="008D7FBC"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Pr="0076401B">
        <w:rPr>
          <w:rFonts w:ascii="TH SarabunIT๙" w:hAnsi="TH SarabunIT๙" w:cs="TH SarabunIT๙"/>
          <w:sz w:val="32"/>
          <w:szCs w:val="32"/>
          <w:cs/>
        </w:rPr>
        <w:t xml:space="preserve">แผนบริหารความเสี่ยงแผนตามมาตรฐาน </w:t>
      </w:r>
      <w:r w:rsidRPr="0076401B">
        <w:rPr>
          <w:rFonts w:ascii="TH SarabunIT๙" w:hAnsi="TH SarabunIT๙" w:cs="TH SarabunIT๙"/>
          <w:sz w:val="32"/>
          <w:szCs w:val="32"/>
        </w:rPr>
        <w:t xml:space="preserve">COSO ERM </w:t>
      </w:r>
      <w:r w:rsidRPr="0076401B">
        <w:rPr>
          <w:rFonts w:ascii="TH SarabunIT๙" w:hAnsi="TH SarabunIT๙" w:cs="TH SarabunIT๙"/>
          <w:sz w:val="32"/>
          <w:szCs w:val="32"/>
          <w:cs/>
        </w:rPr>
        <w:t>เพื่อลดโอกาสที่จะเกิดความเสี่ยง</w:t>
      </w:r>
      <w:r>
        <w:rPr>
          <w:rFonts w:ascii="TH SarabunIT๙" w:hAnsi="TH SarabunIT๙" w:cs="TH SarabunIT๙"/>
          <w:sz w:val="32"/>
          <w:szCs w:val="32"/>
          <w:cs/>
        </w:rPr>
        <w:t xml:space="preserve">ต่าง ๆ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6401B">
        <w:rPr>
          <w:rFonts w:ascii="TH SarabunIT๙" w:hAnsi="TH SarabunIT๙" w:cs="TH SarabunIT๙"/>
          <w:sz w:val="32"/>
          <w:szCs w:val="32"/>
          <w:cs/>
        </w:rPr>
        <w:t>หรือหากเกิดขึ้นแล้วจะมีแผนรองรับเพื่อลดความเสี่ยงให้อยู่ในระดับที่ยอมรับได้</w:t>
      </w:r>
    </w:p>
    <w:p w14:paraId="239D9C89" w14:textId="02E0C2B7" w:rsidR="009E24BB" w:rsidRPr="0076401B" w:rsidRDefault="009E24BB" w:rsidP="00CD0670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6401B">
        <w:rPr>
          <w:rFonts w:ascii="TH SarabunIT๙" w:hAnsi="TH SarabunIT๙" w:cs="TH SarabunIT๙"/>
          <w:b/>
          <w:bCs/>
          <w:sz w:val="32"/>
          <w:szCs w:val="32"/>
        </w:rPr>
        <w:t>2</w:t>
      </w:r>
      <w:bookmarkStart w:id="4" w:name="_Hlk523494723"/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6401B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เป้าหมายของการบริหารความเสี่ยง</w:t>
      </w:r>
    </w:p>
    <w:bookmarkEnd w:id="4"/>
    <w:p w14:paraId="708B079D" w14:textId="5DB4F64E" w:rsidR="009E24BB" w:rsidRPr="0076401B" w:rsidRDefault="009E24BB" w:rsidP="00CD06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Pr="0076401B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6401B">
        <w:rPr>
          <w:rFonts w:ascii="TH SarabunIT๙" w:hAnsi="TH SarabunIT๙" w:cs="TH SarabunIT๙"/>
          <w:sz w:val="32"/>
          <w:szCs w:val="32"/>
          <w:cs/>
        </w:rPr>
        <w:t>เพื่อลดโอกาสเกิดความความเสี่ยงและเพิ่มความสามารถในการตอบสนองต่อความเสี่ยงอย่างถูกต้อง</w:t>
      </w:r>
      <w:r w:rsidRPr="0076401B">
        <w:rPr>
          <w:rFonts w:ascii="TH SarabunIT๙" w:hAnsi="TH SarabunIT๙" w:cs="TH SarabunIT๙"/>
          <w:sz w:val="32"/>
          <w:szCs w:val="32"/>
        </w:rPr>
        <w:t xml:space="preserve"> </w:t>
      </w:r>
      <w:r w:rsidRPr="0076401B">
        <w:rPr>
          <w:rFonts w:ascii="TH SarabunIT๙" w:hAnsi="TH SarabunIT๙" w:cs="TH SarabunIT๙"/>
          <w:sz w:val="32"/>
          <w:szCs w:val="32"/>
          <w:cs/>
        </w:rPr>
        <w:t>เพื่อความสำเร็จของแผนปฏิบัติการและแผนยุทธศาสตร์ของกองทุนฯ</w:t>
      </w:r>
    </w:p>
    <w:p w14:paraId="20AFF5B1" w14:textId="50D89D3A" w:rsidR="009E24BB" w:rsidRPr="0076401B" w:rsidRDefault="009E24BB" w:rsidP="00CD06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76401B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</w:t>
      </w:r>
      <w:r w:rsidRPr="0076401B">
        <w:rPr>
          <w:rFonts w:ascii="TH SarabunIT๙" w:hAnsi="TH SarabunIT๙" w:cs="TH SarabunIT๙"/>
          <w:sz w:val="32"/>
          <w:szCs w:val="32"/>
          <w:cs/>
        </w:rPr>
        <w:t xml:space="preserve">ผู้บริหารและผู้ปฏิบัติงานสามารถจัดการกับความเสี่ยงอย่างเป็นระเบียบแบบแผน </w:t>
      </w:r>
    </w:p>
    <w:p w14:paraId="19715142" w14:textId="2F97A202" w:rsidR="009E24BB" w:rsidRPr="00055D13" w:rsidRDefault="009E24BB" w:rsidP="00CD0670">
      <w:pPr>
        <w:spacing w:after="0"/>
        <w:ind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9B57C6">
        <w:rPr>
          <w:rFonts w:ascii="TH SarabunIT๙" w:hAnsi="TH SarabunIT๙" w:cs="TH SarabunIT๙" w:hint="cs"/>
          <w:spacing w:val="-4"/>
          <w:sz w:val="32"/>
          <w:szCs w:val="32"/>
          <w:cs/>
        </w:rPr>
        <w:t>2.</w:t>
      </w:r>
      <w:r w:rsidRPr="009B57C6">
        <w:rPr>
          <w:rFonts w:ascii="TH SarabunIT๙" w:hAnsi="TH SarabunIT๙" w:cs="TH SarabunIT๙"/>
          <w:spacing w:val="-4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055D13">
        <w:rPr>
          <w:rFonts w:ascii="TH SarabunIT๙" w:hAnsi="TH SarabunIT๙" w:cs="TH SarabunIT๙" w:hint="cs"/>
          <w:spacing w:val="-2"/>
          <w:sz w:val="32"/>
          <w:szCs w:val="32"/>
          <w:cs/>
        </w:rPr>
        <w:t>เพื่อให้</w:t>
      </w:r>
      <w:r w:rsidRPr="00055D13">
        <w:rPr>
          <w:rFonts w:ascii="TH SarabunIT๙" w:hAnsi="TH SarabunIT๙" w:cs="TH SarabunIT๙"/>
          <w:spacing w:val="-2"/>
          <w:sz w:val="32"/>
          <w:szCs w:val="32"/>
          <w:cs/>
        </w:rPr>
        <w:t>การจัดทำแผนต่าง ๆ ของกองทุนสามารถประยุกต์นำแผนความเสี่ยงเข้าเป็นส่วนหนึ่ง</w:t>
      </w:r>
      <w:r w:rsidR="00C16191">
        <w:rPr>
          <w:rFonts w:ascii="TH SarabunIT๙" w:hAnsi="TH SarabunIT๙" w:cs="TH SarabunIT๙"/>
          <w:spacing w:val="-2"/>
          <w:sz w:val="32"/>
          <w:szCs w:val="32"/>
          <w:cs/>
        </w:rPr>
        <w:br/>
      </w:r>
      <w:r w:rsidRPr="00055D13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ของแผนได้ </w:t>
      </w:r>
    </w:p>
    <w:p w14:paraId="2B470F2B" w14:textId="0EA909B5" w:rsidR="009E24BB" w:rsidRPr="0076401B" w:rsidRDefault="009E24BB" w:rsidP="00CD0670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B57C6">
        <w:rPr>
          <w:rFonts w:ascii="TH SarabunIT๙" w:hAnsi="TH SarabunIT๙" w:cs="TH SarabunIT๙" w:hint="cs"/>
          <w:spacing w:val="-12"/>
          <w:sz w:val="32"/>
          <w:szCs w:val="32"/>
          <w:cs/>
        </w:rPr>
        <w:t>2.4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5D13">
        <w:rPr>
          <w:rFonts w:ascii="TH SarabunIT๙" w:hAnsi="TH SarabunIT๙" w:cs="TH SarabunIT๙" w:hint="cs"/>
          <w:spacing w:val="-10"/>
          <w:sz w:val="32"/>
          <w:szCs w:val="32"/>
          <w:cs/>
        </w:rPr>
        <w:t>เพื่อ</w:t>
      </w:r>
      <w:r w:rsidRPr="00055D13">
        <w:rPr>
          <w:rFonts w:ascii="TH SarabunIT๙" w:hAnsi="TH SarabunIT๙" w:cs="TH SarabunIT๙"/>
          <w:spacing w:val="-10"/>
          <w:sz w:val="32"/>
          <w:szCs w:val="32"/>
          <w:cs/>
        </w:rPr>
        <w:t>ให้ผู้ยืมเงินจากกองทุนได้รับการบริการอย่างมีประสิทธิภาพและมีความพึงพอใจ</w:t>
      </w:r>
      <w:r w:rsidR="00C16191">
        <w:rPr>
          <w:rFonts w:ascii="TH SarabunIT๙" w:hAnsi="TH SarabunIT๙" w:cs="TH SarabunIT๙"/>
          <w:spacing w:val="-10"/>
          <w:sz w:val="32"/>
          <w:szCs w:val="32"/>
          <w:cs/>
        </w:rPr>
        <w:br/>
      </w:r>
      <w:r w:rsidRPr="00055D13">
        <w:rPr>
          <w:rFonts w:ascii="TH SarabunIT๙" w:hAnsi="TH SarabunIT๙" w:cs="TH SarabunIT๙"/>
          <w:spacing w:val="-10"/>
          <w:sz w:val="32"/>
          <w:szCs w:val="32"/>
          <w:cs/>
        </w:rPr>
        <w:t>ต่อการใช้บริการกองทุน</w:t>
      </w:r>
      <w:r w:rsidRPr="0076401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01DB551" w14:textId="69616867" w:rsidR="009E24BB" w:rsidRPr="0076401B" w:rsidRDefault="009E24BB" w:rsidP="00CD0670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6401B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401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สงค์</w:t>
      </w:r>
      <w:r w:rsidRPr="0076401B">
        <w:rPr>
          <w:rFonts w:ascii="TH SarabunIT๙" w:hAnsi="TH SarabunIT๙" w:cs="TH SarabunIT๙"/>
          <w:b/>
          <w:bCs/>
          <w:sz w:val="32"/>
          <w:szCs w:val="32"/>
          <w:cs/>
        </w:rPr>
        <w:t>ของการบริหารความเสี่ยง</w:t>
      </w:r>
    </w:p>
    <w:p w14:paraId="6EC1D650" w14:textId="692AA37B" w:rsidR="009E24BB" w:rsidRPr="0076401B" w:rsidRDefault="009E24BB" w:rsidP="00CD06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76401B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5D13">
        <w:rPr>
          <w:rFonts w:ascii="TH SarabunIT๙" w:hAnsi="TH SarabunIT๙" w:cs="TH SarabunIT๙"/>
          <w:spacing w:val="-10"/>
          <w:sz w:val="32"/>
          <w:szCs w:val="32"/>
          <w:cs/>
        </w:rPr>
        <w:t>เพื่อให้ผู้บริหารและผู้ปฏิบัติงาน เข้าใจหลักการ กระบวนการ และขั้นตอนการบริหารความเสี่ยงของกองทุนฯ</w:t>
      </w:r>
      <w:r w:rsidRPr="0076401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D47BEDD" w14:textId="4491A2C2" w:rsidR="009E24BB" w:rsidRPr="0076401B" w:rsidRDefault="009E24BB" w:rsidP="00CD06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76401B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401B">
        <w:rPr>
          <w:rFonts w:ascii="TH SarabunIT๙" w:hAnsi="TH SarabunIT๙" w:cs="TH SarabunIT๙"/>
          <w:sz w:val="32"/>
          <w:szCs w:val="32"/>
          <w:cs/>
        </w:rPr>
        <w:t>เพื่อใช้เป็นเครื่องมือในการบริหารความเสี่ยงของกองทุนสำหรับผู้เดินทางไปประกอบพิธี</w:t>
      </w:r>
      <w:proofErr w:type="spellStart"/>
      <w:r w:rsidRPr="0076401B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</w:p>
    <w:p w14:paraId="6471EB3E" w14:textId="687C638E" w:rsidR="009E24BB" w:rsidRPr="0076401B" w:rsidRDefault="009E24BB" w:rsidP="00CD06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76401B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401B">
        <w:rPr>
          <w:rFonts w:ascii="TH SarabunIT๙" w:hAnsi="TH SarabunIT๙" w:cs="TH SarabunIT๙"/>
          <w:sz w:val="32"/>
          <w:szCs w:val="32"/>
          <w:cs/>
        </w:rPr>
        <w:t>เพื่อลดโอกาสที่จะเกิดความเสียหายและผลกระทบของความเสี่ยงที่จะเกิดขึ้นกับกองทุนสำหรับผู้เดินทางไปประกอบพิธี</w:t>
      </w:r>
      <w:proofErr w:type="spellStart"/>
      <w:r w:rsidRPr="0076401B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</w:p>
    <w:p w14:paraId="015A83E4" w14:textId="48A1C04A" w:rsidR="009E24BB" w:rsidRPr="0076401B" w:rsidRDefault="009E24BB" w:rsidP="00CD06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76401B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401B">
        <w:rPr>
          <w:rFonts w:ascii="TH SarabunIT๙" w:hAnsi="TH SarabunIT๙" w:cs="TH SarabunIT๙"/>
          <w:sz w:val="32"/>
          <w:szCs w:val="32"/>
          <w:cs/>
        </w:rPr>
        <w:t>เพื่อเป็นเครื่องมือในการสื่อสารและสร้างความเข้าใจความสัมพันธ์ตลอดจนเชื่อมโยงระหว่าง การบริหารความเสี่ยงกับแผนยุทธศาสตร์ของกองทุนสำหรับผู้เดินทางไปประกอบพิธี</w:t>
      </w:r>
      <w:proofErr w:type="spellStart"/>
      <w:r w:rsidRPr="0076401B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 w:rsidRPr="0076401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82778E" w14:textId="77777777" w:rsidR="009E24BB" w:rsidRDefault="009E24BB" w:rsidP="009E24B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0313F22" w14:textId="524899C7" w:rsidR="009E24BB" w:rsidRDefault="009E24BB" w:rsidP="009E24B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64043AE" w14:textId="24FB02B3" w:rsidR="00CD0670" w:rsidRDefault="00CD0670" w:rsidP="009E24B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CA34EE4" w14:textId="77777777" w:rsidR="009B54F8" w:rsidRPr="009B54F8" w:rsidRDefault="009B54F8" w:rsidP="009E24B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615DADA" w14:textId="77777777" w:rsidR="00CD0670" w:rsidRDefault="00CD0670" w:rsidP="009E24B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C4FB156" w14:textId="305A707A" w:rsidR="009E24BB" w:rsidRPr="0076401B" w:rsidRDefault="009E24BB" w:rsidP="00CD0670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6401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4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6401B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ความหมายและคำจำกัดความ</w:t>
      </w:r>
      <w:bookmarkStart w:id="5" w:name="_Hlk523494746"/>
      <w:r w:rsidRPr="0076401B">
        <w:rPr>
          <w:rFonts w:ascii="TH SarabunIT๙" w:hAnsi="TH SarabunIT๙" w:cs="TH SarabunIT๙"/>
          <w:b/>
          <w:bCs/>
          <w:sz w:val="32"/>
          <w:szCs w:val="32"/>
          <w:cs/>
        </w:rPr>
        <w:t>ของการบริหารความเสี่ยง</w:t>
      </w:r>
      <w:bookmarkEnd w:id="5"/>
    </w:p>
    <w:p w14:paraId="2853185B" w14:textId="5FB5F3BC" w:rsidR="009E24BB" w:rsidRPr="00863B4D" w:rsidRDefault="009E24BB" w:rsidP="00CD06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3B4D"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Pr="00863B4D">
        <w:rPr>
          <w:rFonts w:ascii="TH SarabunIT๙" w:hAnsi="TH SarabunIT๙" w:cs="TH SarabunIT๙"/>
          <w:sz w:val="32"/>
          <w:szCs w:val="32"/>
          <w:cs/>
        </w:rPr>
        <w:t xml:space="preserve">ความเสี่ยง </w:t>
      </w:r>
      <w:r w:rsidRPr="00863B4D">
        <w:rPr>
          <w:rFonts w:ascii="TH SarabunIT๙" w:hAnsi="TH SarabunIT๙" w:cs="TH SarabunIT๙"/>
          <w:sz w:val="32"/>
          <w:szCs w:val="32"/>
        </w:rPr>
        <w:t>(Risk)</w:t>
      </w:r>
      <w:r w:rsidRPr="00863B4D">
        <w:rPr>
          <w:rFonts w:ascii="TH SarabunIT๙" w:hAnsi="TH SarabunIT๙" w:cs="TH SarabunIT๙"/>
          <w:sz w:val="32"/>
          <w:szCs w:val="32"/>
          <w:cs/>
        </w:rPr>
        <w:t xml:space="preserve"> หมายถึง ความเป็นไปได้ที่อาจเกิดความผิดพลาด ความเสียหาย หรือเหตุการณ์ไม่พึงประสงค์ต่าง ๆ แล้วส่งผลกระทบต่อประสิทธิภาพและประสิทธิผลของกองทุน ทั้งในเชิงปริมาณและเชิงคุณภาพ โดยวัดจากผลกระทบที่มีต่อแผนยุทธศาสตร์กองทุน แผนปฏิบัติการ และตัวชี้วัดของกองทุน </w:t>
      </w:r>
    </w:p>
    <w:p w14:paraId="16DA30A1" w14:textId="5BF131E8" w:rsidR="009E24BB" w:rsidRPr="00863B4D" w:rsidRDefault="009E24BB" w:rsidP="00CD06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3B4D">
        <w:rPr>
          <w:rFonts w:ascii="TH SarabunIT๙" w:hAnsi="TH SarabunIT๙" w:cs="TH SarabunIT๙" w:hint="cs"/>
          <w:sz w:val="32"/>
          <w:szCs w:val="32"/>
          <w:cs/>
        </w:rPr>
        <w:t xml:space="preserve">4.2 </w:t>
      </w:r>
      <w:r w:rsidRPr="00863B4D">
        <w:rPr>
          <w:rFonts w:ascii="TH SarabunIT๙" w:hAnsi="TH SarabunIT๙" w:cs="TH SarabunIT๙"/>
          <w:sz w:val="32"/>
          <w:szCs w:val="32"/>
          <w:cs/>
        </w:rPr>
        <w:t xml:space="preserve">ปัจจัยเสี่ยง </w:t>
      </w:r>
      <w:r w:rsidRPr="00863B4D">
        <w:rPr>
          <w:rFonts w:ascii="TH SarabunIT๙" w:hAnsi="TH SarabunIT๙" w:cs="TH SarabunIT๙"/>
          <w:sz w:val="32"/>
          <w:szCs w:val="32"/>
        </w:rPr>
        <w:t xml:space="preserve">(Risk Factor) </w:t>
      </w:r>
      <w:r w:rsidRPr="00863B4D">
        <w:rPr>
          <w:rFonts w:ascii="TH SarabunIT๙" w:hAnsi="TH SarabunIT๙" w:cs="TH SarabunIT๙"/>
          <w:sz w:val="32"/>
          <w:szCs w:val="32"/>
          <w:cs/>
        </w:rPr>
        <w:t xml:space="preserve">หมายถึงปัจจัยที่ทำให้เกิดความเสี่ยงขึ้น ทั้งปัจจัยภายนอกและปัจจัยภายใน ฉะนั้นต้องระบุปัจจัยเสี่ยงให้ได้ว่าจะเกิดขึ้นเพราะเหตุใด เกิดขึ้นเมื่อใด อย่างไร เพื่อจะวิเคราะห์และหาทางลดปัจจัยเสี่ยงให้เหลือน้อยที่สุด </w:t>
      </w:r>
    </w:p>
    <w:p w14:paraId="4B885499" w14:textId="5CD17C45" w:rsidR="009E24BB" w:rsidRPr="00863B4D" w:rsidRDefault="009E24BB" w:rsidP="00CD06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63B4D">
        <w:rPr>
          <w:rFonts w:ascii="TH SarabunIT๙" w:hAnsi="TH SarabunIT๙" w:cs="TH SarabunIT๙" w:hint="cs"/>
          <w:sz w:val="32"/>
          <w:szCs w:val="32"/>
          <w:cs/>
        </w:rPr>
        <w:t xml:space="preserve">4.3 </w:t>
      </w:r>
      <w:r w:rsidRPr="00863B4D">
        <w:rPr>
          <w:rFonts w:ascii="TH SarabunIT๙" w:hAnsi="TH SarabunIT๙" w:cs="TH SarabunIT๙"/>
          <w:sz w:val="32"/>
          <w:szCs w:val="32"/>
          <w:cs/>
        </w:rPr>
        <w:t>ปัจจัยเสี่ยงภายใน หมายถึง ปัจจัยที่องค์กรสามารถควบคุมได้ เช่น</w:t>
      </w:r>
      <w:r w:rsidRPr="00863B4D">
        <w:rPr>
          <w:rFonts w:ascii="TH SarabunIT๙" w:hAnsi="TH SarabunIT๙" w:cs="TH SarabunIT๙"/>
          <w:sz w:val="32"/>
          <w:szCs w:val="32"/>
        </w:rPr>
        <w:t xml:space="preserve"> </w:t>
      </w:r>
      <w:r w:rsidRPr="00863B4D">
        <w:rPr>
          <w:rFonts w:ascii="TH SarabunIT๙" w:hAnsi="TH SarabunIT๙" w:cs="TH SarabunIT๙"/>
          <w:sz w:val="32"/>
          <w:szCs w:val="32"/>
          <w:cs/>
        </w:rPr>
        <w:t xml:space="preserve">ความปลอดภัยในที่ทำงาน </w:t>
      </w:r>
      <w:r w:rsidRPr="00863B4D">
        <w:rPr>
          <w:rFonts w:ascii="TH SarabunIT๙" w:hAnsi="TH SarabunIT๙" w:cs="TH SarabunIT๙"/>
          <w:sz w:val="32"/>
          <w:szCs w:val="32"/>
          <w:cs/>
        </w:rPr>
        <w:br/>
        <w:t xml:space="preserve">ความถูกต้องของระบบบัญชี วัฒนธรรมองค์กร การฝึกอบรมภายใน และระบบสารสนเทศ  </w:t>
      </w:r>
    </w:p>
    <w:p w14:paraId="48224FB1" w14:textId="146EAAAA" w:rsidR="009E24BB" w:rsidRPr="00863B4D" w:rsidRDefault="009E24BB" w:rsidP="00CD06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3B4D">
        <w:rPr>
          <w:rFonts w:ascii="TH SarabunIT๙" w:hAnsi="TH SarabunIT๙" w:cs="TH SarabunIT๙" w:hint="cs"/>
          <w:sz w:val="32"/>
          <w:szCs w:val="32"/>
          <w:cs/>
        </w:rPr>
        <w:t xml:space="preserve">4.4 </w:t>
      </w:r>
      <w:r w:rsidRPr="00863B4D">
        <w:rPr>
          <w:rFonts w:ascii="TH SarabunIT๙" w:hAnsi="TH SarabunIT๙" w:cs="TH SarabunIT๙"/>
          <w:sz w:val="32"/>
          <w:szCs w:val="32"/>
          <w:cs/>
        </w:rPr>
        <w:t xml:space="preserve">ปัจจัยเสี่ยงภายนอก คือปัจจัยที่ไม่สามารถควบคุมได้ เช่น ภาวะเศรษฐกิจ นโยบายรัฐบาล </w:t>
      </w:r>
      <w:r w:rsidRPr="00863B4D">
        <w:rPr>
          <w:rFonts w:ascii="TH SarabunIT๙" w:hAnsi="TH SarabunIT๙" w:cs="TH SarabunIT๙"/>
          <w:sz w:val="32"/>
          <w:szCs w:val="32"/>
          <w:cs/>
        </w:rPr>
        <w:br/>
        <w:t xml:space="preserve">การเปลี่ยนแปลงระเบียบกฎหมาย กระแสสังคม </w:t>
      </w:r>
    </w:p>
    <w:p w14:paraId="67581888" w14:textId="3771FDAF" w:rsidR="009E24BB" w:rsidRPr="00863B4D" w:rsidRDefault="009E24BB" w:rsidP="00CD06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63B4D">
        <w:rPr>
          <w:rFonts w:ascii="TH SarabunIT๙" w:hAnsi="TH SarabunIT๙" w:cs="TH SarabunIT๙" w:hint="cs"/>
          <w:sz w:val="32"/>
          <w:szCs w:val="32"/>
          <w:cs/>
        </w:rPr>
        <w:t xml:space="preserve">4.5 </w:t>
      </w:r>
      <w:r w:rsidRPr="00863B4D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 หมายถึง กระบวนการระบุความเสี่ยง และการวิเคราะห์และจัดลำดับ</w:t>
      </w:r>
      <w:r w:rsidRPr="00863B4D">
        <w:rPr>
          <w:rFonts w:ascii="TH SarabunIT๙" w:hAnsi="TH SarabunIT๙" w:cs="TH SarabunIT๙"/>
          <w:sz w:val="32"/>
          <w:szCs w:val="32"/>
          <w:cs/>
        </w:rPr>
        <w:br/>
        <w:t>ความเสี่ยง</w:t>
      </w:r>
      <w:r w:rsidRPr="00863B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3B4D">
        <w:rPr>
          <w:rFonts w:ascii="TH SarabunIT๙" w:hAnsi="TH SarabunIT๙" w:cs="TH SarabunIT๙"/>
          <w:sz w:val="32"/>
          <w:szCs w:val="32"/>
          <w:cs/>
        </w:rPr>
        <w:t>คือการวิเคราะห์ความเป็นไปได้ของความเสี่ยงที่จะเกิดรวมถึงระดับความรุนแรงของแต่ละความเสี่ยง โดยพิจารณาจาก 1</w:t>
      </w:r>
      <w:r w:rsidRPr="00863B4D">
        <w:rPr>
          <w:rFonts w:ascii="TH SarabunIT๙" w:hAnsi="TH SarabunIT๙" w:cs="TH SarabunIT๙"/>
          <w:sz w:val="32"/>
          <w:szCs w:val="32"/>
        </w:rPr>
        <w:t>)</w:t>
      </w:r>
      <w:r w:rsidRPr="00863B4D">
        <w:rPr>
          <w:rFonts w:ascii="TH SarabunIT๙" w:hAnsi="TH SarabunIT๙" w:cs="TH SarabunIT๙"/>
          <w:sz w:val="32"/>
          <w:szCs w:val="32"/>
          <w:cs/>
        </w:rPr>
        <w:t xml:space="preserve"> ระดับความเป็นไปได้ที่ความเสี่ยงจะเกิดขึ้น (</w:t>
      </w:r>
      <w:r w:rsidRPr="00863B4D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863B4D">
        <w:rPr>
          <w:rFonts w:ascii="TH SarabunIT๙" w:hAnsi="TH SarabunIT๙" w:cs="TH SarabunIT๙"/>
          <w:sz w:val="32"/>
          <w:szCs w:val="32"/>
          <w:cs/>
        </w:rPr>
        <w:t xml:space="preserve">โดยแบ่งเป็น 5 ระดับ </w:t>
      </w:r>
      <w:r w:rsidR="00CD0670">
        <w:rPr>
          <w:rFonts w:ascii="TH SarabunIT๙" w:hAnsi="TH SarabunIT๙" w:cs="TH SarabunIT๙"/>
          <w:sz w:val="32"/>
          <w:szCs w:val="32"/>
          <w:cs/>
        </w:rPr>
        <w:br/>
      </w:r>
      <w:r w:rsidRPr="00863B4D">
        <w:rPr>
          <w:rFonts w:ascii="TH SarabunIT๙" w:hAnsi="TH SarabunIT๙" w:cs="TH SarabunIT๙"/>
          <w:sz w:val="32"/>
          <w:szCs w:val="32"/>
          <w:cs/>
        </w:rPr>
        <w:t>2</w:t>
      </w:r>
      <w:r w:rsidRPr="00863B4D">
        <w:rPr>
          <w:rFonts w:ascii="TH SarabunIT๙" w:hAnsi="TH SarabunIT๙" w:cs="TH SarabunIT๙"/>
          <w:sz w:val="32"/>
          <w:szCs w:val="32"/>
        </w:rPr>
        <w:t xml:space="preserve">) </w:t>
      </w:r>
      <w:r w:rsidRPr="00863B4D">
        <w:rPr>
          <w:rFonts w:ascii="TH SarabunIT๙" w:hAnsi="TH SarabunIT๙" w:cs="TH SarabunIT๙"/>
          <w:sz w:val="32"/>
          <w:szCs w:val="32"/>
          <w:cs/>
        </w:rPr>
        <w:t>ระดับความรุนแรงของผลกระทบที่เกิดแก่องค์กร (</w:t>
      </w:r>
      <w:r w:rsidRPr="00863B4D">
        <w:rPr>
          <w:rFonts w:ascii="TH SarabunIT๙" w:hAnsi="TH SarabunIT๙" w:cs="TH SarabunIT๙"/>
          <w:sz w:val="32"/>
          <w:szCs w:val="32"/>
        </w:rPr>
        <w:t>Impact)</w:t>
      </w:r>
      <w:r w:rsidRPr="00863B4D">
        <w:rPr>
          <w:rFonts w:ascii="TH SarabunIT๙" w:hAnsi="TH SarabunIT๙" w:cs="TH SarabunIT๙"/>
          <w:sz w:val="32"/>
          <w:szCs w:val="32"/>
          <w:cs/>
        </w:rPr>
        <w:t xml:space="preserve"> โดยจัดระดับความรุนแรงเป็น 5 ระดับเช่นกัน</w:t>
      </w:r>
    </w:p>
    <w:p w14:paraId="39B21470" w14:textId="38803F25" w:rsidR="009E24BB" w:rsidRPr="00863B4D" w:rsidRDefault="009E24BB" w:rsidP="00CD06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3B4D">
        <w:rPr>
          <w:rFonts w:ascii="TH SarabunIT๙" w:hAnsi="TH SarabunIT๙" w:cs="TH SarabunIT๙" w:hint="cs"/>
          <w:sz w:val="32"/>
          <w:szCs w:val="32"/>
          <w:cs/>
        </w:rPr>
        <w:t xml:space="preserve">4.6 </w:t>
      </w:r>
      <w:r w:rsidRPr="00863B4D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 หมายถึง การจัดการเพื่อลดโอกาสในการเกิดความเสี่ยงหรือลดความเสียหายของความเสี่ยงให้อยู่ในระดับที่ยอมรับได้ ซึ่งมีวิธีการดังนี้</w:t>
      </w:r>
    </w:p>
    <w:p w14:paraId="7FC6F043" w14:textId="03A8E4C3" w:rsidR="009E24BB" w:rsidRPr="00760D55" w:rsidRDefault="00760D55" w:rsidP="00DA60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760D55">
        <w:rPr>
          <w:rFonts w:ascii="TH SarabunIT๙" w:hAnsi="TH SarabunIT๙" w:cs="TH SarabunIT๙" w:hint="cs"/>
          <w:sz w:val="32"/>
          <w:szCs w:val="32"/>
          <w:cs/>
        </w:rPr>
        <w:t>4.6.1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24BB" w:rsidRPr="00760D55">
        <w:rPr>
          <w:rFonts w:ascii="TH SarabunIT๙" w:hAnsi="TH SarabunIT๙" w:cs="TH SarabunIT๙"/>
          <w:sz w:val="32"/>
          <w:szCs w:val="32"/>
          <w:cs/>
        </w:rPr>
        <w:t>การยอมรับความเสี่ยง (</w:t>
      </w:r>
      <w:r w:rsidR="009E24BB" w:rsidRPr="00760D55">
        <w:rPr>
          <w:rFonts w:ascii="TH SarabunIT๙" w:hAnsi="TH SarabunIT๙" w:cs="TH SarabunIT๙"/>
          <w:sz w:val="32"/>
          <w:szCs w:val="32"/>
        </w:rPr>
        <w:t xml:space="preserve">Risk Acceptance) </w:t>
      </w:r>
      <w:r w:rsidR="009E24BB" w:rsidRPr="00760D55">
        <w:rPr>
          <w:rFonts w:ascii="TH SarabunIT๙" w:hAnsi="TH SarabunIT๙" w:cs="TH SarabunIT๙"/>
          <w:sz w:val="32"/>
          <w:szCs w:val="32"/>
          <w:cs/>
        </w:rPr>
        <w:t>หากกความเสี่ยงนั้นไม่คุ้มค่ากับ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DA605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9E24BB" w:rsidRPr="00760D55">
        <w:rPr>
          <w:rFonts w:ascii="TH SarabunIT๙" w:hAnsi="TH SarabunIT๙" w:cs="TH SarabunIT๙"/>
          <w:sz w:val="32"/>
          <w:szCs w:val="32"/>
          <w:cs/>
        </w:rPr>
        <w:t>การป้องกันหรือการจัดการ เนื่องจากมีต้นทุนมากเกินไป ก็ต้องยอมรับโอกาสที่จะ</w:t>
      </w:r>
      <w:r w:rsidR="00DA605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DA6059">
        <w:rPr>
          <w:rFonts w:ascii="TH SarabunIT๙" w:hAnsi="TH SarabunIT๙" w:cs="TH SarabunIT๙"/>
          <w:sz w:val="32"/>
          <w:szCs w:val="32"/>
          <w:cs/>
        </w:rPr>
        <w:br/>
      </w:r>
      <w:r w:rsidR="00DA605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9E24BB" w:rsidRPr="00760D55">
        <w:rPr>
          <w:rFonts w:ascii="TH SarabunIT๙" w:hAnsi="TH SarabunIT๙" w:cs="TH SarabunIT๙"/>
          <w:sz w:val="32"/>
          <w:szCs w:val="32"/>
          <w:cs/>
        </w:rPr>
        <w:t>เกิดความเสี่ยงนั้น</w:t>
      </w:r>
    </w:p>
    <w:p w14:paraId="07E2AE61" w14:textId="644EDCC4" w:rsidR="00D355F5" w:rsidRPr="00D355F5" w:rsidRDefault="009E24BB" w:rsidP="00D355F5">
      <w:pPr>
        <w:pStyle w:val="ListParagraph"/>
        <w:numPr>
          <w:ilvl w:val="2"/>
          <w:numId w:val="32"/>
        </w:numPr>
        <w:spacing w:after="120"/>
        <w:ind w:firstLine="698"/>
        <w:jc w:val="thaiDistribute"/>
        <w:rPr>
          <w:rFonts w:ascii="TH SarabunIT๙" w:hAnsi="TH SarabunIT๙" w:cs="TH SarabunIT๙"/>
          <w:sz w:val="32"/>
          <w:szCs w:val="32"/>
        </w:rPr>
      </w:pPr>
      <w:r w:rsidRPr="00CE57DF">
        <w:rPr>
          <w:rFonts w:ascii="TH SarabunIT๙" w:hAnsi="TH SarabunIT๙" w:cs="TH SarabunIT๙"/>
          <w:spacing w:val="-12"/>
          <w:sz w:val="32"/>
          <w:szCs w:val="32"/>
          <w:cs/>
        </w:rPr>
        <w:t>การลด/การควบคุมความเสี่ยง (</w:t>
      </w:r>
      <w:r w:rsidRPr="00CE57DF">
        <w:rPr>
          <w:rFonts w:ascii="TH SarabunIT๙" w:hAnsi="TH SarabunIT๙" w:cs="TH SarabunIT๙"/>
          <w:spacing w:val="-12"/>
          <w:sz w:val="32"/>
          <w:szCs w:val="32"/>
        </w:rPr>
        <w:t xml:space="preserve">Risk Reduction) </w:t>
      </w:r>
      <w:r w:rsidRPr="00CE57DF">
        <w:rPr>
          <w:rFonts w:ascii="TH SarabunIT๙" w:hAnsi="TH SarabunIT๙" w:cs="TH SarabunIT๙"/>
          <w:spacing w:val="-12"/>
          <w:sz w:val="32"/>
          <w:szCs w:val="32"/>
          <w:cs/>
        </w:rPr>
        <w:t>การปรับปรุงขั้นตอน วิธีการ</w:t>
      </w:r>
      <w:r w:rsidRPr="00CE57DF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  <w:r w:rsidR="00DA6059" w:rsidRPr="00CE57DF">
        <w:rPr>
          <w:rFonts w:ascii="TH SarabunIT๙" w:hAnsi="TH SarabunIT๙" w:cs="TH SarabunIT๙"/>
          <w:spacing w:val="-20"/>
          <w:sz w:val="32"/>
          <w:szCs w:val="32"/>
          <w:cs/>
        </w:rPr>
        <w:br/>
      </w:r>
      <w:r w:rsidR="00DA6059" w:rsidRPr="00CE57DF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                    </w:t>
      </w:r>
      <w:r w:rsidR="00D0297F" w:rsidRPr="00CE57DF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       </w:t>
      </w:r>
      <w:r w:rsidRPr="00CE57DF">
        <w:rPr>
          <w:rFonts w:ascii="TH SarabunIT๙" w:hAnsi="TH SarabunIT๙" w:cs="TH SarabunIT๙"/>
          <w:spacing w:val="-20"/>
          <w:sz w:val="32"/>
          <w:szCs w:val="32"/>
          <w:cs/>
        </w:rPr>
        <w:t>และ</w:t>
      </w:r>
      <w:r w:rsidRPr="00CE57DF">
        <w:rPr>
          <w:rFonts w:ascii="TH SarabunIT๙" w:hAnsi="TH SarabunIT๙" w:cs="TH SarabunIT๙"/>
          <w:spacing w:val="-8"/>
          <w:sz w:val="32"/>
          <w:szCs w:val="32"/>
          <w:cs/>
        </w:rPr>
        <w:t>ระบบการทำงานเพื่อลดโอกาสการเกิดความเสี่ยง หรือลดผลกระทบของความเสี่ยงลง</w:t>
      </w:r>
    </w:p>
    <w:p w14:paraId="4308D80F" w14:textId="5F6243F0" w:rsidR="00D355F5" w:rsidRDefault="009E24BB" w:rsidP="00D355F5">
      <w:pPr>
        <w:pStyle w:val="ListParagraph"/>
        <w:numPr>
          <w:ilvl w:val="2"/>
          <w:numId w:val="32"/>
        </w:numPr>
        <w:spacing w:after="120"/>
        <w:ind w:firstLine="698"/>
        <w:jc w:val="thaiDistribute"/>
        <w:rPr>
          <w:rFonts w:ascii="TH SarabunIT๙" w:hAnsi="TH SarabunIT๙" w:cs="TH SarabunIT๙"/>
          <w:sz w:val="32"/>
          <w:szCs w:val="32"/>
        </w:rPr>
      </w:pPr>
      <w:r w:rsidRPr="00D355F5">
        <w:rPr>
          <w:rFonts w:ascii="TH SarabunIT๙" w:hAnsi="TH SarabunIT๙" w:cs="TH SarabunIT๙"/>
          <w:sz w:val="32"/>
          <w:szCs w:val="32"/>
          <w:cs/>
        </w:rPr>
        <w:t>การกระจายความเสี่ยง หรือการโอนความเสี่ยง (</w:t>
      </w:r>
      <w:r w:rsidRPr="00D355F5">
        <w:rPr>
          <w:rFonts w:ascii="TH SarabunIT๙" w:hAnsi="TH SarabunIT๙" w:cs="TH SarabunIT๙"/>
          <w:sz w:val="32"/>
          <w:szCs w:val="32"/>
        </w:rPr>
        <w:t xml:space="preserve">Risk Sharing) </w:t>
      </w:r>
      <w:r w:rsidRPr="00D355F5">
        <w:rPr>
          <w:rFonts w:ascii="TH SarabunIT๙" w:hAnsi="TH SarabunIT๙" w:cs="TH SarabunIT๙"/>
          <w:sz w:val="32"/>
          <w:szCs w:val="32"/>
          <w:cs/>
        </w:rPr>
        <w:t>แสวงหา</w:t>
      </w:r>
      <w:r w:rsidR="00D0297F" w:rsidRPr="00D355F5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0297F" w:rsidRPr="00D355F5">
        <w:rPr>
          <w:rFonts w:ascii="TH SarabunIT๙" w:hAnsi="TH SarabunIT๙" w:cs="TH SarabunIT๙"/>
          <w:sz w:val="32"/>
          <w:szCs w:val="32"/>
          <w:cs/>
        </w:rPr>
        <w:br/>
      </w:r>
      <w:r w:rsidR="00D0297F" w:rsidRPr="00D355F5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D355F5">
        <w:rPr>
          <w:rFonts w:ascii="TH SarabunIT๙" w:hAnsi="TH SarabunIT๙" w:cs="TH SarabunIT๙"/>
          <w:sz w:val="32"/>
          <w:szCs w:val="32"/>
          <w:cs/>
        </w:rPr>
        <w:t>ผู้รับผิดชอบ</w:t>
      </w:r>
      <w:r w:rsidR="00DA6059" w:rsidRPr="00D355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55F5">
        <w:rPr>
          <w:rFonts w:ascii="TH SarabunIT๙" w:hAnsi="TH SarabunIT๙" w:cs="TH SarabunIT๙"/>
          <w:sz w:val="32"/>
          <w:szCs w:val="32"/>
          <w:cs/>
        </w:rPr>
        <w:t>ความเสี่ยงร่วมกัน</w:t>
      </w:r>
      <w:r w:rsidRPr="00D355F5">
        <w:rPr>
          <w:rFonts w:ascii="TH SarabunIT๙" w:hAnsi="TH SarabunIT๙" w:cs="TH SarabunIT๙"/>
          <w:sz w:val="32"/>
          <w:szCs w:val="32"/>
        </w:rPr>
        <w:t xml:space="preserve"> </w:t>
      </w:r>
      <w:r w:rsidRPr="00D355F5">
        <w:rPr>
          <w:rFonts w:ascii="TH SarabunIT๙" w:hAnsi="TH SarabunIT๙" w:cs="TH SarabunIT๙"/>
          <w:sz w:val="32"/>
          <w:szCs w:val="32"/>
          <w:cs/>
        </w:rPr>
        <w:t>เพื่อลดโอกาสที่จะเกิดความเสี่ยงหรือ</w:t>
      </w:r>
      <w:r w:rsidR="00D0297F" w:rsidRPr="00D355F5">
        <w:rPr>
          <w:rFonts w:ascii="TH SarabunIT๙" w:hAnsi="TH SarabunIT๙" w:cs="TH SarabunIT๙"/>
          <w:sz w:val="32"/>
          <w:szCs w:val="32"/>
          <w:cs/>
        </w:rPr>
        <w:br/>
      </w:r>
      <w:r w:rsidR="00D0297F" w:rsidRPr="00D355F5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D355F5">
        <w:rPr>
          <w:rFonts w:ascii="TH SarabunIT๙" w:hAnsi="TH SarabunIT๙" w:cs="TH SarabunIT๙"/>
          <w:sz w:val="32"/>
          <w:szCs w:val="32"/>
          <w:cs/>
        </w:rPr>
        <w:t>ลดความเสียหายของความเสี่ยงที่เกิดกับองค์กร</w:t>
      </w:r>
    </w:p>
    <w:p w14:paraId="3B2EEE99" w14:textId="7D6344AF" w:rsidR="009E24BB" w:rsidRPr="00D355F5" w:rsidRDefault="009E24BB" w:rsidP="00D355F5">
      <w:pPr>
        <w:pStyle w:val="ListParagraph"/>
        <w:numPr>
          <w:ilvl w:val="2"/>
          <w:numId w:val="32"/>
        </w:numPr>
        <w:spacing w:after="120"/>
        <w:ind w:firstLine="698"/>
        <w:jc w:val="thaiDistribute"/>
        <w:rPr>
          <w:rFonts w:ascii="TH SarabunIT๙" w:hAnsi="TH SarabunIT๙" w:cs="TH SarabunIT๙"/>
          <w:sz w:val="32"/>
          <w:szCs w:val="32"/>
        </w:rPr>
      </w:pPr>
      <w:r w:rsidRPr="00D355F5">
        <w:rPr>
          <w:rFonts w:ascii="TH SarabunIT๙" w:hAnsi="TH SarabunIT๙" w:cs="TH SarabunIT๙"/>
          <w:sz w:val="32"/>
          <w:szCs w:val="32"/>
          <w:cs/>
        </w:rPr>
        <w:t>เลี่ยงความเสี่ยง (</w:t>
      </w:r>
      <w:r w:rsidRPr="00D355F5">
        <w:rPr>
          <w:rFonts w:ascii="TH SarabunIT๙" w:hAnsi="TH SarabunIT๙" w:cs="TH SarabunIT๙"/>
          <w:sz w:val="32"/>
          <w:szCs w:val="32"/>
        </w:rPr>
        <w:t xml:space="preserve">Risk Avoidance) </w:t>
      </w:r>
      <w:r w:rsidRPr="00D355F5">
        <w:rPr>
          <w:rFonts w:ascii="TH SarabunIT๙" w:hAnsi="TH SarabunIT๙" w:cs="TH SarabunIT๙"/>
          <w:sz w:val="32"/>
          <w:szCs w:val="32"/>
          <w:cs/>
        </w:rPr>
        <w:t>หากความเสี่ยงมีโอกาสเกิดสูงและมีผลกระทบ</w:t>
      </w:r>
      <w:r w:rsidR="00D0297F" w:rsidRPr="00D355F5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D0297F" w:rsidRPr="00D355F5">
        <w:rPr>
          <w:rFonts w:ascii="TH SarabunIT๙" w:hAnsi="TH SarabunIT๙" w:cs="TH SarabunIT๙"/>
          <w:sz w:val="32"/>
          <w:szCs w:val="32"/>
          <w:cs/>
        </w:rPr>
        <w:br/>
      </w:r>
      <w:r w:rsidR="00D0297F" w:rsidRPr="00D355F5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D355F5">
        <w:rPr>
          <w:rFonts w:ascii="TH SarabunIT๙" w:hAnsi="TH SarabunIT๙" w:cs="TH SarabunIT๙"/>
          <w:sz w:val="32"/>
          <w:szCs w:val="32"/>
          <w:cs/>
        </w:rPr>
        <w:t xml:space="preserve">สูงเกินกว่าองค์กรจะยอมรับได้ จึงตัดสินใจยกเลิกงาน โครงการ หรือกิจกรรม </w:t>
      </w:r>
      <w:r w:rsidR="00DA6059" w:rsidRPr="00D355F5">
        <w:rPr>
          <w:rFonts w:ascii="TH SarabunIT๙" w:hAnsi="TH SarabunIT๙" w:cs="TH SarabunIT๙"/>
          <w:sz w:val="32"/>
          <w:szCs w:val="32"/>
          <w:cs/>
        </w:rPr>
        <w:br/>
      </w:r>
      <w:r w:rsidR="00DA6059" w:rsidRPr="00D355F5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D355F5">
        <w:rPr>
          <w:rFonts w:ascii="TH SarabunIT๙" w:hAnsi="TH SarabunIT๙" w:cs="TH SarabunIT๙"/>
          <w:sz w:val="32"/>
          <w:szCs w:val="32"/>
          <w:cs/>
        </w:rPr>
        <w:t>ที่มีความเสี่ยงดังกล่าว</w:t>
      </w:r>
    </w:p>
    <w:p w14:paraId="128431E3" w14:textId="77777777" w:rsidR="009E24B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7A7DD2" w14:textId="77777777" w:rsidR="009E24B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39CF83" w14:textId="77777777" w:rsidR="009E24B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DA8F8F" w14:textId="3FAFD02B" w:rsidR="009E24B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1DB3C" w14:textId="4BD46FED" w:rsidR="00760D55" w:rsidRDefault="00760D55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6BCDA" w14:textId="77777777" w:rsidR="00760D55" w:rsidRPr="00310CD9" w:rsidRDefault="00760D55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C238E9" w14:textId="0C0FA741" w:rsidR="009E24BB" w:rsidRPr="0076401B" w:rsidRDefault="009E24BB" w:rsidP="00760D55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Pr="0076401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6" w:name="_Hlk523494783"/>
      <w:r w:rsidRPr="0076401B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การบริหารความเสี่ยงโดยองค์รวม</w:t>
      </w:r>
      <w:r w:rsidR="00CD0874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และการควบคุมภายใน</w:t>
      </w:r>
      <w:bookmarkEnd w:id="6"/>
      <w:r w:rsidR="00CD0874" w:rsidRPr="00CD08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ตามแนวทางของ </w:t>
      </w:r>
      <w:r w:rsidR="00CD0874" w:rsidRPr="00CD0874">
        <w:rPr>
          <w:rFonts w:ascii="TH SarabunIT๙" w:hAnsi="TH SarabunIT๙" w:cs="TH SarabunIT๙"/>
          <w:b/>
          <w:bCs/>
          <w:sz w:val="32"/>
          <w:szCs w:val="32"/>
        </w:rPr>
        <w:t>COSO ERM</w:t>
      </w:r>
    </w:p>
    <w:p w14:paraId="5E918048" w14:textId="1539522E" w:rsidR="009E24BB" w:rsidRDefault="009E24BB" w:rsidP="00DA6059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6401B">
        <w:rPr>
          <w:rFonts w:ascii="TH SarabunIT๙" w:hAnsi="TH SarabunIT๙" w:cs="TH SarabunIT๙"/>
          <w:sz w:val="32"/>
          <w:szCs w:val="32"/>
          <w:cs/>
        </w:rPr>
        <w:t>คือการบริหารปัจจัยและควบคุมกิจกรรม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ต่าง ๆ </w:t>
      </w:r>
      <w:r w:rsidRPr="0076401B">
        <w:rPr>
          <w:rFonts w:ascii="TH SarabunIT๙" w:hAnsi="TH SarabunIT๙" w:cs="TH SarabunIT๙"/>
          <w:sz w:val="32"/>
          <w:szCs w:val="32"/>
          <w:cs/>
        </w:rPr>
        <w:t>ขององค์กร รวมถึงกระบวนการในการปฏิบัติงานด้าน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ต่าง ๆ </w:t>
      </w:r>
      <w:r w:rsidRPr="0076401B">
        <w:rPr>
          <w:rFonts w:ascii="TH SarabunIT๙" w:hAnsi="TH SarabunIT๙" w:cs="TH SarabunIT๙"/>
          <w:sz w:val="32"/>
          <w:szCs w:val="32"/>
          <w:cs/>
        </w:rPr>
        <w:t>โดยต้องพยายามที่จะลดสาเหตุของความเสี่ยงในแต่ละโอกาสที่เกิดขึ้นแล้วจะทำให้องค์กรเกิดความเสียหาย โดย</w:t>
      </w:r>
      <w:r w:rsidR="00302ED6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6401B">
        <w:rPr>
          <w:rFonts w:ascii="TH SarabunIT๙" w:hAnsi="TH SarabunIT๙" w:cs="TH SarabunIT๙"/>
          <w:sz w:val="32"/>
          <w:szCs w:val="32"/>
          <w:cs/>
        </w:rPr>
        <w:t>ทำให้ระดับความเสี่ยงและขนาดของความเสียหายที่จะเกิดขึ้นทั้งในปัจจุบันและอนาคตให้อยู่ในระดับที่สามารถยอมรับได้ ประเมินได้ ควบคุมได้ และตรวจสอบได้อย่างมีระบบ โดยคำนึงถึงการบรรลุวัตถุประ</w:t>
      </w:r>
      <w:r>
        <w:rPr>
          <w:rFonts w:ascii="TH SarabunIT๙" w:hAnsi="TH SarabunIT๙" w:cs="TH SarabunIT๙"/>
          <w:sz w:val="32"/>
          <w:szCs w:val="32"/>
          <w:cs/>
        </w:rPr>
        <w:t>สงค์</w:t>
      </w:r>
      <w:r w:rsidRPr="0076401B">
        <w:rPr>
          <w:rFonts w:ascii="TH SarabunIT๙" w:hAnsi="TH SarabunIT๙" w:cs="TH SarabunIT๙"/>
          <w:sz w:val="32"/>
          <w:szCs w:val="32"/>
          <w:cs/>
        </w:rPr>
        <w:t>ขององค์กรเป็นสำคัญ</w:t>
      </w:r>
      <w:r w:rsidR="00DA60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401B">
        <w:rPr>
          <w:rFonts w:ascii="TH SarabunIT๙" w:hAnsi="TH SarabunIT๙" w:cs="TH SarabunIT๙"/>
          <w:sz w:val="32"/>
          <w:szCs w:val="32"/>
          <w:cs/>
        </w:rPr>
        <w:t xml:space="preserve">กระบวนการในการดำเนินการบริหารจัดการความเสี่ยงตามแนวทางของ </w:t>
      </w:r>
      <w:r w:rsidRPr="0076401B">
        <w:rPr>
          <w:rFonts w:ascii="TH SarabunIT๙" w:hAnsi="TH SarabunIT๙" w:cs="TH SarabunIT๙"/>
          <w:sz w:val="32"/>
          <w:szCs w:val="32"/>
        </w:rPr>
        <w:t xml:space="preserve">COSO ERM </w:t>
      </w:r>
      <w:r w:rsidRPr="0076401B">
        <w:rPr>
          <w:rFonts w:ascii="TH SarabunIT๙" w:hAnsi="TH SarabunIT๙" w:cs="TH SarabunIT๙"/>
          <w:sz w:val="32"/>
          <w:szCs w:val="32"/>
          <w:cs/>
        </w:rPr>
        <w:t xml:space="preserve">สามารถแบ่งออกได้เป็น </w:t>
      </w:r>
      <w:r w:rsidRPr="0076401B">
        <w:rPr>
          <w:rFonts w:ascii="TH SarabunIT๙" w:hAnsi="TH SarabunIT๙" w:cs="TH SarabunIT๙"/>
          <w:sz w:val="32"/>
          <w:szCs w:val="32"/>
        </w:rPr>
        <w:t xml:space="preserve">8 </w:t>
      </w:r>
      <w:r w:rsidRPr="0076401B">
        <w:rPr>
          <w:rFonts w:ascii="TH SarabunIT๙" w:hAnsi="TH SarabunIT๙" w:cs="TH SarabunIT๙"/>
          <w:sz w:val="32"/>
          <w:szCs w:val="32"/>
          <w:cs/>
        </w:rPr>
        <w:t>ขั้นตอน คือ</w:t>
      </w:r>
    </w:p>
    <w:p w14:paraId="28952D1C" w14:textId="77777777" w:rsidR="007825A4" w:rsidRDefault="007825A4" w:rsidP="007825A4">
      <w:pPr>
        <w:pStyle w:val="NormalWeb"/>
        <w:numPr>
          <w:ilvl w:val="1"/>
          <w:numId w:val="34"/>
        </w:numPr>
        <w:shd w:val="clear" w:color="auto" w:fill="FFFFFF"/>
        <w:spacing w:before="0" w:beforeAutospacing="0" w:after="0" w:afterAutospacing="0"/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rong"/>
          <w:rFonts w:ascii="TH SarabunIT๙" w:hAnsi="TH SarabunIT๙" w:cs="TH SarabunIT๙"/>
          <w:sz w:val="32"/>
          <w:szCs w:val="32"/>
        </w:rPr>
        <w:t xml:space="preserve"> </w:t>
      </w:r>
      <w:r w:rsidR="009E24BB" w:rsidRPr="0076401B">
        <w:rPr>
          <w:rStyle w:val="Strong"/>
          <w:rFonts w:ascii="TH SarabunIT๙" w:hAnsi="TH SarabunIT๙" w:cs="TH SarabunIT๙"/>
          <w:sz w:val="32"/>
          <w:szCs w:val="32"/>
        </w:rPr>
        <w:t>Internal Environment</w:t>
      </w:r>
      <w:r w:rsidR="009E24BB" w:rsidRPr="0076401B">
        <w:rPr>
          <w:rFonts w:ascii="TH SarabunIT๙" w:hAnsi="TH SarabunIT๙" w:cs="TH SarabunIT๙"/>
          <w:sz w:val="32"/>
          <w:szCs w:val="32"/>
        </w:rPr>
        <w:t> </w:t>
      </w:r>
      <w:r w:rsidR="009E24BB" w:rsidRPr="0076401B">
        <w:rPr>
          <w:rFonts w:ascii="TH SarabunIT๙" w:hAnsi="TH SarabunIT๙" w:cs="TH SarabunIT๙"/>
          <w:sz w:val="32"/>
          <w:szCs w:val="32"/>
          <w:cs/>
        </w:rPr>
        <w:t>เป็นกระบวนการแรกในขั้นตอนการดำเนินการวิเคราะห์</w:t>
      </w:r>
      <w:r w:rsidR="00DA6059">
        <w:rPr>
          <w:rFonts w:ascii="TH SarabunIT๙" w:hAnsi="TH SarabunIT๙" w:cs="TH SarabunIT๙"/>
          <w:sz w:val="32"/>
          <w:szCs w:val="32"/>
          <w:cs/>
        </w:rPr>
        <w:br/>
      </w:r>
      <w:r w:rsidR="009E24BB" w:rsidRPr="0076401B">
        <w:rPr>
          <w:rFonts w:ascii="TH SarabunIT๙" w:hAnsi="TH SarabunIT๙" w:cs="TH SarabunIT๙"/>
          <w:sz w:val="32"/>
          <w:szCs w:val="32"/>
          <w:cs/>
        </w:rPr>
        <w:t>และการดำเนินการป้องกันความเสี่ยง เป็นการระบุถึงปัจจัยแวดล้อมในด้าน</w:t>
      </w:r>
      <w:r w:rsidR="009E24BB">
        <w:rPr>
          <w:rFonts w:ascii="TH SarabunIT๙" w:hAnsi="TH SarabunIT๙" w:cs="TH SarabunIT๙"/>
          <w:sz w:val="32"/>
          <w:szCs w:val="32"/>
          <w:cs/>
        </w:rPr>
        <w:t xml:space="preserve">ต่าง ๆ </w:t>
      </w:r>
      <w:r w:rsidR="009E24BB" w:rsidRPr="0076401B">
        <w:rPr>
          <w:rFonts w:ascii="TH SarabunIT๙" w:hAnsi="TH SarabunIT๙" w:cs="TH SarabunIT๙"/>
          <w:sz w:val="32"/>
          <w:szCs w:val="32"/>
          <w:cs/>
        </w:rPr>
        <w:t>ของ</w:t>
      </w:r>
      <w:r w:rsidR="009E24BB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="009E24BB" w:rsidRPr="0076401B">
        <w:rPr>
          <w:rFonts w:ascii="TH SarabunIT๙" w:hAnsi="TH SarabunIT๙" w:cs="TH SarabunIT๙"/>
          <w:sz w:val="32"/>
          <w:szCs w:val="32"/>
          <w:cs/>
        </w:rPr>
        <w:t xml:space="preserve"> โดยระบุ</w:t>
      </w:r>
      <w:r w:rsidR="00DA6059">
        <w:rPr>
          <w:rFonts w:ascii="TH SarabunIT๙" w:hAnsi="TH SarabunIT๙" w:cs="TH SarabunIT๙"/>
          <w:sz w:val="32"/>
          <w:szCs w:val="32"/>
          <w:cs/>
        </w:rPr>
        <w:br/>
      </w:r>
      <w:r w:rsidR="009E24BB" w:rsidRPr="0076401B">
        <w:rPr>
          <w:rFonts w:ascii="TH SarabunIT๙" w:hAnsi="TH SarabunIT๙" w:cs="TH SarabunIT๙"/>
          <w:sz w:val="32"/>
          <w:szCs w:val="32"/>
          <w:cs/>
        </w:rPr>
        <w:t>ถึงนโยบายและวิธีการในการดำเนินการป้องกันความเสี่ยง ปรัชญาและปณิธานในการบริหารความเสี่ยงโครงสร้างขององค์กรในเรื่องของกระบวนการในการจัดการความเสี่ยง</w:t>
      </w:r>
    </w:p>
    <w:p w14:paraId="516FE0B5" w14:textId="77777777" w:rsidR="007825A4" w:rsidRDefault="007825A4" w:rsidP="007825A4">
      <w:pPr>
        <w:pStyle w:val="NormalWeb"/>
        <w:numPr>
          <w:ilvl w:val="1"/>
          <w:numId w:val="34"/>
        </w:numPr>
        <w:shd w:val="clear" w:color="auto" w:fill="FFFFFF"/>
        <w:spacing w:before="0" w:beforeAutospacing="0" w:after="0" w:afterAutospacing="0"/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rong"/>
          <w:rFonts w:ascii="TH SarabunIT๙" w:hAnsi="TH SarabunIT๙" w:cs="TH SarabunIT๙"/>
          <w:sz w:val="32"/>
          <w:szCs w:val="32"/>
        </w:rPr>
        <w:t xml:space="preserve"> </w:t>
      </w:r>
      <w:r w:rsidR="009E24BB" w:rsidRPr="007825A4">
        <w:rPr>
          <w:rStyle w:val="Strong"/>
          <w:rFonts w:ascii="TH SarabunIT๙" w:hAnsi="TH SarabunIT๙" w:cs="TH SarabunIT๙"/>
          <w:sz w:val="32"/>
          <w:szCs w:val="32"/>
        </w:rPr>
        <w:t>Objective Setting</w:t>
      </w:r>
      <w:r w:rsidR="009E24BB" w:rsidRPr="007825A4">
        <w:rPr>
          <w:rFonts w:ascii="TH SarabunIT๙" w:hAnsi="TH SarabunIT๙" w:cs="TH SarabunIT๙"/>
          <w:sz w:val="32"/>
          <w:szCs w:val="32"/>
        </w:rPr>
        <w:t> </w:t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หรือ การกำหนดวัตถุประสงค์ เป็นขั้นตอนที่สองของกระบวนการ</w:t>
      </w:r>
      <w:r w:rsidR="00DA6059" w:rsidRPr="007825A4">
        <w:rPr>
          <w:rFonts w:ascii="TH SarabunIT๙" w:hAnsi="TH SarabunIT๙" w:cs="TH SarabunIT๙"/>
          <w:sz w:val="32"/>
          <w:szCs w:val="32"/>
          <w:cs/>
        </w:rPr>
        <w:br/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ในการบริหารความเสี่ยง เพราะเป็นปัจจัยที่ผู้ทำหน้าที่ในการบริหารความเสี่ยงขององค์กร จะต้องทำการกำหนดวัตถุประสงค์ของการบริหารความเสี่ยง โดยกำหนดถึงความต้องการในการบริหารความเสี่ยง และกำหนดเป้าหมายที่ต้องการให้เกิดการบรรลุในการบริหารความเสี่ยง</w:t>
      </w:r>
    </w:p>
    <w:p w14:paraId="742B89EE" w14:textId="77777777" w:rsidR="007825A4" w:rsidRDefault="007825A4" w:rsidP="007825A4">
      <w:pPr>
        <w:pStyle w:val="NormalWeb"/>
        <w:numPr>
          <w:ilvl w:val="1"/>
          <w:numId w:val="34"/>
        </w:numPr>
        <w:shd w:val="clear" w:color="auto" w:fill="FFFFFF"/>
        <w:spacing w:before="0" w:beforeAutospacing="0" w:after="0" w:afterAutospacing="0"/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rong"/>
          <w:rFonts w:ascii="TH SarabunIT๙" w:hAnsi="TH SarabunIT๙" w:cs="TH SarabunIT๙"/>
          <w:sz w:val="32"/>
          <w:szCs w:val="32"/>
        </w:rPr>
        <w:t xml:space="preserve"> </w:t>
      </w:r>
      <w:r w:rsidR="009E24BB" w:rsidRPr="007825A4">
        <w:rPr>
          <w:rStyle w:val="Strong"/>
          <w:rFonts w:ascii="TH SarabunIT๙" w:hAnsi="TH SarabunIT๙" w:cs="TH SarabunIT๙"/>
          <w:sz w:val="32"/>
          <w:szCs w:val="32"/>
        </w:rPr>
        <w:t>Event Identification</w:t>
      </w:r>
      <w:r w:rsidR="009E24BB" w:rsidRPr="007825A4">
        <w:rPr>
          <w:rFonts w:ascii="TH SarabunIT๙" w:hAnsi="TH SarabunIT๙" w:cs="TH SarabunIT๙"/>
          <w:sz w:val="32"/>
          <w:szCs w:val="32"/>
        </w:rPr>
        <w:t> </w:t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 xml:space="preserve">หรือ การระบุความเสี่ยง เป็นขั้นตอนที่ทำหน้าที่ในการระบุถึงปัจจัยเสี่ยงต่าง ๆ ที่อาจเกิดขึ้นต่อองค์กร โดยการระบุถึงปัจจัยเสี่ยงนี้องค์กรอาจทำการระบุปัจจัยเสี่ยงตาม </w:t>
      </w:r>
      <w:r w:rsidR="00DA6059" w:rsidRPr="007825A4">
        <w:rPr>
          <w:rFonts w:ascii="TH SarabunIT๙" w:hAnsi="TH SarabunIT๙" w:cs="TH SarabunIT๙"/>
          <w:sz w:val="32"/>
          <w:szCs w:val="32"/>
          <w:cs/>
        </w:rPr>
        <w:br/>
      </w:r>
      <w:r w:rsidR="009E24BB" w:rsidRPr="007825A4">
        <w:rPr>
          <w:rFonts w:ascii="TH SarabunIT๙" w:hAnsi="TH SarabunIT๙" w:cs="TH SarabunIT๙"/>
          <w:sz w:val="32"/>
          <w:szCs w:val="32"/>
        </w:rPr>
        <w:t xml:space="preserve">KPI (Key Performance Indicators) </w:t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ขององค์กร เพื่อทำให้การระบุความเสี่ยงนั้นมีความสะดวกมากขึ้น</w:t>
      </w:r>
    </w:p>
    <w:p w14:paraId="7D4C3EAE" w14:textId="27954A93" w:rsidR="007825A4" w:rsidRDefault="007825A4" w:rsidP="007825A4">
      <w:pPr>
        <w:pStyle w:val="NormalWeb"/>
        <w:numPr>
          <w:ilvl w:val="1"/>
          <w:numId w:val="34"/>
        </w:numPr>
        <w:shd w:val="clear" w:color="auto" w:fill="FFFFFF"/>
        <w:spacing w:before="0" w:beforeAutospacing="0" w:after="0" w:afterAutospacing="0"/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rong"/>
          <w:rFonts w:ascii="TH SarabunIT๙" w:hAnsi="TH SarabunIT๙" w:cs="TH SarabunIT๙"/>
          <w:sz w:val="32"/>
          <w:szCs w:val="32"/>
        </w:rPr>
        <w:t xml:space="preserve"> </w:t>
      </w:r>
      <w:r w:rsidR="009E24BB" w:rsidRPr="007825A4">
        <w:rPr>
          <w:rStyle w:val="Strong"/>
          <w:rFonts w:ascii="TH SarabunIT๙" w:hAnsi="TH SarabunIT๙" w:cs="TH SarabunIT๙"/>
          <w:sz w:val="32"/>
          <w:szCs w:val="32"/>
        </w:rPr>
        <w:t>Risk Assessment</w:t>
      </w:r>
      <w:r w:rsidR="009E24BB" w:rsidRPr="007825A4">
        <w:rPr>
          <w:rFonts w:ascii="TH SarabunIT๙" w:hAnsi="TH SarabunIT๙" w:cs="TH SarabunIT๙"/>
          <w:sz w:val="32"/>
          <w:szCs w:val="32"/>
        </w:rPr>
        <w:t> </w:t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หรือ การประเมินความเสี่ยง เป็นขั้นตอนหนึ่งที่สำคัญ เพราะการที่</w:t>
      </w:r>
      <w:r w:rsidR="00DA6059" w:rsidRPr="007825A4">
        <w:rPr>
          <w:rFonts w:ascii="TH SarabunIT๙" w:hAnsi="TH SarabunIT๙" w:cs="TH SarabunIT๙"/>
          <w:sz w:val="32"/>
          <w:szCs w:val="32"/>
          <w:cs/>
        </w:rPr>
        <w:br/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องค์กรใด ๆ จะเลือกวิธีใดในการป้องกันความเสี่ยง องค์กรนั้นจะต้องทราบถึงความเสี่ยงที่จะเกิดขึ้นว่า</w:t>
      </w:r>
      <w:r w:rsidR="00DA6059" w:rsidRPr="007825A4">
        <w:rPr>
          <w:rFonts w:ascii="TH SarabunIT๙" w:hAnsi="TH SarabunIT๙" w:cs="TH SarabunIT๙"/>
          <w:sz w:val="32"/>
          <w:szCs w:val="32"/>
          <w:cs/>
        </w:rPr>
        <w:br/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จะมีโอกาสในการเกิดขึ้นมากน้อยเท่าใด เพื่อที่จะได้เลือกใช้เครื่องมือในการป้องกันความเสี่ยงได้อย่างถูกต้อง เพราะวิธีการแต่ละวิธีในการป้องกันความเสี่ยงนั้น มีต้นทุนและวิธีการที่แตกต่</w:t>
      </w:r>
      <w:r w:rsidR="00DE1244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งกัน การเลือกวิธีการหรือแนวทางในการป้องกันความเสี่ยงที่ถูกต้องจะทำให้องค์กรเกิดความ</w:t>
      </w:r>
      <w:r w:rsidR="009E24BB" w:rsidRPr="007825A4">
        <w:rPr>
          <w:rFonts w:ascii="TH SarabunIT๙" w:hAnsi="TH SarabunIT๙" w:cs="TH SarabunIT๙" w:hint="cs"/>
          <w:sz w:val="32"/>
          <w:szCs w:val="32"/>
          <w:cs/>
        </w:rPr>
        <w:t>สมดุล</w:t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มากขึ้น</w:t>
      </w:r>
    </w:p>
    <w:p w14:paraId="79E1B5CD" w14:textId="710D8FF8" w:rsidR="009E24BB" w:rsidRPr="007825A4" w:rsidRDefault="007825A4" w:rsidP="007825A4">
      <w:pPr>
        <w:pStyle w:val="NormalWeb"/>
        <w:numPr>
          <w:ilvl w:val="1"/>
          <w:numId w:val="34"/>
        </w:numPr>
        <w:shd w:val="clear" w:color="auto" w:fill="FFFFFF"/>
        <w:spacing w:before="0" w:beforeAutospacing="0" w:after="0" w:afterAutospacing="0"/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E24BB" w:rsidRPr="007825A4">
        <w:rPr>
          <w:rFonts w:ascii="TH SarabunIT๙" w:hAnsi="TH SarabunIT๙" w:cs="TH SarabunIT๙"/>
          <w:b/>
          <w:bCs/>
          <w:sz w:val="32"/>
          <w:szCs w:val="32"/>
        </w:rPr>
        <w:t>Risk Response</w:t>
      </w:r>
      <w:r w:rsidR="009E24BB" w:rsidRPr="007825A4">
        <w:rPr>
          <w:rStyle w:val="Strong"/>
          <w:rFonts w:ascii="TH SarabunIT๙" w:hAnsi="TH SarabunIT๙" w:cs="TH SarabunIT๙"/>
          <w:sz w:val="32"/>
          <w:szCs w:val="32"/>
          <w:cs/>
        </w:rPr>
        <w:t xml:space="preserve"> </w:t>
      </w:r>
      <w:r w:rsidR="009E24BB" w:rsidRPr="007825A4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cs/>
        </w:rPr>
        <w:t>หรือ การตอบสนองต่อความเสี่ยง</w:t>
      </w:r>
      <w:r w:rsidR="009E24BB" w:rsidRPr="007825A4">
        <w:rPr>
          <w:rFonts w:ascii="TH SarabunIT๙" w:hAnsi="TH SarabunIT๙" w:cs="TH SarabunIT๙"/>
          <w:sz w:val="32"/>
          <w:szCs w:val="32"/>
        </w:rPr>
        <w:t> </w:t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 xml:space="preserve">คือการจัดทำแผนการบริหารความเสี่ยง และการลงมือปฏิบัติในการบริหารความเสี่ยงอย่างแท้จริง เพื่อการบริหารความเสี่ยงอย่างเป็นขั้นตอน </w:t>
      </w:r>
      <w:r w:rsidR="009851EB" w:rsidRPr="007825A4">
        <w:rPr>
          <w:rFonts w:ascii="TH SarabunIT๙" w:hAnsi="TH SarabunIT๙" w:cs="TH SarabunIT๙"/>
          <w:sz w:val="32"/>
          <w:szCs w:val="32"/>
          <w:cs/>
        </w:rPr>
        <w:br/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 xml:space="preserve">ธุรกิจจะต้องมีการวางแผนการบริหารความเสี่ยงอย่างเป็นระบบ โดยมีการกำหนดถึงแผนการบริหารความเสี่ยงอย่างเป็นขั้นตอน ว่าความเสี่ยงใดจะต้องทำการบริหารจัดการก่อนหรือหลัง แนวทางในการบริการจัดการกับความเสี่ยงหรือการตอบสนองต่อความเสี่ยงนั้นจะถือหลักตามแนวทางของ </w:t>
      </w:r>
      <w:r w:rsidR="009E24BB" w:rsidRPr="007825A4">
        <w:rPr>
          <w:rFonts w:ascii="TH SarabunPSK" w:hAnsi="TH SarabunPSK" w:cs="TH SarabunPSK"/>
          <w:sz w:val="32"/>
          <w:szCs w:val="32"/>
        </w:rPr>
        <w:t>4</w:t>
      </w:r>
      <w:r w:rsidR="009E24BB" w:rsidRPr="007825A4">
        <w:rPr>
          <w:rFonts w:ascii="TH SarabunIT๙" w:hAnsi="TH SarabunIT๙" w:cs="TH SarabunIT๙"/>
          <w:sz w:val="32"/>
          <w:szCs w:val="32"/>
        </w:rPr>
        <w:t xml:space="preserve">T’s </w:t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795897E9" w14:textId="77777777" w:rsidR="007825A4" w:rsidRDefault="009E24BB" w:rsidP="007825A4">
      <w:pPr>
        <w:pStyle w:val="NormalWeb"/>
        <w:numPr>
          <w:ilvl w:val="2"/>
          <w:numId w:val="34"/>
        </w:numPr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694027">
        <w:rPr>
          <w:rFonts w:ascii="TH SarabunIT๙" w:hAnsi="TH SarabunIT๙" w:cs="TH SarabunIT๙"/>
          <w:sz w:val="32"/>
          <w:szCs w:val="32"/>
          <w:cs/>
        </w:rPr>
        <w:t>การยอมรับ (</w:t>
      </w:r>
      <w:r w:rsidRPr="00694027">
        <w:rPr>
          <w:rFonts w:ascii="TH SarabunIT๙" w:hAnsi="TH SarabunIT๙" w:cs="TH SarabunIT๙"/>
          <w:sz w:val="32"/>
          <w:szCs w:val="32"/>
        </w:rPr>
        <w:t xml:space="preserve">Take) </w:t>
      </w:r>
      <w:r w:rsidRPr="00694027">
        <w:rPr>
          <w:rFonts w:ascii="TH SarabunIT๙" w:hAnsi="TH SarabunIT๙" w:cs="TH SarabunIT๙"/>
          <w:sz w:val="32"/>
          <w:szCs w:val="32"/>
          <w:cs/>
        </w:rPr>
        <w:t xml:space="preserve">คือความเสี่ยงที่อยู่ในระดับที่สามารถยอมรับได้ </w:t>
      </w:r>
      <w:r w:rsidR="00DA6059">
        <w:rPr>
          <w:rFonts w:ascii="TH SarabunIT๙" w:hAnsi="TH SarabunIT๙" w:cs="TH SarabunIT๙"/>
          <w:sz w:val="32"/>
          <w:szCs w:val="32"/>
          <w:cs/>
        </w:rPr>
        <w:br/>
      </w:r>
      <w:r w:rsidRPr="00694027">
        <w:rPr>
          <w:rFonts w:ascii="TH SarabunIT๙" w:hAnsi="TH SarabunIT๙" w:cs="TH SarabunIT๙"/>
          <w:sz w:val="32"/>
          <w:szCs w:val="32"/>
          <w:cs/>
        </w:rPr>
        <w:t>ไม่ต้องมีการดำเนินการใด ๆ เพิ่มเติมเพื่อจะช่วยในการลดโอกาสที่จะเกิดขึ้น หรือ</w:t>
      </w:r>
      <w:r w:rsidR="00DA6059">
        <w:rPr>
          <w:rFonts w:ascii="TH SarabunIT๙" w:hAnsi="TH SarabunIT๙" w:cs="TH SarabunIT๙"/>
          <w:sz w:val="32"/>
          <w:szCs w:val="32"/>
          <w:cs/>
        </w:rPr>
        <w:br/>
      </w:r>
      <w:r w:rsidRPr="00694027">
        <w:rPr>
          <w:rFonts w:ascii="TH SarabunIT๙" w:hAnsi="TH SarabunIT๙" w:cs="TH SarabunIT๙"/>
          <w:sz w:val="32"/>
          <w:szCs w:val="32"/>
          <w:cs/>
        </w:rPr>
        <w:t>ลดความรุนแรงจากผลกระทบที่จะเกิดขึ้นหากเกิดความเสี่ยงนั้น ๆ</w:t>
      </w:r>
    </w:p>
    <w:p w14:paraId="537B063E" w14:textId="77777777" w:rsidR="007825A4" w:rsidRDefault="009E24BB" w:rsidP="007825A4">
      <w:pPr>
        <w:pStyle w:val="NormalWeb"/>
        <w:numPr>
          <w:ilvl w:val="2"/>
          <w:numId w:val="34"/>
        </w:numPr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7825A4">
        <w:rPr>
          <w:rFonts w:ascii="TH SarabunIT๙" w:hAnsi="TH SarabunIT๙" w:cs="TH SarabunIT๙"/>
          <w:sz w:val="32"/>
          <w:szCs w:val="32"/>
          <w:cs/>
        </w:rPr>
        <w:t>การควบคุม หรือการลดความเสี่ยง (</w:t>
      </w:r>
      <w:r w:rsidRPr="007825A4">
        <w:rPr>
          <w:rFonts w:ascii="TH SarabunIT๙" w:hAnsi="TH SarabunIT๙" w:cs="TH SarabunIT๙"/>
          <w:sz w:val="32"/>
          <w:szCs w:val="32"/>
        </w:rPr>
        <w:t xml:space="preserve">Treat) </w:t>
      </w:r>
      <w:r w:rsidRPr="007825A4">
        <w:rPr>
          <w:rFonts w:ascii="TH SarabunIT๙" w:hAnsi="TH SarabunIT๙" w:cs="TH SarabunIT๙"/>
          <w:sz w:val="32"/>
          <w:szCs w:val="32"/>
          <w:cs/>
        </w:rPr>
        <w:t>เป็นการดำเนินการเพิ่มเติมจากกิจกรรม</w:t>
      </w:r>
      <w:r w:rsidR="00DA6059" w:rsidRPr="007825A4">
        <w:rPr>
          <w:rFonts w:ascii="TH SarabunIT๙" w:hAnsi="TH SarabunIT๙" w:cs="TH SarabunIT๙"/>
          <w:sz w:val="32"/>
          <w:szCs w:val="32"/>
          <w:cs/>
        </w:rPr>
        <w:br/>
      </w:r>
      <w:r w:rsidRPr="007825A4">
        <w:rPr>
          <w:rFonts w:ascii="TH SarabunIT๙" w:hAnsi="TH SarabunIT๙" w:cs="TH SarabunIT๙"/>
          <w:sz w:val="32"/>
          <w:szCs w:val="32"/>
          <w:cs/>
        </w:rPr>
        <w:t>ที่องค์กรมีอยู่ เพื่อที่จะลดความเสี่ยงขององค์กรให้เหลือน้อยลง ซึ่งอาจจะลดได้</w:t>
      </w:r>
      <w:r w:rsidR="00DA6059" w:rsidRPr="007825A4">
        <w:rPr>
          <w:rFonts w:ascii="TH SarabunIT๙" w:hAnsi="TH SarabunIT๙" w:cs="TH SarabunIT๙"/>
          <w:sz w:val="32"/>
          <w:szCs w:val="32"/>
          <w:cs/>
        </w:rPr>
        <w:br/>
      </w:r>
      <w:r w:rsidRPr="007825A4">
        <w:rPr>
          <w:rFonts w:ascii="TH SarabunIT๙" w:hAnsi="TH SarabunIT๙" w:cs="TH SarabunIT๙"/>
          <w:sz w:val="32"/>
          <w:szCs w:val="32"/>
          <w:cs/>
        </w:rPr>
        <w:t>ทั้งโอกาสและผลกระทบที่เกิดขึ้นก็ได้</w:t>
      </w:r>
    </w:p>
    <w:p w14:paraId="50DA8FC9" w14:textId="77777777" w:rsidR="007825A4" w:rsidRDefault="009E24BB" w:rsidP="007825A4">
      <w:pPr>
        <w:pStyle w:val="NormalWeb"/>
        <w:numPr>
          <w:ilvl w:val="2"/>
          <w:numId w:val="34"/>
        </w:numPr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7825A4">
        <w:rPr>
          <w:rFonts w:ascii="TH SarabunIT๙" w:hAnsi="TH SarabunIT๙" w:cs="TH SarabunIT๙"/>
          <w:sz w:val="32"/>
          <w:szCs w:val="32"/>
          <w:cs/>
        </w:rPr>
        <w:t>การโอน หรือการกระจายความเสี่ยง (</w:t>
      </w:r>
      <w:r w:rsidRPr="007825A4">
        <w:rPr>
          <w:rFonts w:ascii="TH SarabunIT๙" w:hAnsi="TH SarabunIT๙" w:cs="TH SarabunIT๙"/>
          <w:sz w:val="32"/>
          <w:szCs w:val="32"/>
        </w:rPr>
        <w:t xml:space="preserve">Transfer) </w:t>
      </w:r>
      <w:r w:rsidRPr="007825A4">
        <w:rPr>
          <w:rFonts w:ascii="TH SarabunIT๙" w:hAnsi="TH SarabunIT๙" w:cs="TH SarabunIT๙"/>
          <w:sz w:val="32"/>
          <w:szCs w:val="32"/>
          <w:cs/>
        </w:rPr>
        <w:t>เป็นการถ่ายโอนความเสี่ยงให้</w:t>
      </w:r>
      <w:r w:rsidR="00DA6059" w:rsidRPr="007825A4">
        <w:rPr>
          <w:rFonts w:ascii="TH SarabunIT๙" w:hAnsi="TH SarabunIT๙" w:cs="TH SarabunIT๙"/>
          <w:sz w:val="32"/>
          <w:szCs w:val="32"/>
          <w:cs/>
        </w:rPr>
        <w:br/>
      </w:r>
      <w:r w:rsidRPr="007825A4">
        <w:rPr>
          <w:rFonts w:ascii="TH SarabunIT๙" w:hAnsi="TH SarabunIT๙" w:cs="TH SarabunIT๙"/>
          <w:sz w:val="32"/>
          <w:szCs w:val="32"/>
          <w:cs/>
        </w:rPr>
        <w:t>แก่องค์กรหรือบุคคลอื่น เช่น การประกันภัยเป็นต้น</w:t>
      </w:r>
    </w:p>
    <w:p w14:paraId="3C30B5FB" w14:textId="6F349F92" w:rsidR="009E24BB" w:rsidRPr="007825A4" w:rsidRDefault="009E24BB" w:rsidP="007825A4">
      <w:pPr>
        <w:pStyle w:val="NormalWeb"/>
        <w:numPr>
          <w:ilvl w:val="2"/>
          <w:numId w:val="34"/>
        </w:numPr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7825A4">
        <w:rPr>
          <w:rFonts w:ascii="TH SarabunIT๙" w:hAnsi="TH SarabunIT๙" w:cs="TH SarabunIT๙"/>
          <w:sz w:val="32"/>
          <w:szCs w:val="32"/>
          <w:cs/>
        </w:rPr>
        <w:t>การหลีกเลี่ยง หรือหยุดดำเนินกิจกรรมทางธุรกิจ (</w:t>
      </w:r>
      <w:r w:rsidRPr="007825A4">
        <w:rPr>
          <w:rFonts w:ascii="TH SarabunIT๙" w:hAnsi="TH SarabunIT๙" w:cs="TH SarabunIT๙"/>
          <w:sz w:val="32"/>
          <w:szCs w:val="32"/>
        </w:rPr>
        <w:t xml:space="preserve">Terminate) </w:t>
      </w:r>
      <w:r w:rsidRPr="007825A4">
        <w:rPr>
          <w:rFonts w:ascii="TH SarabunIT๙" w:hAnsi="TH SarabunIT๙" w:cs="TH SarabunIT๙"/>
          <w:sz w:val="32"/>
          <w:szCs w:val="32"/>
          <w:cs/>
        </w:rPr>
        <w:t>เป็นการหยุดกิจกรรมหรือการดำเนินการใด ๆ ขององค์กรเพื่อหลีกเลี่ยงไม่ให้เกิดความเสี่ยง</w:t>
      </w:r>
    </w:p>
    <w:p w14:paraId="4E41683A" w14:textId="77777777" w:rsidR="007825A4" w:rsidRDefault="007825A4" w:rsidP="007825A4">
      <w:pPr>
        <w:pStyle w:val="NormalWeb"/>
        <w:numPr>
          <w:ilvl w:val="1"/>
          <w:numId w:val="34"/>
        </w:numPr>
        <w:shd w:val="clear" w:color="auto" w:fill="FFFFFF"/>
        <w:spacing w:before="0" w:beforeAutospacing="0" w:after="0" w:afterAutospacing="0"/>
        <w:ind w:left="0" w:firstLine="3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rong"/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="00880727" w:rsidRPr="00933BEB">
        <w:rPr>
          <w:rStyle w:val="Strong"/>
          <w:rFonts w:ascii="TH SarabunIT๙" w:hAnsi="TH SarabunIT๙" w:cs="TH SarabunIT๙"/>
          <w:sz w:val="32"/>
          <w:szCs w:val="32"/>
        </w:rPr>
        <w:t>Control Activities</w:t>
      </w:r>
      <w:r w:rsidR="00880727" w:rsidRPr="00933BEB">
        <w:rPr>
          <w:rFonts w:ascii="TH SarabunIT๙" w:hAnsi="TH SarabunIT๙" w:cs="TH SarabunIT๙"/>
          <w:sz w:val="32"/>
          <w:szCs w:val="32"/>
        </w:rPr>
        <w:t> </w:t>
      </w:r>
      <w:r w:rsidR="00880727" w:rsidRPr="00880727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cs/>
        </w:rPr>
        <w:t>หรือ</w:t>
      </w:r>
      <w:r w:rsidR="00880727" w:rsidRPr="00880727">
        <w:rPr>
          <w:rStyle w:val="Strong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9E24BB" w:rsidRPr="00880727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cs/>
        </w:rPr>
        <w:t>กิจกรรมการควบคุม</w:t>
      </w:r>
      <w:r w:rsidR="009E24BB" w:rsidRPr="00933BEB">
        <w:rPr>
          <w:rStyle w:val="Strong"/>
          <w:rFonts w:ascii="TH SarabunIT๙" w:hAnsi="TH SarabunIT๙" w:cs="TH SarabunIT๙"/>
          <w:sz w:val="32"/>
          <w:szCs w:val="32"/>
          <w:cs/>
        </w:rPr>
        <w:t xml:space="preserve"> </w:t>
      </w:r>
      <w:r w:rsidR="009E24BB" w:rsidRPr="00933BEB">
        <w:rPr>
          <w:rFonts w:ascii="TH SarabunIT๙" w:hAnsi="TH SarabunIT๙" w:cs="TH SarabunIT๙"/>
          <w:sz w:val="32"/>
          <w:szCs w:val="32"/>
          <w:cs/>
        </w:rPr>
        <w:t>คือ นโยบายขององค์กรหรือกระบวนการ</w:t>
      </w:r>
      <w:r w:rsidR="009851EB">
        <w:rPr>
          <w:rFonts w:ascii="TH SarabunIT๙" w:hAnsi="TH SarabunIT๙" w:cs="TH SarabunIT๙"/>
          <w:sz w:val="32"/>
          <w:szCs w:val="32"/>
          <w:cs/>
        </w:rPr>
        <w:br/>
      </w:r>
      <w:r w:rsidR="009E24BB" w:rsidRPr="00933BEB">
        <w:rPr>
          <w:rFonts w:ascii="TH SarabunIT๙" w:hAnsi="TH SarabunIT๙" w:cs="TH SarabunIT๙"/>
          <w:sz w:val="32"/>
          <w:szCs w:val="32"/>
          <w:cs/>
        </w:rPr>
        <w:t xml:space="preserve">ในการปฏิบัติงาน เพื่อให้องค์กรเกิดความมั่นใจได้ว่า องค์กรนั้นได้มีการดำเนินการจัดการกับความเสี่ยงแล้ว </w:t>
      </w:r>
      <w:r w:rsidR="009851EB">
        <w:rPr>
          <w:rFonts w:ascii="TH SarabunIT๙" w:hAnsi="TH SarabunIT๙" w:cs="TH SarabunIT๙"/>
          <w:sz w:val="32"/>
          <w:szCs w:val="32"/>
          <w:cs/>
        </w:rPr>
        <w:br/>
      </w:r>
      <w:r w:rsidR="009E24BB" w:rsidRPr="00933BEB">
        <w:rPr>
          <w:rFonts w:ascii="TH SarabunIT๙" w:hAnsi="TH SarabunIT๙" w:cs="TH SarabunIT๙"/>
          <w:sz w:val="32"/>
          <w:szCs w:val="32"/>
          <w:cs/>
        </w:rPr>
        <w:t>โดยขั้นตอนนี้เป็นขั้นตอนที่กำหนดให้บุคลากรภายในองค์กรรับผิดชอบในการพิจารณาประสิทธิผลของ</w:t>
      </w:r>
      <w:r w:rsidR="009851EB">
        <w:rPr>
          <w:rFonts w:ascii="TH SarabunIT๙" w:hAnsi="TH SarabunIT๙" w:cs="TH SarabunIT๙"/>
          <w:sz w:val="32"/>
          <w:szCs w:val="32"/>
          <w:cs/>
        </w:rPr>
        <w:br/>
      </w:r>
      <w:r w:rsidR="009E24BB" w:rsidRPr="00933BEB">
        <w:rPr>
          <w:rFonts w:ascii="TH SarabunIT๙" w:hAnsi="TH SarabunIT๙" w:cs="TH SarabunIT๙"/>
          <w:sz w:val="32"/>
          <w:szCs w:val="32"/>
          <w:cs/>
        </w:rPr>
        <w:t>การจัดการความเสี่ยงที่ได้ดำเนินการอยู่แล้ว และพิจารณาการเพิ่มเติมกิจกรรมต่าง ๆ ตามที่จำเป็นในการจัดการกับความเสี่ยง</w:t>
      </w:r>
    </w:p>
    <w:p w14:paraId="5924F68C" w14:textId="77777777" w:rsidR="007825A4" w:rsidRDefault="007825A4" w:rsidP="007825A4">
      <w:pPr>
        <w:pStyle w:val="NormalWeb"/>
        <w:numPr>
          <w:ilvl w:val="1"/>
          <w:numId w:val="34"/>
        </w:numPr>
        <w:shd w:val="clear" w:color="auto" w:fill="FFFFFF"/>
        <w:spacing w:before="0" w:beforeAutospacing="0" w:after="0" w:afterAutospacing="0"/>
        <w:ind w:left="0" w:firstLine="3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rong"/>
          <w:rFonts w:ascii="TH SarabunIT๙" w:hAnsi="TH SarabunIT๙" w:cs="TH SarabunIT๙"/>
          <w:sz w:val="32"/>
          <w:szCs w:val="32"/>
        </w:rPr>
        <w:t xml:space="preserve"> </w:t>
      </w:r>
      <w:r w:rsidR="00880727" w:rsidRPr="007825A4">
        <w:rPr>
          <w:rStyle w:val="Strong"/>
          <w:rFonts w:ascii="TH SarabunIT๙" w:hAnsi="TH SarabunIT๙" w:cs="TH SarabunIT๙"/>
          <w:sz w:val="32"/>
          <w:szCs w:val="32"/>
        </w:rPr>
        <w:t>Information and Communication</w:t>
      </w:r>
      <w:r w:rsidR="00880727" w:rsidRPr="007825A4">
        <w:rPr>
          <w:rFonts w:ascii="TH SarabunIT๙" w:hAnsi="TH SarabunIT๙" w:cs="TH SarabunIT๙"/>
          <w:sz w:val="32"/>
          <w:szCs w:val="32"/>
        </w:rPr>
        <w:t xml:space="preserve"> </w:t>
      </w:r>
      <w:r w:rsidR="00880727" w:rsidRPr="007825A4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cs/>
        </w:rPr>
        <w:t>หรือ</w:t>
      </w:r>
      <w:r w:rsidR="00880727" w:rsidRPr="007825A4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="009E24BB" w:rsidRPr="007825A4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cs/>
        </w:rPr>
        <w:t>สารสนเทศและการสื่อสาร</w:t>
      </w:r>
      <w:r w:rsidR="009E24BB" w:rsidRPr="007825A4">
        <w:rPr>
          <w:rStyle w:val="Strong"/>
          <w:rFonts w:ascii="TH SarabunIT๙" w:hAnsi="TH SarabunIT๙" w:cs="TH SarabunIT๙"/>
          <w:sz w:val="32"/>
          <w:szCs w:val="32"/>
          <w:cs/>
        </w:rPr>
        <w:t xml:space="preserve"> </w:t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เป็นขั้นตอนของ</w:t>
      </w:r>
      <w:r w:rsidR="009851EB" w:rsidRPr="007825A4">
        <w:rPr>
          <w:rFonts w:ascii="TH SarabunIT๙" w:hAnsi="TH SarabunIT๙" w:cs="TH SarabunIT๙"/>
          <w:sz w:val="32"/>
          <w:szCs w:val="32"/>
          <w:cs/>
        </w:rPr>
        <w:br/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การแจ้งข้อมูลข่าวสาร และให้ความรู้แก่คนในองค์กรในเรื่องของแนวทางปฏิบัติทางด้านการจัดการความเสี่ยงขององค์กร ซึ่งอาจจัดทำได้หลากหลายรูปแบบ เช่น จัดทำคู่มือในการบริหารความเสี่ยง เพื่อแจกจ่ายให้แก่</w:t>
      </w:r>
      <w:r w:rsidR="009E24BB" w:rsidRPr="007825A4">
        <w:rPr>
          <w:rFonts w:ascii="TH SarabunIT๙" w:hAnsi="TH SarabunIT๙" w:cs="TH SarabunIT๙"/>
          <w:spacing w:val="-6"/>
          <w:sz w:val="32"/>
          <w:szCs w:val="32"/>
          <w:cs/>
        </w:rPr>
        <w:t>บุคลากรทุกคนในองค์กรทำความเข้าใจและรับทราบถึงแนวทางในการปฏิบัติทางด้านการจัดการความเสี่ยงขององค์กร</w:t>
      </w:r>
    </w:p>
    <w:p w14:paraId="39A0F190" w14:textId="6D62AF5A" w:rsidR="007825A4" w:rsidRDefault="007825A4" w:rsidP="007825A4">
      <w:pPr>
        <w:pStyle w:val="NormalWeb"/>
        <w:numPr>
          <w:ilvl w:val="1"/>
          <w:numId w:val="34"/>
        </w:numPr>
        <w:shd w:val="clear" w:color="auto" w:fill="FFFFFF"/>
        <w:spacing w:before="0" w:beforeAutospacing="0" w:after="0" w:afterAutospacing="0"/>
        <w:ind w:left="0" w:firstLine="3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rong"/>
          <w:rFonts w:ascii="TH SarabunIT๙" w:hAnsi="TH SarabunIT๙" w:cs="TH SarabunIT๙"/>
          <w:sz w:val="32"/>
          <w:szCs w:val="32"/>
        </w:rPr>
        <w:t xml:space="preserve"> </w:t>
      </w:r>
      <w:r w:rsidR="00880727" w:rsidRPr="007825A4">
        <w:rPr>
          <w:rStyle w:val="Strong"/>
          <w:rFonts w:ascii="TH SarabunIT๙" w:hAnsi="TH SarabunIT๙" w:cs="TH SarabunIT๙"/>
          <w:sz w:val="32"/>
          <w:szCs w:val="32"/>
        </w:rPr>
        <w:t>Monitoring</w:t>
      </w:r>
      <w:r w:rsidR="00880727" w:rsidRPr="007825A4">
        <w:rPr>
          <w:rFonts w:ascii="TH SarabunIT๙" w:hAnsi="TH SarabunIT๙" w:cs="TH SarabunIT๙"/>
          <w:sz w:val="32"/>
          <w:szCs w:val="32"/>
        </w:rPr>
        <w:t> </w:t>
      </w:r>
      <w:r w:rsidR="00880727" w:rsidRPr="007825A4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cs/>
        </w:rPr>
        <w:t>หรือ</w:t>
      </w:r>
      <w:r w:rsidR="00880727" w:rsidRPr="007825A4">
        <w:rPr>
          <w:rStyle w:val="Strong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9E24BB" w:rsidRPr="007825A4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cs/>
        </w:rPr>
        <w:t>การติดตามผล</w:t>
      </w:r>
      <w:r w:rsidR="009E24BB" w:rsidRPr="007825A4">
        <w:rPr>
          <w:rFonts w:ascii="TH SarabunIT๙" w:hAnsi="TH SarabunIT๙" w:cs="TH SarabunIT๙"/>
          <w:sz w:val="32"/>
          <w:szCs w:val="32"/>
        </w:rPr>
        <w:t> </w:t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โดยการติดตามผลเป็นขั้นตอนสุดท</w:t>
      </w:r>
      <w:r w:rsidR="00302ED6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ยแต่มีความสำคัญ</w:t>
      </w:r>
      <w:r w:rsidR="009851EB" w:rsidRPr="007825A4">
        <w:rPr>
          <w:rFonts w:ascii="TH SarabunIT๙" w:hAnsi="TH SarabunIT๙" w:cs="TH SarabunIT๙"/>
          <w:sz w:val="32"/>
          <w:szCs w:val="32"/>
          <w:cs/>
        </w:rPr>
        <w:br/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>ที่จะทำให้ผู้บริหารมั่นใจว่าการบริหารความเสี่ยงทั่วทั้งองค์กรเป็นไปอย่างมีประสิทธิภาพ สามารถตอบสนอง</w:t>
      </w:r>
      <w:r w:rsidR="009851EB" w:rsidRPr="007825A4">
        <w:rPr>
          <w:rFonts w:ascii="TH SarabunIT๙" w:hAnsi="TH SarabunIT๙" w:cs="TH SarabunIT๙"/>
          <w:sz w:val="32"/>
          <w:szCs w:val="32"/>
          <w:cs/>
        </w:rPr>
        <w:br/>
      </w:r>
      <w:r w:rsidR="009E24BB" w:rsidRPr="007825A4">
        <w:rPr>
          <w:rFonts w:ascii="TH SarabunIT๙" w:hAnsi="TH SarabunIT๙" w:cs="TH SarabunIT๙"/>
          <w:sz w:val="32"/>
          <w:szCs w:val="32"/>
          <w:cs/>
        </w:rPr>
        <w:t xml:space="preserve">ต่อการเปลี่ยนแปลงได้ดี โดยการติดตามประสิทธิผลของการบริหารความเสี่ยงที่กำหนดไว้อย่างต่อเนื่องและสม่ำเสมอ เช่น การติดตามผลเป็นรายครั้ง และการติดตามผลในระหว่างการปฏิบัติงาน </w:t>
      </w:r>
    </w:p>
    <w:p w14:paraId="2B0C2E34" w14:textId="77777777" w:rsidR="007825A4" w:rsidRPr="007825A4" w:rsidRDefault="007825A4" w:rsidP="007825A4">
      <w:pPr>
        <w:pStyle w:val="NormalWeb"/>
        <w:shd w:val="clear" w:color="auto" w:fill="FFFFFF"/>
        <w:spacing w:before="0" w:beforeAutospacing="0" w:after="0" w:afterAutospacing="0"/>
        <w:ind w:left="34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84479" w14:textId="63F21B24" w:rsidR="009E24BB" w:rsidRPr="00C16191" w:rsidRDefault="00C16191" w:rsidP="00C16191">
      <w:pPr>
        <w:shd w:val="clear" w:color="auto" w:fill="FFFFFF"/>
        <w:spacing w:after="120" w:line="360" w:lineRule="atLeast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bookmarkStart w:id="7" w:name="_Hlk523494796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 w:rsidR="00ED7AC3" w:rsidRPr="00C161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9E24BB" w:rsidRPr="00C16191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ประเภทความเสี่ยง</w:t>
      </w:r>
      <w:bookmarkEnd w:id="7"/>
    </w:p>
    <w:p w14:paraId="1462E49E" w14:textId="7C232CD2" w:rsidR="007825A4" w:rsidRDefault="00ED7AC3" w:rsidP="007825A4">
      <w:pPr>
        <w:shd w:val="clear" w:color="auto" w:fill="FFFFFF"/>
        <w:spacing w:after="0" w:line="360" w:lineRule="atLeast"/>
        <w:ind w:left="-709" w:firstLine="1429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bookmarkStart w:id="8" w:name="_Hlk48038015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9E24BB" w:rsidRPr="00ED7AC3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6.1</w:t>
      </w:r>
      <w:r w:rsidR="007825A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E24BB" w:rsidRPr="00863B4D">
        <w:rPr>
          <w:rFonts w:ascii="TH SarabunIT๙" w:eastAsia="Times New Roman" w:hAnsi="TH SarabunIT๙" w:cs="TH SarabunIT๙"/>
          <w:sz w:val="32"/>
          <w:szCs w:val="32"/>
          <w:cs/>
        </w:rPr>
        <w:t>ความเสี่ยงด้านกลยุทธ์</w:t>
      </w:r>
      <w:r w:rsidR="009E24BB" w:rsidRPr="00863B4D">
        <w:rPr>
          <w:rFonts w:ascii="TH SarabunIT๙" w:eastAsia="Times New Roman" w:hAnsi="TH SarabunIT๙" w:cs="TH SarabunIT๙"/>
          <w:sz w:val="32"/>
          <w:szCs w:val="32"/>
        </w:rPr>
        <w:t xml:space="preserve"> (Strategic Risk: S) </w:t>
      </w:r>
      <w:r w:rsidR="009E24BB" w:rsidRPr="00863B4D">
        <w:rPr>
          <w:rFonts w:ascii="TH SarabunIT๙" w:eastAsia="Times New Roman" w:hAnsi="TH SarabunIT๙" w:cs="TH SarabunIT๙"/>
          <w:sz w:val="32"/>
          <w:szCs w:val="32"/>
          <w:cs/>
        </w:rPr>
        <w:t>หมายถึง ความเสี่ยงที่เกี่ยวข้องกับการกำหนด</w:t>
      </w:r>
      <w:r w:rsidR="009851E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9851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="009E24BB" w:rsidRPr="00863B4D">
        <w:rPr>
          <w:rFonts w:ascii="TH SarabunIT๙" w:eastAsia="Times New Roman" w:hAnsi="TH SarabunIT๙" w:cs="TH SarabunIT๙"/>
          <w:sz w:val="32"/>
          <w:szCs w:val="32"/>
          <w:cs/>
        </w:rPr>
        <w:t>ก</w:t>
      </w:r>
      <w:r w:rsidR="009851EB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="009E24BB" w:rsidRPr="00863B4D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ยุทธ์และการตัดสินใจด้านกลยุทธ์ ซึ่งรวมถึงความไม่สอดคล้องกันระหว่างนโยบาย เป้าหมาย </w:t>
      </w:r>
      <w:r w:rsidR="009E24BB" w:rsidRPr="00863B4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E24BB" w:rsidRPr="00863B4D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9E24BB" w:rsidRPr="00863B4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="009E24BB" w:rsidRPr="00863B4D">
        <w:rPr>
          <w:rFonts w:ascii="TH SarabunIT๙" w:eastAsia="Times New Roman" w:hAnsi="TH SarabunIT๙" w:cs="TH SarabunIT๙"/>
          <w:sz w:val="32"/>
          <w:szCs w:val="32"/>
          <w:cs/>
        </w:rPr>
        <w:t>กลยุทธ์ โครงสร้างองค์กร ภาวการณ์แข่งขัน และสภาพแวดล้อม อันส่งผลกระทบต่อองค์กร</w:t>
      </w:r>
    </w:p>
    <w:p w14:paraId="5B544F69" w14:textId="77777777" w:rsidR="007825A4" w:rsidRDefault="009E24BB" w:rsidP="007825A4">
      <w:pPr>
        <w:pStyle w:val="ListParagraph"/>
        <w:numPr>
          <w:ilvl w:val="1"/>
          <w:numId w:val="23"/>
        </w:numPr>
        <w:shd w:val="clear" w:color="auto" w:fill="FFFFFF"/>
        <w:spacing w:after="0" w:line="360" w:lineRule="atLeast"/>
        <w:ind w:left="0" w:firstLine="855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7825A4">
        <w:rPr>
          <w:rFonts w:ascii="TH SarabunIT๙" w:eastAsia="Times New Roman" w:hAnsi="TH SarabunIT๙" w:cs="TH SarabunIT๙"/>
          <w:sz w:val="32"/>
          <w:szCs w:val="32"/>
          <w:cs/>
        </w:rPr>
        <w:t>ความเสี่ยงด้านการปฏิบัติงาน</w:t>
      </w:r>
      <w:r w:rsidRPr="007825A4">
        <w:rPr>
          <w:rFonts w:ascii="TH SarabunIT๙" w:eastAsia="Times New Roman" w:hAnsi="TH SarabunIT๙" w:cs="TH SarabunIT๙"/>
          <w:sz w:val="32"/>
          <w:szCs w:val="32"/>
        </w:rPr>
        <w:t xml:space="preserve"> (Operational Risk: O) </w:t>
      </w:r>
      <w:r w:rsidRPr="007825A4">
        <w:rPr>
          <w:rFonts w:ascii="TH SarabunIT๙" w:eastAsia="Times New Roman" w:hAnsi="TH SarabunIT๙" w:cs="TH SarabunIT๙"/>
          <w:sz w:val="32"/>
          <w:szCs w:val="32"/>
          <w:cs/>
        </w:rPr>
        <w:t>หมายถึง ความเสี่ยงที่เกิดจาก</w:t>
      </w:r>
      <w:r w:rsidR="009851EB" w:rsidRPr="007825A4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7825A4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การปฏิบัติงานทั้งในส่วนของการบริหารงานบุคลากร และเทคโนโลยีที่ใช้ในการทำงาน</w:t>
      </w:r>
    </w:p>
    <w:p w14:paraId="76A6E81A" w14:textId="77777777" w:rsidR="007825A4" w:rsidRDefault="009E24BB" w:rsidP="007825A4">
      <w:pPr>
        <w:pStyle w:val="ListParagraph"/>
        <w:numPr>
          <w:ilvl w:val="1"/>
          <w:numId w:val="23"/>
        </w:numPr>
        <w:shd w:val="clear" w:color="auto" w:fill="FFFFFF"/>
        <w:spacing w:after="0" w:line="360" w:lineRule="atLeast"/>
        <w:ind w:left="0" w:firstLine="855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7825A4">
        <w:rPr>
          <w:rFonts w:ascii="TH SarabunIT๙" w:eastAsia="Times New Roman" w:hAnsi="TH SarabunIT๙" w:cs="TH SarabunIT๙"/>
          <w:sz w:val="32"/>
          <w:szCs w:val="32"/>
          <w:cs/>
        </w:rPr>
        <w:t>ความเสี่ยงด้านการเงิน</w:t>
      </w:r>
      <w:r w:rsidRPr="007825A4">
        <w:rPr>
          <w:rFonts w:ascii="TH SarabunIT๙" w:eastAsia="Times New Roman" w:hAnsi="TH SarabunIT๙" w:cs="TH SarabunIT๙"/>
          <w:sz w:val="32"/>
          <w:szCs w:val="32"/>
        </w:rPr>
        <w:t xml:space="preserve"> (Financial Risk: F) </w:t>
      </w:r>
      <w:r w:rsidRPr="007825A4">
        <w:rPr>
          <w:rFonts w:ascii="TH SarabunIT๙" w:eastAsia="Times New Roman" w:hAnsi="TH SarabunIT๙" w:cs="TH SarabunIT๙"/>
          <w:sz w:val="32"/>
          <w:szCs w:val="32"/>
          <w:cs/>
        </w:rPr>
        <w:t>หมายถึง ความเสี่ยงเกี่ยวกับนโยบายและขั้นตอนการบริหารจัดการด้านการเงินและการลงทุน</w:t>
      </w:r>
    </w:p>
    <w:p w14:paraId="7FA47AC5" w14:textId="34929690" w:rsidR="009E24BB" w:rsidRPr="007825A4" w:rsidRDefault="009E24BB" w:rsidP="007825A4">
      <w:pPr>
        <w:pStyle w:val="ListParagraph"/>
        <w:numPr>
          <w:ilvl w:val="1"/>
          <w:numId w:val="23"/>
        </w:numPr>
        <w:shd w:val="clear" w:color="auto" w:fill="FFFFFF"/>
        <w:spacing w:after="0" w:line="360" w:lineRule="atLeast"/>
        <w:ind w:left="0" w:firstLine="855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7825A4">
        <w:rPr>
          <w:rFonts w:ascii="TH SarabunIT๙" w:eastAsia="Times New Roman" w:hAnsi="TH SarabunIT๙" w:cs="TH SarabunIT๙"/>
          <w:sz w:val="32"/>
          <w:szCs w:val="32"/>
          <w:cs/>
        </w:rPr>
        <w:t>ความเสี่ยงด้านการปฏิบัติตามกฎระเบียบข้อบังคับ</w:t>
      </w:r>
      <w:r w:rsidRPr="007825A4">
        <w:rPr>
          <w:rFonts w:ascii="TH SarabunIT๙" w:eastAsia="Times New Roman" w:hAnsi="TH SarabunIT๙" w:cs="TH SarabunIT๙"/>
          <w:sz w:val="32"/>
          <w:szCs w:val="32"/>
        </w:rPr>
        <w:t xml:space="preserve"> (Compliance Risk: C) </w:t>
      </w:r>
      <w:r w:rsidRPr="007825A4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</w:t>
      </w:r>
      <w:r w:rsidR="009851EB" w:rsidRPr="007825A4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302ED6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ความเสี่ยงจากการฝ่าฝืนหรือไม่สามารถปฏิบัติตามกฎหมาย ระเบียบ ข้อบังคับ มติคณะรัฐมนตรี มาตรฐานต่าง ๆ</w:t>
      </w:r>
      <w:r w:rsidRPr="007825A4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หรือ กฎหมาย/ระเบียบที่มีอยู่ไม่เหมาะสมหรือเป็นอุปสรรคในการปฏิบัติงาน</w:t>
      </w:r>
    </w:p>
    <w:bookmarkEnd w:id="8"/>
    <w:p w14:paraId="6406C675" w14:textId="77777777" w:rsidR="009E24BB" w:rsidRPr="0076401B" w:rsidRDefault="009E24BB" w:rsidP="009E24BB">
      <w:pPr>
        <w:pStyle w:val="NormalWeb"/>
        <w:shd w:val="clear" w:color="auto" w:fill="FFFFFF"/>
        <w:spacing w:before="0" w:beforeAutospacing="0" w:after="24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FECF96" wp14:editId="636EA719">
                <wp:simplePos x="0" y="0"/>
                <wp:positionH relativeFrom="column">
                  <wp:posOffset>68181</wp:posOffset>
                </wp:positionH>
                <wp:positionV relativeFrom="paragraph">
                  <wp:posOffset>382447</wp:posOffset>
                </wp:positionV>
                <wp:extent cx="318977" cy="233916"/>
                <wp:effectExtent l="0" t="0" r="24130" b="139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33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36295" id="Rectangle 32" o:spid="_x0000_s1026" style="position:absolute;margin-left:5.35pt;margin-top:30.1pt;width:25.1pt;height:18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" fillcolor="white [3212]" strokecolor="white [3212]" strokeweight="1pt"/>
            </w:pict>
          </mc:Fallback>
        </mc:AlternateContent>
      </w:r>
    </w:p>
    <w:p w14:paraId="72F8701C" w14:textId="6D42B44F" w:rsidR="009E24BB" w:rsidRPr="0076401B" w:rsidRDefault="00051E5D" w:rsidP="009E24B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0C271F" wp14:editId="688B9012">
                <wp:simplePos x="0" y="0"/>
                <wp:positionH relativeFrom="column">
                  <wp:posOffset>-139856</wp:posOffset>
                </wp:positionH>
                <wp:positionV relativeFrom="paragraph">
                  <wp:posOffset>-66232</wp:posOffset>
                </wp:positionV>
                <wp:extent cx="552091" cy="370936"/>
                <wp:effectExtent l="0" t="0" r="19685" b="101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1" cy="370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E0C00" id="Rectangle 2" o:spid="_x0000_s1026" style="position:absolute;margin-left:-11pt;margin-top:-5.2pt;width:43.45pt;height:29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" fillcolor="white [3212]" strokecolor="white [3212]" strokeweight="1pt"/>
            </w:pict>
          </mc:Fallback>
        </mc:AlternateContent>
      </w:r>
      <w:r w:rsidR="009E24BB">
        <w:rPr>
          <w:noProof/>
        </w:rPr>
        <w:drawing>
          <wp:inline distT="0" distB="0" distL="0" distR="0" wp14:anchorId="270D62CB" wp14:editId="78E39573">
            <wp:extent cx="6185140" cy="4071620"/>
            <wp:effectExtent l="0" t="0" r="6350" b="5080"/>
            <wp:docPr id="31" name="Picture 31" descr="http://www.qsbg.org/BGOrisk/images/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qsbg.org/BGOrisk/images/b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97" cy="409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DACF" w14:textId="77777777" w:rsidR="009E24BB" w:rsidRPr="0076401B" w:rsidRDefault="009E24BB" w:rsidP="009E24B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401B"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แผนภาพ</w:t>
      </w:r>
      <w:r w:rsidRPr="007640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กระบวนการในการดำเนินการบริหารจัดการความเสี่ยงตามแนวทางของ </w:t>
      </w:r>
      <w:r w:rsidRPr="0076401B">
        <w:rPr>
          <w:rFonts w:ascii="TH SarabunIT๙" w:hAnsi="TH SarabunIT๙" w:cs="TH SarabunIT๙"/>
          <w:b/>
          <w:bCs/>
          <w:sz w:val="32"/>
          <w:szCs w:val="32"/>
        </w:rPr>
        <w:t>COSO ERM)</w:t>
      </w:r>
    </w:p>
    <w:p w14:paraId="3C63FBC2" w14:textId="77777777" w:rsidR="009E24BB" w:rsidRPr="0076401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BE2308" w14:textId="77777777" w:rsidR="009E24BB" w:rsidRPr="0076401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52D6C7" w14:textId="77777777" w:rsidR="009E24B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066737" w14:textId="77777777" w:rsidR="009E24B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B25111" w14:textId="4DE95C88" w:rsidR="009E24BB" w:rsidRDefault="009E24BB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8F9BB6" w14:textId="7C554179" w:rsidR="00ED7AC3" w:rsidRDefault="00ED7AC3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BDAD2D" w14:textId="20A978AF" w:rsidR="00ED7AC3" w:rsidRDefault="00ED7AC3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878341" w14:textId="09C31880" w:rsidR="00ED7AC3" w:rsidRDefault="00ED7AC3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8FAFB5" w14:textId="4F5477FD" w:rsidR="00ED7AC3" w:rsidRDefault="00ED7AC3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BF874" w14:textId="72C76848" w:rsidR="00ED7AC3" w:rsidRDefault="00ED7AC3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F892F5" w14:textId="692AA422" w:rsidR="00ED7AC3" w:rsidRDefault="00ED7AC3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E7921B" w14:textId="7FDFC93B" w:rsidR="00ED7AC3" w:rsidRDefault="00ED7AC3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37CC27" w14:textId="77777777" w:rsidR="003D41F4" w:rsidRPr="0076401B" w:rsidRDefault="003D41F4" w:rsidP="009E24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DCD9D6" w14:textId="77777777" w:rsidR="009E24BB" w:rsidRPr="00667ED2" w:rsidRDefault="009E24BB" w:rsidP="0036325A">
      <w:pPr>
        <w:pStyle w:val="Default"/>
        <w:pBdr>
          <w:top w:val="thinThickSmallGap" w:sz="24" w:space="1" w:color="auto"/>
        </w:pBdr>
        <w:jc w:val="center"/>
        <w:rPr>
          <w:rFonts w:ascii="TH SarabunIT๙" w:hAnsi="TH SarabunIT๙" w:cs="TH SarabunIT๙"/>
          <w:color w:val="auto"/>
          <w:sz w:val="48"/>
          <w:szCs w:val="48"/>
        </w:rPr>
      </w:pPr>
      <w:r w:rsidRPr="00667ED2">
        <w:rPr>
          <w:rFonts w:ascii="TH SarabunIT๙" w:hAnsi="TH SarabunIT๙" w:cs="TH SarabunIT๙"/>
          <w:b/>
          <w:bCs/>
          <w:color w:val="auto"/>
          <w:sz w:val="48"/>
          <w:szCs w:val="48"/>
          <w:cs/>
        </w:rPr>
        <w:lastRenderedPageBreak/>
        <w:t>บทที่ 2</w:t>
      </w:r>
    </w:p>
    <w:p w14:paraId="06959E9A" w14:textId="77777777" w:rsidR="00526807" w:rsidRPr="007B2929" w:rsidRDefault="00526807" w:rsidP="00526807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9" w:name="_Hlk67041274"/>
      <w:r w:rsidRPr="005232CD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ข้อมูลทั่วไป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ฮัจย์</w:t>
      </w:r>
      <w:proofErr w:type="spellEnd"/>
    </w:p>
    <w:p w14:paraId="34F227A7" w14:textId="77777777" w:rsidR="00526807" w:rsidRDefault="00526807" w:rsidP="0052680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10" w:name="_Hlk51553821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การบริหารกองทุน</w:t>
      </w:r>
    </w:p>
    <w:bookmarkEnd w:id="10"/>
    <w:p w14:paraId="48E803DD" w14:textId="77777777" w:rsidR="00526807" w:rsidRDefault="00526807" w:rsidP="00526807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ดำเนินการภายใต้</w:t>
      </w:r>
      <w:r w:rsidRPr="004A65B5">
        <w:rPr>
          <w:rFonts w:ascii="TH SarabunIT๙" w:hAnsi="TH SarabunIT๙" w:cs="TH SarabunIT๙"/>
          <w:sz w:val="32"/>
          <w:szCs w:val="32"/>
          <w:cs/>
        </w:rPr>
        <w:t>พระราชบัญญัติการบริหาร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A65B5">
        <w:rPr>
          <w:rFonts w:ascii="TH SarabunIT๙" w:hAnsi="TH SarabunIT๙" w:cs="TH SarabunIT๙"/>
          <w:sz w:val="32"/>
          <w:szCs w:val="32"/>
          <w:cs/>
        </w:rPr>
        <w:t>ทุนหมุนเวียน พ.ศ. ๒๕๕๘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และข้อ</w:t>
      </w:r>
      <w:r>
        <w:rPr>
          <w:rFonts w:ascii="TH SarabunIT๙" w:hAnsi="TH SarabunIT๙" w:cs="TH SarabunIT๙"/>
          <w:sz w:val="32"/>
          <w:szCs w:val="32"/>
          <w:cs/>
        </w:rPr>
        <w:t>บังคับคณะกรรมการบริหารกองทุนสำหรับผู้เดินทางไปประกอบพิธี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br/>
        <w:t>ว่าด้วยการบริหารกองทุนสำหรับผู้เดินทางไปประกอบพิธี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พ.ศ.๒๕๖๑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ซึ่งกำหนดให้มีคณะกรรมการบริหารกองทุนสำหรับผู้เดินทางไปประกอบพิธี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14:paraId="07E91918" w14:textId="77777777" w:rsidR="00526807" w:rsidRDefault="00526807" w:rsidP="00526807">
      <w:pPr>
        <w:tabs>
          <w:tab w:val="left" w:pos="1418"/>
          <w:tab w:val="left" w:pos="1701"/>
          <w:tab w:val="left" w:pos="7230"/>
          <w:tab w:val="left" w:pos="725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อธิบดีกรมการปกครอง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</w:p>
    <w:p w14:paraId="14745F19" w14:textId="77777777" w:rsidR="00526807" w:rsidRDefault="00526807" w:rsidP="00526807">
      <w:pPr>
        <w:tabs>
          <w:tab w:val="left" w:pos="1418"/>
          <w:tab w:val="left" w:pos="1701"/>
          <w:tab w:val="left" w:pos="7230"/>
          <w:tab w:val="left" w:pos="725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(2)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ผู้แทนกระทรวงการคลัง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711075" w14:textId="77777777" w:rsidR="00526807" w:rsidRDefault="00526807" w:rsidP="00526807">
      <w:pPr>
        <w:tabs>
          <w:tab w:val="left" w:pos="993"/>
          <w:tab w:val="left" w:pos="1418"/>
          <w:tab w:val="left" w:pos="7230"/>
          <w:tab w:val="left" w:pos="725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(3)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ผู้แทนสำนักงบประมาณ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913232" w14:textId="77777777" w:rsidR="00526807" w:rsidRDefault="00526807" w:rsidP="00526807">
      <w:pPr>
        <w:tabs>
          <w:tab w:val="left" w:pos="993"/>
          <w:tab w:val="left" w:pos="1418"/>
          <w:tab w:val="left" w:pos="7230"/>
          <w:tab w:val="left" w:pos="725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(4)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ผู้อำนวยการกองคลัง กรมการปกครอง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3F6BE6" w14:textId="77777777" w:rsidR="00526807" w:rsidRDefault="00526807" w:rsidP="00526807">
      <w:pPr>
        <w:tabs>
          <w:tab w:val="left" w:pos="993"/>
          <w:tab w:val="left" w:pos="1418"/>
          <w:tab w:val="left" w:pos="7230"/>
          <w:tab w:val="left" w:pos="725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(5)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กรรมการผู้ทรงคุณวุฒิ ซึ่งอธิบดีกรมการปกครองในฐานะประธานกรรมการ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โดยความเห็นชอบของกระทรวงการคลัง ได้มีคำสั่งที่ 1/2564 ลงวันที่ 22 กุมภาพันธ์ 2564 แต่งตั้งกรรมการผู้ทรงคุณวุฒิ ดังนี้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5C1B382F" w14:textId="77777777" w:rsidR="00526807" w:rsidRDefault="00526807" w:rsidP="00526807">
      <w:pPr>
        <w:tabs>
          <w:tab w:val="left" w:pos="1560"/>
          <w:tab w:val="left" w:pos="2268"/>
          <w:tab w:val="left" w:pos="7230"/>
          <w:tab w:val="left" w:pos="725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นายวันชัย พฤทธ์พจน์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ผู้ทรงคุณวุฒิด้านเศรษฐศาสตร์ การเงิน การคลัง </w:t>
      </w:r>
    </w:p>
    <w:p w14:paraId="1B4756EA" w14:textId="77777777" w:rsidR="00526807" w:rsidRDefault="00526807" w:rsidP="00526807">
      <w:pPr>
        <w:tabs>
          <w:tab w:val="left" w:pos="993"/>
          <w:tab w:val="left" w:pos="1701"/>
          <w:tab w:val="left" w:pos="5103"/>
          <w:tab w:val="left" w:pos="723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>(2)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นางขน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ิฐา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การีสรรพ์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ผู้ทรงคุณวุฒิด้านสินเชื่อ</w:t>
      </w:r>
    </w:p>
    <w:p w14:paraId="1ADE21CE" w14:textId="77777777" w:rsidR="00526807" w:rsidRDefault="00526807" w:rsidP="00526807">
      <w:pPr>
        <w:tabs>
          <w:tab w:val="left" w:pos="993"/>
          <w:tab w:val="left" w:pos="1701"/>
          <w:tab w:val="left" w:pos="5103"/>
          <w:tab w:val="left" w:pos="723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</w:rPr>
        <w:t>นายอับดุ</w:t>
      </w:r>
      <w:r>
        <w:rPr>
          <w:rFonts w:ascii="TH SarabunIT๙" w:hAnsi="TH SarabunIT๙" w:cs="TH SarabunIT๙" w:hint="cs"/>
          <w:sz w:val="32"/>
          <w:szCs w:val="32"/>
          <w:cs/>
        </w:rPr>
        <w:t>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ลอฮ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ดาโอ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๊ะ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ผู้ทรงคุณวุฒิด้านศาสนา</w:t>
      </w:r>
    </w:p>
    <w:p w14:paraId="56C3AAA9" w14:textId="77777777" w:rsidR="00526807" w:rsidRDefault="00526807" w:rsidP="00526807">
      <w:pPr>
        <w:tabs>
          <w:tab w:val="left" w:pos="993"/>
          <w:tab w:val="left" w:pos="1701"/>
          <w:tab w:val="left" w:pos="5103"/>
          <w:tab w:val="left" w:pos="7230"/>
        </w:tabs>
        <w:ind w:left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(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ผู้บริหารกองทุนสำหรับผู้เดินทางไปประกอบพิธี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เป็นกรรมการและเลขานุการ</w:t>
      </w:r>
    </w:p>
    <w:p w14:paraId="2B76F288" w14:textId="77777777" w:rsidR="00526807" w:rsidRPr="00CD083D" w:rsidRDefault="00526807" w:rsidP="00526807">
      <w:pPr>
        <w:pStyle w:val="ListParagraph"/>
        <w:tabs>
          <w:tab w:val="left" w:pos="1701"/>
        </w:tabs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083D">
        <w:rPr>
          <w:rFonts w:ascii="TH SarabunIT๙" w:hAnsi="TH SarabunIT๙" w:cs="TH SarabunIT๙" w:hint="cs"/>
          <w:sz w:val="32"/>
          <w:szCs w:val="32"/>
          <w:cs/>
        </w:rPr>
        <w:t xml:space="preserve">                    คณะกรรมการบริหารกองทุนสำหรับผู้เดินทางไปประกอบพิธี</w:t>
      </w:r>
      <w:proofErr w:type="spellStart"/>
      <w:r w:rsidRPr="00CD083D"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 w:rsidRPr="00CD083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CD083D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</w:p>
    <w:p w14:paraId="0D431CC8" w14:textId="77777777" w:rsidR="00526807" w:rsidRDefault="00526807" w:rsidP="00526807">
      <w:pPr>
        <w:tabs>
          <w:tab w:val="left" w:pos="993"/>
          <w:tab w:val="left" w:pos="1701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กำหนดนโยบายและแผนยุทธศาสตร์ของกองทุน</w:t>
      </w:r>
    </w:p>
    <w:p w14:paraId="62B3E22C" w14:textId="77777777" w:rsidR="00526807" w:rsidRDefault="00526807" w:rsidP="00526807">
      <w:pPr>
        <w:tabs>
          <w:tab w:val="left" w:pos="993"/>
          <w:tab w:val="left" w:pos="1701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(2)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กำหนดข้อบังคับเกี่ยวกับการบริหารงานบุคคล การเงิน การพัสดุ ตลอดจนการกำหนดค่าตอบแทนสิทธิประโยชน์หรือสวัสดิการต่าง ๆ ของผู้บริหารกองทุน พนักงาน และลูกจ้าง ให้สอดคล้องกับมาตรฐานที่คณะกรรมการนโยบายการบริหารทุนหมุนเวียนกำหนด</w:t>
      </w:r>
    </w:p>
    <w:p w14:paraId="29F890B2" w14:textId="77777777" w:rsidR="00526807" w:rsidRDefault="00526807" w:rsidP="00526807">
      <w:pPr>
        <w:tabs>
          <w:tab w:val="left" w:pos="993"/>
          <w:tab w:val="left" w:pos="1701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(3)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พิจารณาอนุมัติหรือให้ความเห็นชอบแผนงบประมาณรายรับรายจ่ายประจำปีและแผนการดำเนินงานของกองทุน</w:t>
      </w:r>
    </w:p>
    <w:p w14:paraId="3FD3C6EB" w14:textId="77777777" w:rsidR="00526807" w:rsidRDefault="00526807" w:rsidP="00526807">
      <w:pPr>
        <w:tabs>
          <w:tab w:val="left" w:pos="993"/>
          <w:tab w:val="left" w:pos="1701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(4)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กำกับดูแลและติดตามการดำเนินงานให้เป็นไปตามวัตถุประสงค์ของกองทุน</w:t>
      </w:r>
    </w:p>
    <w:p w14:paraId="3A82FF70" w14:textId="77777777" w:rsidR="00526807" w:rsidRDefault="00526807" w:rsidP="00526807">
      <w:pPr>
        <w:tabs>
          <w:tab w:val="left" w:pos="993"/>
          <w:tab w:val="left" w:pos="1701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(5)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แต่งตั้งผู้บริหารกองทุนภายใต้มาตรฐานที่คณะกรรมการนโยบายการบริหารทุนหมุนเวียนกำหนด</w:t>
      </w:r>
    </w:p>
    <w:p w14:paraId="4E8E2BE7" w14:textId="77777777" w:rsidR="00526807" w:rsidRDefault="00526807" w:rsidP="00526807">
      <w:pPr>
        <w:tabs>
          <w:tab w:val="left" w:pos="993"/>
          <w:tab w:val="left" w:pos="1701"/>
        </w:tabs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(6)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แต่งตั้งคณะอนุกรรมการเพื่อปฏิบัติการตามที่คณะกรรมการบริหารมอบหมาย</w:t>
      </w:r>
    </w:p>
    <w:p w14:paraId="3F3709F2" w14:textId="77777777" w:rsidR="00526807" w:rsidRDefault="00526807" w:rsidP="00526807">
      <w:pPr>
        <w:tabs>
          <w:tab w:val="left" w:pos="993"/>
          <w:tab w:val="left" w:pos="1701"/>
        </w:tabs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(7)</w:t>
      </w:r>
      <w:r>
        <w:rPr>
          <w:rFonts w:ascii="TH SarabunIT๙" w:hAnsi="TH SarabunIT๙" w:cs="TH SarabunIT๙"/>
          <w:sz w:val="32"/>
          <w:szCs w:val="32"/>
          <w:cs/>
        </w:rPr>
        <w:t xml:space="preserve"> ดำเนินการอื่นใดที่เกี่ยวเนื่องกับวัตถุประสงค์ของกองทุน</w:t>
      </w:r>
    </w:p>
    <w:p w14:paraId="3D855843" w14:textId="77777777" w:rsidR="00526807" w:rsidRDefault="00526807" w:rsidP="00526807">
      <w:pPr>
        <w:tabs>
          <w:tab w:val="left" w:pos="993"/>
          <w:tab w:val="left" w:pos="1701"/>
        </w:tabs>
        <w:spacing w:after="24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F97E9E4" w14:textId="77777777" w:rsidR="00526807" w:rsidRPr="001C15CB" w:rsidRDefault="00526807" w:rsidP="00526807">
      <w:pPr>
        <w:pBdr>
          <w:top w:val="thinThickMediumGap" w:sz="24" w:space="1" w:color="auto"/>
        </w:pBdr>
        <w:tabs>
          <w:tab w:val="left" w:pos="993"/>
          <w:tab w:val="left" w:pos="1701"/>
        </w:tabs>
        <w:spacing w:after="24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การบริหารของกองทุนสำหรับผู้เดินทางไปประกอบพิธี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ฮัจย์</w:t>
      </w:r>
      <w:proofErr w:type="spellEnd"/>
    </w:p>
    <w:p w14:paraId="41F4AAB7" w14:textId="77777777" w:rsidR="00526807" w:rsidRPr="008E45D4" w:rsidRDefault="00526807" w:rsidP="0052680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0061C">
        <w:rPr>
          <w:noProof/>
        </w:rPr>
        <w:drawing>
          <wp:inline distT="0" distB="0" distL="0" distR="0" wp14:anchorId="3FD394E2" wp14:editId="33036DC8">
            <wp:extent cx="5747385" cy="198310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6" t="31746" r="10413" b="2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14FB" w14:textId="77777777" w:rsidR="00526807" w:rsidRPr="00B913BE" w:rsidRDefault="00526807" w:rsidP="00526807">
      <w:pPr>
        <w:tabs>
          <w:tab w:val="left" w:pos="1418"/>
        </w:tabs>
        <w:spacing w:after="0"/>
        <w:jc w:val="right"/>
        <w:rPr>
          <w:rFonts w:ascii="TH SarabunIT๙" w:hAnsi="TH SarabunIT๙" w:cs="TH SarabunIT๙"/>
          <w:cs/>
        </w:rPr>
      </w:pPr>
      <w:r w:rsidRPr="00B913BE">
        <w:rPr>
          <w:rFonts w:ascii="TH SarabunIT๙" w:hAnsi="TH SarabunIT๙" w:cs="TH SarabunIT๙"/>
          <w:cs/>
        </w:rPr>
        <w:t>หน่วย</w:t>
      </w:r>
      <w:r w:rsidRPr="00B913BE">
        <w:rPr>
          <w:rFonts w:ascii="TH SarabunIT๙" w:hAnsi="TH SarabunIT๙" w:cs="TH SarabunIT๙"/>
        </w:rPr>
        <w:t>:</w:t>
      </w:r>
      <w:r w:rsidRPr="00B913BE">
        <w:rPr>
          <w:rFonts w:ascii="TH SarabunIT๙" w:hAnsi="TH SarabunIT๙" w:cs="TH SarabunIT๙"/>
          <w:cs/>
        </w:rPr>
        <w:t>อัตรา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4"/>
        <w:gridCol w:w="2607"/>
        <w:gridCol w:w="2714"/>
      </w:tblGrid>
      <w:tr w:rsidR="00526807" w:rsidRPr="00567080" w14:paraId="59026778" w14:textId="77777777" w:rsidTr="00526807">
        <w:trPr>
          <w:trHeight w:val="270"/>
          <w:jc w:val="center"/>
        </w:trPr>
        <w:tc>
          <w:tcPr>
            <w:tcW w:w="3564" w:type="dxa"/>
            <w:shd w:val="clear" w:color="auto" w:fill="auto"/>
          </w:tcPr>
          <w:p w14:paraId="359FCD9B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80">
              <w:rPr>
                <w:rFonts w:ascii="TH SarabunIT๙" w:hAnsi="TH SarabunIT๙" w:cs="TH SarabunIT๙"/>
                <w:b/>
                <w:bCs/>
                <w:cs/>
              </w:rPr>
              <w:t>กลุ่มงาน/ตำแหน่ง</w:t>
            </w:r>
          </w:p>
        </w:tc>
        <w:tc>
          <w:tcPr>
            <w:tcW w:w="5321" w:type="dxa"/>
            <w:gridSpan w:val="2"/>
            <w:shd w:val="clear" w:color="auto" w:fill="auto"/>
          </w:tcPr>
          <w:p w14:paraId="4E9F86C7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80">
              <w:rPr>
                <w:rFonts w:ascii="TH SarabunIT๙" w:hAnsi="TH SarabunIT๙" w:cs="TH SarabunIT๙"/>
                <w:b/>
                <w:bCs/>
                <w:cs/>
              </w:rPr>
              <w:t>สถานะ</w:t>
            </w:r>
          </w:p>
        </w:tc>
      </w:tr>
      <w:tr w:rsidR="00526807" w:rsidRPr="00567080" w14:paraId="5E995223" w14:textId="77777777" w:rsidTr="00526807">
        <w:trPr>
          <w:trHeight w:val="360"/>
          <w:jc w:val="center"/>
        </w:trPr>
        <w:tc>
          <w:tcPr>
            <w:tcW w:w="3564" w:type="dxa"/>
            <w:shd w:val="clear" w:color="auto" w:fill="auto"/>
          </w:tcPr>
          <w:p w14:paraId="4C484501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607" w:type="dxa"/>
            <w:shd w:val="clear" w:color="auto" w:fill="auto"/>
          </w:tcPr>
          <w:p w14:paraId="0B8C0C1C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80">
              <w:rPr>
                <w:rFonts w:ascii="TH SarabunIT๙" w:hAnsi="TH SarabunIT๙" w:cs="TH SarabunIT๙"/>
                <w:b/>
                <w:bCs/>
                <w:cs/>
              </w:rPr>
              <w:t>ข้าราชการ</w:t>
            </w:r>
          </w:p>
        </w:tc>
        <w:tc>
          <w:tcPr>
            <w:tcW w:w="2714" w:type="dxa"/>
            <w:shd w:val="clear" w:color="auto" w:fill="auto"/>
          </w:tcPr>
          <w:p w14:paraId="16B9525C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80">
              <w:rPr>
                <w:rFonts w:ascii="TH SarabunIT๙" w:hAnsi="TH SarabunIT๙" w:cs="TH SarabunIT๙"/>
                <w:b/>
                <w:bCs/>
                <w:cs/>
              </w:rPr>
              <w:t>ลูกจ้างชั่วคราว</w:t>
            </w:r>
          </w:p>
        </w:tc>
      </w:tr>
      <w:tr w:rsidR="00526807" w:rsidRPr="00567080" w14:paraId="48FBEBD2" w14:textId="77777777" w:rsidTr="00526807">
        <w:trPr>
          <w:jc w:val="center"/>
        </w:trPr>
        <w:tc>
          <w:tcPr>
            <w:tcW w:w="3564" w:type="dxa"/>
            <w:shd w:val="clear" w:color="auto" w:fill="auto"/>
          </w:tcPr>
          <w:p w14:paraId="3AF0E3D4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thaiDistribute"/>
              <w:rPr>
                <w:rFonts w:ascii="TH SarabunIT๙" w:hAnsi="TH SarabunIT๙" w:cs="TH SarabunIT๙"/>
              </w:rPr>
            </w:pPr>
            <w:r w:rsidRPr="00567080">
              <w:rPr>
                <w:rFonts w:ascii="TH SarabunIT๙" w:hAnsi="TH SarabunIT๙" w:cs="TH SarabunIT๙"/>
                <w:cs/>
              </w:rPr>
              <w:t>สำนักงานบริหารกองทุนฯ</w:t>
            </w:r>
          </w:p>
        </w:tc>
        <w:tc>
          <w:tcPr>
            <w:tcW w:w="2607" w:type="dxa"/>
            <w:shd w:val="clear" w:color="auto" w:fill="auto"/>
          </w:tcPr>
          <w:p w14:paraId="4661110F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714" w:type="dxa"/>
            <w:shd w:val="clear" w:color="auto" w:fill="auto"/>
          </w:tcPr>
          <w:p w14:paraId="14D84C83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thaiDistribute"/>
              <w:rPr>
                <w:rFonts w:ascii="TH SarabunIT๙" w:hAnsi="TH SarabunIT๙" w:cs="TH SarabunIT๙"/>
              </w:rPr>
            </w:pPr>
          </w:p>
        </w:tc>
      </w:tr>
      <w:tr w:rsidR="00526807" w:rsidRPr="00567080" w14:paraId="06A710C0" w14:textId="77777777" w:rsidTr="00526807">
        <w:trPr>
          <w:jc w:val="center"/>
        </w:trPr>
        <w:tc>
          <w:tcPr>
            <w:tcW w:w="3564" w:type="dxa"/>
            <w:shd w:val="clear" w:color="auto" w:fill="auto"/>
          </w:tcPr>
          <w:p w14:paraId="0392B3E8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thaiDistribute"/>
              <w:rPr>
                <w:rFonts w:ascii="TH SarabunIT๙" w:hAnsi="TH SarabunIT๙" w:cs="TH SarabunIT๙"/>
              </w:rPr>
            </w:pPr>
            <w:r w:rsidRPr="00567080">
              <w:rPr>
                <w:rFonts w:ascii="TH SarabunIT๙" w:hAnsi="TH SarabunIT๙" w:cs="TH SarabunIT๙"/>
                <w:cs/>
              </w:rPr>
              <w:t>-ผู้บริหารกองทุน</w:t>
            </w:r>
          </w:p>
        </w:tc>
        <w:tc>
          <w:tcPr>
            <w:tcW w:w="2607" w:type="dxa"/>
            <w:shd w:val="clear" w:color="auto" w:fill="auto"/>
          </w:tcPr>
          <w:p w14:paraId="2E0C6BE0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  <w:r w:rsidRPr="00567080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714" w:type="dxa"/>
            <w:shd w:val="clear" w:color="auto" w:fill="auto"/>
          </w:tcPr>
          <w:p w14:paraId="2D934ABD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526807" w:rsidRPr="00567080" w14:paraId="1C65E245" w14:textId="77777777" w:rsidTr="00526807">
        <w:trPr>
          <w:jc w:val="center"/>
        </w:trPr>
        <w:tc>
          <w:tcPr>
            <w:tcW w:w="3564" w:type="dxa"/>
            <w:shd w:val="clear" w:color="auto" w:fill="auto"/>
          </w:tcPr>
          <w:p w14:paraId="523A524B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thaiDistribute"/>
              <w:rPr>
                <w:rFonts w:ascii="TH SarabunIT๙" w:hAnsi="TH SarabunIT๙" w:cs="TH SarabunIT๙"/>
              </w:rPr>
            </w:pPr>
            <w:r w:rsidRPr="00567080">
              <w:rPr>
                <w:rFonts w:ascii="TH SarabunIT๙" w:hAnsi="TH SarabunIT๙" w:cs="TH SarabunIT๙"/>
                <w:cs/>
              </w:rPr>
              <w:t>กลุ่มงานบริหารทั่วไป</w:t>
            </w:r>
          </w:p>
        </w:tc>
        <w:tc>
          <w:tcPr>
            <w:tcW w:w="2607" w:type="dxa"/>
            <w:shd w:val="clear" w:color="auto" w:fill="auto"/>
          </w:tcPr>
          <w:p w14:paraId="2273D819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714" w:type="dxa"/>
            <w:shd w:val="clear" w:color="auto" w:fill="auto"/>
          </w:tcPr>
          <w:p w14:paraId="5135EA2F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526807" w:rsidRPr="00567080" w14:paraId="76B9D0DC" w14:textId="77777777" w:rsidTr="00526807">
        <w:trPr>
          <w:jc w:val="center"/>
        </w:trPr>
        <w:tc>
          <w:tcPr>
            <w:tcW w:w="3564" w:type="dxa"/>
            <w:shd w:val="clear" w:color="auto" w:fill="auto"/>
          </w:tcPr>
          <w:p w14:paraId="0BA638B4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thaiDistribute"/>
              <w:rPr>
                <w:rFonts w:ascii="TH SarabunIT๙" w:hAnsi="TH SarabunIT๙" w:cs="TH SarabunIT๙"/>
              </w:rPr>
            </w:pPr>
            <w:r w:rsidRPr="00567080">
              <w:rPr>
                <w:rFonts w:ascii="TH SarabunIT๙" w:hAnsi="TH SarabunIT๙" w:cs="TH SarabunIT๙"/>
                <w:cs/>
              </w:rPr>
              <w:t>-นักจัดการงานทั่วไป</w:t>
            </w:r>
          </w:p>
        </w:tc>
        <w:tc>
          <w:tcPr>
            <w:tcW w:w="2607" w:type="dxa"/>
            <w:shd w:val="clear" w:color="auto" w:fill="auto"/>
          </w:tcPr>
          <w:p w14:paraId="02D9F762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  <w:r w:rsidRPr="00567080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714" w:type="dxa"/>
            <w:shd w:val="clear" w:color="auto" w:fill="auto"/>
          </w:tcPr>
          <w:p w14:paraId="7EF42198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  <w:r w:rsidRPr="00567080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526807" w:rsidRPr="00567080" w14:paraId="5E9B5E43" w14:textId="77777777" w:rsidTr="00526807">
        <w:trPr>
          <w:jc w:val="center"/>
        </w:trPr>
        <w:tc>
          <w:tcPr>
            <w:tcW w:w="3564" w:type="dxa"/>
            <w:shd w:val="clear" w:color="auto" w:fill="auto"/>
          </w:tcPr>
          <w:p w14:paraId="518E7671" w14:textId="77777777" w:rsidR="00526807" w:rsidRPr="00567080" w:rsidRDefault="00526807" w:rsidP="005268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56708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กลุ่มงานนโยบายและแผน </w:t>
            </w:r>
          </w:p>
        </w:tc>
        <w:tc>
          <w:tcPr>
            <w:tcW w:w="2607" w:type="dxa"/>
            <w:shd w:val="clear" w:color="auto" w:fill="auto"/>
          </w:tcPr>
          <w:p w14:paraId="6162A3E4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714" w:type="dxa"/>
            <w:shd w:val="clear" w:color="auto" w:fill="auto"/>
          </w:tcPr>
          <w:p w14:paraId="20364FAD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526807" w:rsidRPr="00567080" w14:paraId="7F448E7B" w14:textId="77777777" w:rsidTr="00526807">
        <w:trPr>
          <w:jc w:val="center"/>
        </w:trPr>
        <w:tc>
          <w:tcPr>
            <w:tcW w:w="3564" w:type="dxa"/>
            <w:shd w:val="clear" w:color="auto" w:fill="auto"/>
          </w:tcPr>
          <w:p w14:paraId="097C15F2" w14:textId="77777777" w:rsidR="00526807" w:rsidRPr="00567080" w:rsidRDefault="00526807" w:rsidP="005268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56708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นักวิเคราะห์นโยบายและแผน </w:t>
            </w:r>
          </w:p>
        </w:tc>
        <w:tc>
          <w:tcPr>
            <w:tcW w:w="2607" w:type="dxa"/>
            <w:shd w:val="clear" w:color="auto" w:fill="auto"/>
          </w:tcPr>
          <w:p w14:paraId="7862A413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  <w:r w:rsidRPr="00567080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714" w:type="dxa"/>
            <w:shd w:val="clear" w:color="auto" w:fill="auto"/>
          </w:tcPr>
          <w:p w14:paraId="7B3D71D2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526807" w:rsidRPr="00567080" w14:paraId="64B2AAF0" w14:textId="77777777" w:rsidTr="00526807">
        <w:trPr>
          <w:jc w:val="center"/>
        </w:trPr>
        <w:tc>
          <w:tcPr>
            <w:tcW w:w="3564" w:type="dxa"/>
            <w:shd w:val="clear" w:color="auto" w:fill="auto"/>
          </w:tcPr>
          <w:p w14:paraId="041AF501" w14:textId="77777777" w:rsidR="00526807" w:rsidRPr="00567080" w:rsidRDefault="00526807" w:rsidP="005268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56708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กลุ่มงานบริหารจัดการเงินยืม </w:t>
            </w:r>
          </w:p>
        </w:tc>
        <w:tc>
          <w:tcPr>
            <w:tcW w:w="2607" w:type="dxa"/>
            <w:shd w:val="clear" w:color="auto" w:fill="auto"/>
          </w:tcPr>
          <w:p w14:paraId="1935E5A2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714" w:type="dxa"/>
            <w:shd w:val="clear" w:color="auto" w:fill="auto"/>
          </w:tcPr>
          <w:p w14:paraId="43B72928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526807" w:rsidRPr="00567080" w14:paraId="25432D7C" w14:textId="77777777" w:rsidTr="00526807">
        <w:trPr>
          <w:jc w:val="center"/>
        </w:trPr>
        <w:tc>
          <w:tcPr>
            <w:tcW w:w="3564" w:type="dxa"/>
            <w:shd w:val="clear" w:color="auto" w:fill="auto"/>
          </w:tcPr>
          <w:p w14:paraId="35549700" w14:textId="77777777" w:rsidR="00526807" w:rsidRPr="00567080" w:rsidRDefault="00526807" w:rsidP="005268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6708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เจ้าพนักงานปกครอง </w:t>
            </w:r>
          </w:p>
        </w:tc>
        <w:tc>
          <w:tcPr>
            <w:tcW w:w="2607" w:type="dxa"/>
            <w:shd w:val="clear" w:color="auto" w:fill="auto"/>
          </w:tcPr>
          <w:p w14:paraId="09319E5D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  <w:r w:rsidRPr="00567080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714" w:type="dxa"/>
            <w:shd w:val="clear" w:color="auto" w:fill="auto"/>
          </w:tcPr>
          <w:p w14:paraId="4F951493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526807" w:rsidRPr="00567080" w14:paraId="7FFE32E7" w14:textId="77777777" w:rsidTr="00526807">
        <w:trPr>
          <w:trHeight w:val="311"/>
          <w:jc w:val="center"/>
        </w:trPr>
        <w:tc>
          <w:tcPr>
            <w:tcW w:w="3564" w:type="dxa"/>
            <w:shd w:val="clear" w:color="auto" w:fill="auto"/>
          </w:tcPr>
          <w:p w14:paraId="1D34BEF9" w14:textId="77777777" w:rsidR="00526807" w:rsidRPr="00567080" w:rsidRDefault="00526807" w:rsidP="005268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6708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กลุ่มงานบริหารจัดการเรื่องร้องเรียน </w:t>
            </w:r>
          </w:p>
        </w:tc>
        <w:tc>
          <w:tcPr>
            <w:tcW w:w="2607" w:type="dxa"/>
            <w:shd w:val="clear" w:color="auto" w:fill="auto"/>
          </w:tcPr>
          <w:p w14:paraId="0B8F1088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714" w:type="dxa"/>
            <w:shd w:val="clear" w:color="auto" w:fill="auto"/>
          </w:tcPr>
          <w:p w14:paraId="0A79DC1E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526807" w:rsidRPr="00567080" w14:paraId="712A3E2D" w14:textId="77777777" w:rsidTr="00526807">
        <w:trPr>
          <w:jc w:val="center"/>
        </w:trPr>
        <w:tc>
          <w:tcPr>
            <w:tcW w:w="3564" w:type="dxa"/>
            <w:shd w:val="clear" w:color="auto" w:fill="auto"/>
          </w:tcPr>
          <w:p w14:paraId="55F3B71C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thaiDistribute"/>
              <w:rPr>
                <w:rFonts w:ascii="TH SarabunIT๙" w:hAnsi="TH SarabunIT๙" w:cs="TH SarabunIT๙"/>
                <w:cs/>
              </w:rPr>
            </w:pPr>
            <w:r w:rsidRPr="00567080">
              <w:rPr>
                <w:rFonts w:ascii="TH SarabunIT๙" w:hAnsi="TH SarabunIT๙" w:cs="TH SarabunIT๙"/>
              </w:rPr>
              <w:t>-</w:t>
            </w:r>
            <w:r w:rsidRPr="00567080">
              <w:rPr>
                <w:rFonts w:ascii="TH SarabunIT๙" w:hAnsi="TH SarabunIT๙" w:cs="TH SarabunIT๙"/>
                <w:cs/>
              </w:rPr>
              <w:t>นิติกร</w:t>
            </w:r>
          </w:p>
        </w:tc>
        <w:tc>
          <w:tcPr>
            <w:tcW w:w="2607" w:type="dxa"/>
            <w:shd w:val="clear" w:color="auto" w:fill="auto"/>
          </w:tcPr>
          <w:p w14:paraId="01C49C4B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  <w:r w:rsidRPr="0029296F">
              <w:rPr>
                <w:rFonts w:ascii="TH SarabunIT๙" w:hAnsi="TH SarabunIT๙" w:cs="TH SarabunIT๙"/>
                <w:sz w:val="28"/>
                <w:szCs w:val="36"/>
              </w:rPr>
              <w:t>1</w:t>
            </w:r>
          </w:p>
        </w:tc>
        <w:tc>
          <w:tcPr>
            <w:tcW w:w="2714" w:type="dxa"/>
            <w:shd w:val="clear" w:color="auto" w:fill="auto"/>
          </w:tcPr>
          <w:p w14:paraId="6EACAB08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526807" w:rsidRPr="00567080" w14:paraId="7C184B69" w14:textId="77777777" w:rsidTr="00526807">
        <w:trPr>
          <w:jc w:val="center"/>
        </w:trPr>
        <w:tc>
          <w:tcPr>
            <w:tcW w:w="3564" w:type="dxa"/>
            <w:shd w:val="clear" w:color="auto" w:fill="auto"/>
          </w:tcPr>
          <w:p w14:paraId="7CA0473E" w14:textId="77777777" w:rsidR="00526807" w:rsidRPr="00567080" w:rsidRDefault="00526807" w:rsidP="005268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56708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กลุ่มงานตรวจสอบภายใน* </w:t>
            </w:r>
          </w:p>
        </w:tc>
        <w:tc>
          <w:tcPr>
            <w:tcW w:w="2607" w:type="dxa"/>
            <w:shd w:val="clear" w:color="auto" w:fill="auto"/>
          </w:tcPr>
          <w:p w14:paraId="2BDA2251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714" w:type="dxa"/>
            <w:shd w:val="clear" w:color="auto" w:fill="auto"/>
          </w:tcPr>
          <w:p w14:paraId="6A633C97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526807" w:rsidRPr="00567080" w14:paraId="23B30E28" w14:textId="77777777" w:rsidTr="00526807">
        <w:trPr>
          <w:jc w:val="center"/>
        </w:trPr>
        <w:tc>
          <w:tcPr>
            <w:tcW w:w="3564" w:type="dxa"/>
            <w:shd w:val="clear" w:color="auto" w:fill="auto"/>
          </w:tcPr>
          <w:p w14:paraId="4B120430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80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2607" w:type="dxa"/>
            <w:shd w:val="clear" w:color="auto" w:fill="auto"/>
          </w:tcPr>
          <w:p w14:paraId="0D3787D2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80">
              <w:rPr>
                <w:rFonts w:ascii="TH SarabunIT๙" w:hAnsi="TH SarabunIT๙" w:cs="TH SarabunIT๙"/>
                <w:b/>
                <w:bCs/>
                <w:cs/>
              </w:rPr>
              <w:t>5</w:t>
            </w:r>
          </w:p>
        </w:tc>
        <w:tc>
          <w:tcPr>
            <w:tcW w:w="2714" w:type="dxa"/>
            <w:shd w:val="clear" w:color="auto" w:fill="auto"/>
          </w:tcPr>
          <w:p w14:paraId="266249B9" w14:textId="77777777" w:rsidR="00526807" w:rsidRPr="00567080" w:rsidRDefault="00526807" w:rsidP="00526807">
            <w:pPr>
              <w:tabs>
                <w:tab w:val="left" w:pos="1418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80">
              <w:rPr>
                <w:rFonts w:ascii="TH SarabunIT๙" w:hAnsi="TH SarabunIT๙" w:cs="TH SarabunIT๙"/>
                <w:b/>
                <w:bCs/>
                <w:cs/>
              </w:rPr>
              <w:t>1</w:t>
            </w:r>
          </w:p>
        </w:tc>
      </w:tr>
    </w:tbl>
    <w:p w14:paraId="2732E71B" w14:textId="77777777" w:rsidR="00526807" w:rsidRPr="00BB20FA" w:rsidRDefault="00526807" w:rsidP="0052680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</w:rPr>
      </w:pPr>
      <w:r w:rsidRPr="00BB20FA">
        <w:rPr>
          <w:rFonts w:ascii="TH SarabunIT๙" w:hAnsi="TH SarabunIT๙" w:cs="TH SarabunIT๙"/>
          <w:b/>
          <w:bCs/>
          <w:color w:val="000000"/>
          <w:cs/>
        </w:rPr>
        <w:t xml:space="preserve">* หมายเหตุ </w:t>
      </w:r>
      <w:r w:rsidRPr="00B913BE">
        <w:rPr>
          <w:rFonts w:ascii="TH SarabunIT๙" w:hAnsi="TH SarabunIT๙" w:cs="TH SarabunIT๙" w:hint="cs"/>
          <w:color w:val="000000"/>
          <w:cs/>
        </w:rPr>
        <w:t>1.</w:t>
      </w:r>
      <w:r w:rsidRPr="00B913BE"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BB20FA">
        <w:rPr>
          <w:rFonts w:ascii="TH SarabunIT๙" w:hAnsi="TH SarabunIT๙" w:cs="TH SarabunIT๙"/>
          <w:color w:val="000000"/>
          <w:cs/>
        </w:rPr>
        <w:t>กรมการปกครองมอบหมายให</w:t>
      </w:r>
      <w:r>
        <w:rPr>
          <w:rFonts w:ascii="TH SarabunIT๙" w:hAnsi="TH SarabunIT๙" w:cs="TH SarabunIT๙" w:hint="cs"/>
          <w:color w:val="000000"/>
          <w:cs/>
        </w:rPr>
        <w:t>้กลุ่ม</w:t>
      </w:r>
      <w:r w:rsidRPr="00BB20FA">
        <w:rPr>
          <w:rFonts w:ascii="TH SarabunIT๙" w:hAnsi="TH SarabunIT๙" w:cs="TH SarabunIT๙"/>
          <w:color w:val="000000"/>
          <w:cs/>
        </w:rPr>
        <w:t>ตรวจสอบภายในท</w:t>
      </w:r>
      <w:r w:rsidRPr="00B913BE">
        <w:rPr>
          <w:rFonts w:ascii="TH SarabunIT๙" w:hAnsi="TH SarabunIT๙" w:cs="TH SarabunIT๙"/>
          <w:color w:val="000000"/>
          <w:cs/>
        </w:rPr>
        <w:t>ำ</w:t>
      </w:r>
      <w:r w:rsidRPr="00BB20FA">
        <w:rPr>
          <w:rFonts w:ascii="TH SarabunIT๙" w:hAnsi="TH SarabunIT๙" w:cs="TH SarabunIT๙"/>
          <w:color w:val="000000"/>
          <w:cs/>
        </w:rPr>
        <w:t>หน้าที่ตรวจสอบภายใน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BB20FA">
        <w:rPr>
          <w:rFonts w:ascii="TH SarabunIT๙" w:hAnsi="TH SarabunIT๙" w:cs="TH SarabunIT๙"/>
          <w:color w:val="000000"/>
          <w:cs/>
        </w:rPr>
        <w:t>การด</w:t>
      </w:r>
      <w:r w:rsidRPr="00B913BE">
        <w:rPr>
          <w:rFonts w:ascii="TH SarabunIT๙" w:hAnsi="TH SarabunIT๙" w:cs="TH SarabunIT๙"/>
          <w:color w:val="000000"/>
          <w:cs/>
        </w:rPr>
        <w:t>ำ</w:t>
      </w:r>
      <w:r w:rsidRPr="00BB20FA">
        <w:rPr>
          <w:rFonts w:ascii="TH SarabunIT๙" w:hAnsi="TH SarabunIT๙" w:cs="TH SarabunIT๙"/>
          <w:color w:val="000000"/>
          <w:cs/>
        </w:rPr>
        <w:t>เนินงาน</w:t>
      </w:r>
      <w:r>
        <w:rPr>
          <w:rFonts w:ascii="TH SarabunIT๙" w:hAnsi="TH SarabunIT๙" w:cs="TH SarabunIT๙"/>
          <w:color w:val="000000"/>
          <w:cs/>
        </w:rPr>
        <w:br/>
      </w:r>
      <w:r w:rsidRPr="00BB20FA">
        <w:rPr>
          <w:rFonts w:ascii="TH SarabunIT๙" w:hAnsi="TH SarabunIT๙" w:cs="TH SarabunIT๙"/>
          <w:color w:val="000000"/>
          <w:cs/>
        </w:rPr>
        <w:t>ของกองทุน</w:t>
      </w:r>
      <w:r>
        <w:rPr>
          <w:rFonts w:ascii="TH SarabunIT๙" w:hAnsi="TH SarabunIT๙" w:cs="TH SarabunIT๙"/>
          <w:color w:val="000000"/>
          <w:cs/>
        </w:rPr>
        <w:t>สำหรับ</w:t>
      </w:r>
      <w:r w:rsidRPr="00BB20FA">
        <w:rPr>
          <w:rFonts w:ascii="TH SarabunIT๙" w:hAnsi="TH SarabunIT๙" w:cs="TH SarabunIT๙"/>
          <w:color w:val="000000"/>
          <w:cs/>
        </w:rPr>
        <w:t>ผู้เดินทางไปประกอบพิธี</w:t>
      </w:r>
      <w:proofErr w:type="spellStart"/>
      <w:r w:rsidRPr="00BB20FA">
        <w:rPr>
          <w:rFonts w:ascii="TH SarabunIT๙" w:hAnsi="TH SarabunIT๙" w:cs="TH SarabunIT๙"/>
          <w:color w:val="000000"/>
          <w:cs/>
        </w:rPr>
        <w:t>ฮัจย์</w:t>
      </w:r>
      <w:proofErr w:type="spellEnd"/>
      <w:r w:rsidRPr="00BB20FA">
        <w:rPr>
          <w:rFonts w:ascii="TH SarabunIT๙" w:hAnsi="TH SarabunIT๙" w:cs="TH SarabunIT๙"/>
          <w:color w:val="000000"/>
          <w:cs/>
        </w:rPr>
        <w:t xml:space="preserve"> </w:t>
      </w:r>
    </w:p>
    <w:p w14:paraId="66D8B0BA" w14:textId="77777777" w:rsidR="00526807" w:rsidRPr="008E45D4" w:rsidRDefault="00526807" w:rsidP="00526807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</w:rPr>
      </w:pPr>
      <w:r w:rsidRPr="00B913BE">
        <w:rPr>
          <w:rFonts w:ascii="TH SarabunIT๙" w:hAnsi="TH SarabunIT๙" w:cs="TH SarabunIT๙"/>
          <w:color w:val="000000"/>
        </w:rPr>
        <w:t xml:space="preserve">             </w:t>
      </w:r>
      <w:r>
        <w:rPr>
          <w:rFonts w:ascii="TH SarabunIT๙" w:hAnsi="TH SarabunIT๙" w:cs="TH SarabunIT๙"/>
          <w:color w:val="000000"/>
        </w:rPr>
        <w:t xml:space="preserve">  </w:t>
      </w:r>
      <w:r w:rsidRPr="00B913BE">
        <w:rPr>
          <w:rFonts w:ascii="TH SarabunIT๙" w:hAnsi="TH SarabunIT๙" w:cs="TH SarabunIT๙"/>
          <w:color w:val="000000"/>
        </w:rPr>
        <w:t xml:space="preserve">    2</w:t>
      </w:r>
      <w:r w:rsidRPr="00B913BE">
        <w:rPr>
          <w:rFonts w:ascii="TH SarabunIT๙" w:hAnsi="TH SarabunIT๙" w:cs="TH SarabunIT๙"/>
          <w:color w:val="000000"/>
          <w:cs/>
        </w:rPr>
        <w:t>. อัตราค่าตอบแทนลูกจ้างกองทุนใช้อัตราค่าตอบแทนโดยถือปฏิบัติตามระเบียบการจ้าง พนักงานราชการและลูกจ้างของทางราชการ</w:t>
      </w:r>
    </w:p>
    <w:p w14:paraId="2200B912" w14:textId="77777777" w:rsidR="00526807" w:rsidRDefault="00526807" w:rsidP="00526807">
      <w:pPr>
        <w:tabs>
          <w:tab w:val="left" w:pos="993"/>
          <w:tab w:val="left" w:pos="1418"/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2.1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กลุ่มงานบริหารทั่วไป</w:t>
      </w:r>
    </w:p>
    <w:p w14:paraId="10C8B7CA" w14:textId="77777777" w:rsidR="00526807" w:rsidRPr="00BD01F0" w:rsidRDefault="00526807" w:rsidP="00526807">
      <w:pPr>
        <w:tabs>
          <w:tab w:val="left" w:pos="993"/>
          <w:tab w:val="left" w:pos="1701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D01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2.1.</w:t>
      </w:r>
      <w:r w:rsidRPr="00BD01F0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0F2315">
        <w:rPr>
          <w:rFonts w:ascii="TH SarabunIT๙" w:hAnsi="TH SarabunIT๙" w:cs="TH SarabunIT๙"/>
          <w:sz w:val="32"/>
          <w:szCs w:val="32"/>
          <w:cs/>
        </w:rPr>
        <w:t>ปฏิบัติงานด้านสารบรรณ งบประมาณ การเงิน การบัญชี การพัสดุ งานบริหารทรัพยากร บุคคล และดูแลงานบริหารทั่วไปของ</w:t>
      </w:r>
      <w:r w:rsidRPr="00951FE8">
        <w:rPr>
          <w:cs/>
        </w:rPr>
        <w:t>ส</w:t>
      </w:r>
      <w:r w:rsidRPr="00951FE8">
        <w:rPr>
          <w:rFonts w:hint="cs"/>
          <w:cs/>
        </w:rPr>
        <w:t>ำ</w:t>
      </w:r>
      <w:r w:rsidRPr="00951FE8">
        <w:rPr>
          <w:cs/>
        </w:rPr>
        <w:t>นักงาน</w:t>
      </w:r>
      <w:r w:rsidRPr="000F2315">
        <w:rPr>
          <w:rFonts w:ascii="TH SarabunIT๙" w:hAnsi="TH SarabunIT๙" w:cs="TH SarabunIT๙"/>
          <w:sz w:val="32"/>
          <w:szCs w:val="32"/>
          <w:cs/>
        </w:rPr>
        <w:t>บริหารกองทุน</w:t>
      </w:r>
      <w:proofErr w:type="spellStart"/>
      <w:r w:rsidRPr="000F2315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0F2315">
        <w:rPr>
          <w:rFonts w:ascii="TH SarabunIT๙" w:hAnsi="TH SarabunIT๙" w:cs="TH SarabunIT๙"/>
          <w:sz w:val="32"/>
          <w:szCs w:val="32"/>
          <w:cs/>
        </w:rPr>
        <w:t>ผู้เดินทางไปประกอบพิธี</w:t>
      </w:r>
      <w:proofErr w:type="spellStart"/>
      <w:r w:rsidRPr="000F2315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</w:p>
    <w:p w14:paraId="7F3F8876" w14:textId="77777777" w:rsidR="00526807" w:rsidRDefault="00526807" w:rsidP="00526807">
      <w:pPr>
        <w:tabs>
          <w:tab w:val="left" w:pos="993"/>
          <w:tab w:val="left" w:pos="1701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42DE8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Pr="000F2315">
        <w:rPr>
          <w:rFonts w:ascii="TH SarabunIT๙" w:hAnsi="TH SarabunIT๙" w:cs="TH SarabunIT๙"/>
          <w:sz w:val="32"/>
          <w:szCs w:val="32"/>
          <w:cs/>
        </w:rPr>
        <w:t>ดูแลการประชาสัมพันธ์และเผยแพร่ข่าวสารกิจกรรมความรู้ ความก้าวหน้าและผลงานของ หน่วยงานอย่างต่อเนื่อง</w:t>
      </w:r>
    </w:p>
    <w:p w14:paraId="43630D07" w14:textId="77777777" w:rsidR="00526807" w:rsidRPr="00542DE8" w:rsidRDefault="00526807" w:rsidP="00526807">
      <w:pPr>
        <w:tabs>
          <w:tab w:val="left" w:pos="993"/>
          <w:tab w:val="left" w:pos="1701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2.1.3 </w:t>
      </w:r>
      <w:proofErr w:type="spellStart"/>
      <w:r w:rsidRPr="00951FE8">
        <w:rPr>
          <w:rFonts w:ascii="TH SarabunIT๙" w:hAnsi="TH SarabunIT๙" w:cs="TH SarabunIT๙"/>
          <w:spacing w:val="-20"/>
          <w:sz w:val="32"/>
          <w:szCs w:val="32"/>
          <w:cs/>
        </w:rPr>
        <w:t>ดําเนินการ</w:t>
      </w:r>
      <w:proofErr w:type="spellEnd"/>
      <w:r w:rsidRPr="00951FE8">
        <w:rPr>
          <w:rFonts w:ascii="TH SarabunIT๙" w:hAnsi="TH SarabunIT๙" w:cs="TH SarabunIT๙"/>
          <w:spacing w:val="-20"/>
          <w:sz w:val="32"/>
          <w:szCs w:val="32"/>
          <w:cs/>
        </w:rPr>
        <w:t>สํารวจความพึงพอใจของผู้มีส่วนได้ส่วนเสีย ได้แก่ ผู้ประกอบกิจการ</w:t>
      </w:r>
      <w:proofErr w:type="spellStart"/>
      <w:r w:rsidRPr="00951FE8">
        <w:rPr>
          <w:rFonts w:ascii="TH SarabunIT๙" w:hAnsi="TH SarabunIT๙" w:cs="TH SarabunIT๙"/>
          <w:spacing w:val="-20"/>
          <w:sz w:val="32"/>
          <w:szCs w:val="32"/>
          <w:cs/>
        </w:rPr>
        <w:t>ฮัจย์</w:t>
      </w:r>
      <w:proofErr w:type="spellEnd"/>
      <w:r w:rsidRPr="00951FE8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20"/>
          <w:sz w:val="32"/>
          <w:szCs w:val="32"/>
          <w:cs/>
        </w:rPr>
        <w:br/>
      </w:r>
      <w:r w:rsidRPr="000F2315">
        <w:rPr>
          <w:rFonts w:ascii="TH SarabunIT๙" w:hAnsi="TH SarabunIT๙" w:cs="TH SarabunIT๙"/>
          <w:sz w:val="32"/>
          <w:szCs w:val="32"/>
          <w:cs/>
        </w:rPr>
        <w:t>และผู้แสวงบุญชาวไทย รวมถึงการวิเคราะห์ผลการสํารวจความพึงพอใจเพื่อเสนอผู้บริหารกองทุนทราบ</w:t>
      </w:r>
    </w:p>
    <w:p w14:paraId="49F7B09D" w14:textId="77777777" w:rsidR="00526807" w:rsidRDefault="00526807" w:rsidP="00526807">
      <w:pPr>
        <w:tabs>
          <w:tab w:val="left" w:pos="993"/>
          <w:tab w:val="left" w:pos="1701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42DE8">
        <w:rPr>
          <w:rFonts w:ascii="TH SarabunIT๙" w:hAnsi="TH SarabunIT๙" w:cs="TH SarabunIT๙"/>
          <w:sz w:val="32"/>
          <w:szCs w:val="32"/>
        </w:rPr>
        <w:tab/>
      </w:r>
      <w:r w:rsidRPr="00542DE8">
        <w:rPr>
          <w:rFonts w:ascii="TH SarabunIT๙" w:hAnsi="TH SarabunIT๙" w:cs="TH SarabunIT๙"/>
          <w:sz w:val="32"/>
          <w:szCs w:val="32"/>
        </w:rPr>
        <w:tab/>
      </w:r>
      <w:r w:rsidRPr="00542DE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2.1.</w:t>
      </w:r>
      <w:r w:rsidRPr="00542DE8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F2315">
        <w:rPr>
          <w:rFonts w:ascii="TH SarabunIT๙" w:hAnsi="TH SarabunIT๙" w:cs="TH SarabunIT๙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ปฏิบัติงานร่วมกับหรือสนับสนุนการปฏิบัติงานของหน่วยงานอื่นที่เกี่ยวข้องหรือได้รับ มอบหมายเพื่อให้ดําเนินงานเป็นไปตามเป้าหมายที่</w:t>
      </w:r>
      <w:proofErr w:type="spellStart"/>
      <w:r w:rsidRPr="000F231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</w:p>
    <w:p w14:paraId="3E3F6687" w14:textId="77777777" w:rsidR="00526807" w:rsidRDefault="00526807" w:rsidP="00526807">
      <w:pPr>
        <w:tabs>
          <w:tab w:val="left" w:pos="993"/>
          <w:tab w:val="left" w:pos="1701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2.1.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50326D">
        <w:rPr>
          <w:rFonts w:ascii="TH SarabunIT๙" w:hAnsi="TH SarabunIT๙" w:cs="TH SarabunIT๙" w:hint="cs"/>
          <w:spacing w:val="-6"/>
          <w:sz w:val="32"/>
          <w:szCs w:val="32"/>
          <w:cs/>
        </w:rPr>
        <w:t>ดำเนินการสำรวจความพึงพอใจของผู้มีส่วนได้ส่วนเสีย ได้แก่ผู้ประกอบกิจการ</w:t>
      </w:r>
      <w:proofErr w:type="spellStart"/>
      <w:r w:rsidRPr="0050326D">
        <w:rPr>
          <w:rFonts w:ascii="TH SarabunIT๙" w:hAnsi="TH SarabunIT๙" w:cs="TH SarabunIT๙" w:hint="cs"/>
          <w:spacing w:val="-6"/>
          <w:sz w:val="32"/>
          <w:szCs w:val="32"/>
          <w:cs/>
        </w:rPr>
        <w:t>ฮัจย์</w:t>
      </w:r>
      <w:proofErr w:type="spellEnd"/>
      <w:r w:rsidRPr="0050326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และผู้แสวงบุญชาวไทย รวมถึงการวิเคราะห์ผลการสำรวจความพึงพอใจเพื่อเสนอผู้บริหารกองทุนทราบ</w:t>
      </w:r>
    </w:p>
    <w:p w14:paraId="214D2DAD" w14:textId="77777777" w:rsidR="00526807" w:rsidRDefault="00526807" w:rsidP="00526807">
      <w:pPr>
        <w:tabs>
          <w:tab w:val="left" w:pos="993"/>
          <w:tab w:val="left" w:pos="1701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2.1.</w:t>
      </w:r>
      <w:r>
        <w:rPr>
          <w:rFonts w:ascii="TH SarabunIT๙" w:hAnsi="TH SarabunIT๙" w:cs="TH SarabunIT๙" w:hint="cs"/>
          <w:sz w:val="32"/>
          <w:szCs w:val="32"/>
          <w:cs/>
        </w:rPr>
        <w:t>6 ปฏิบัติงานร่วมกับ หรือสนับสนุนการปฏิบัติงานของหน่วยงานอื่นที่เกี่ยวข้องหรือได้รับมอบหมายเพื่อให้ดำเนินงานเป็นไปตามเป้าหมายที่กำหนด</w:t>
      </w:r>
    </w:p>
    <w:p w14:paraId="28DDF727" w14:textId="77777777" w:rsidR="00526807" w:rsidRPr="001A167F" w:rsidRDefault="00526807" w:rsidP="00526807">
      <w:pPr>
        <w:tabs>
          <w:tab w:val="left" w:pos="993"/>
          <w:tab w:val="left" w:pos="1418"/>
          <w:tab w:val="left" w:pos="184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167F">
        <w:rPr>
          <w:rFonts w:ascii="TH SarabunIT๙" w:hAnsi="TH SarabunIT๙" w:cs="TH SarabunIT๙" w:hint="cs"/>
          <w:b/>
          <w:bCs/>
          <w:sz w:val="32"/>
          <w:szCs w:val="32"/>
          <w:cs/>
        </w:rPr>
        <w:t>2.2 กลุ่ม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1A167F">
        <w:rPr>
          <w:rFonts w:ascii="TH SarabunIT๙" w:hAnsi="TH SarabunIT๙" w:cs="TH SarabunIT๙" w:hint="cs"/>
          <w:b/>
          <w:bCs/>
          <w:sz w:val="32"/>
          <w:szCs w:val="32"/>
          <w:cs/>
        </w:rPr>
        <w:t>โยบายและแผน</w:t>
      </w:r>
    </w:p>
    <w:p w14:paraId="665F5A93" w14:textId="77777777" w:rsidR="00526807" w:rsidRDefault="00526807" w:rsidP="00526807">
      <w:pPr>
        <w:tabs>
          <w:tab w:val="left" w:pos="993"/>
          <w:tab w:val="left" w:pos="1418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bookmarkStart w:id="11" w:name="_Hlk44590676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2.2.1 ศึกษา วิเคราะห์ จัดทำ ทบทวน/จัดทำ</w:t>
      </w:r>
      <w:bookmarkStart w:id="12" w:name="_Hlk516664963"/>
      <w:r w:rsidRPr="000A6C39">
        <w:rPr>
          <w:rFonts w:ascii="TH SarabunIT๙" w:hAnsi="TH SarabunIT๙" w:cs="TH SarabunIT๙"/>
          <w:sz w:val="32"/>
          <w:szCs w:val="32"/>
          <w:cs/>
        </w:rPr>
        <w:t>แผนปฏิบัติการระยะยาว</w:t>
      </w:r>
      <w:r>
        <w:rPr>
          <w:rFonts w:ascii="TH SarabunIT๙" w:hAnsi="TH SarabunIT๙" w:cs="TH SarabunIT๙" w:hint="cs"/>
          <w:sz w:val="32"/>
          <w:szCs w:val="32"/>
          <w:cs/>
        </w:rPr>
        <w:t>กองทุนสำหรับ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ผู้เดินทางไปประกอบพิธี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12"/>
      <w:r>
        <w:rPr>
          <w:rFonts w:ascii="TH SarabunIT๙" w:hAnsi="TH SarabunIT๙" w:cs="TH SarabunIT๙" w:hint="cs"/>
          <w:sz w:val="32"/>
          <w:szCs w:val="32"/>
          <w:cs/>
        </w:rPr>
        <w:t xml:space="preserve">5 ปี กำหนดค่าเป้าหมาย กลยุทธ์กิจกรรม/โครงการ </w:t>
      </w:r>
    </w:p>
    <w:p w14:paraId="73229736" w14:textId="77777777" w:rsidR="00526807" w:rsidRDefault="00526807" w:rsidP="00526807">
      <w:pPr>
        <w:tabs>
          <w:tab w:val="left" w:pos="993"/>
          <w:tab w:val="left" w:pos="1418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2.2.2 ศึกษา วิเคราะห์ จัดทำ</w:t>
      </w:r>
      <w:r w:rsidRPr="000A6C39">
        <w:rPr>
          <w:rFonts w:ascii="TH SarabunIT๙" w:hAnsi="TH SarabunIT๙" w:cs="TH SarabunIT๙"/>
          <w:sz w:val="32"/>
          <w:szCs w:val="32"/>
          <w:cs/>
        </w:rPr>
        <w:t>แผนปฏิบัติการ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ประจำปีบัญชี กองทุนสำหรับผู้เดินทาง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ไปประกอบพิธี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จัดทำแผนการใช้จ่ายงบประมาณกองทุน</w:t>
      </w:r>
    </w:p>
    <w:bookmarkEnd w:id="11"/>
    <w:p w14:paraId="110FDC58" w14:textId="77777777" w:rsidR="00526807" w:rsidRDefault="00526807" w:rsidP="00526807">
      <w:pPr>
        <w:tabs>
          <w:tab w:val="left" w:pos="993"/>
          <w:tab w:val="left" w:pos="1418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2.2.3 ศึกษา วิเคราะห์ จัดทำแผนบริหาร</w:t>
      </w:r>
      <w:bookmarkStart w:id="13" w:name="_Hlk516665121"/>
      <w:r>
        <w:rPr>
          <w:rFonts w:ascii="TH SarabunIT๙" w:hAnsi="TH SarabunIT๙" w:cs="TH SarabunIT๙" w:hint="cs"/>
          <w:sz w:val="32"/>
          <w:szCs w:val="32"/>
          <w:cs/>
        </w:rPr>
        <w:t>ทรัพยากรบุคคลของกองทุนสำหรับผู้เดินทางไปประกอบพิธี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bookmarkEnd w:id="13"/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แผนปฏิบัติการทรัพยากรบุคคลของกองทุนสำหรับผู้เดินทางไปประกอบพิธี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</w:p>
    <w:p w14:paraId="2884DAD6" w14:textId="77777777" w:rsidR="00526807" w:rsidRDefault="00526807" w:rsidP="00526807">
      <w:pPr>
        <w:tabs>
          <w:tab w:val="left" w:pos="993"/>
          <w:tab w:val="left" w:pos="1418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2.2.4 จัดทำแผนบริหารความเสี่ยงของกองทุนสำหรับผู้เดินทางไปประกอบพิธี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แผนบริหารจัดการสารสนเทศ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การควบคุมภายในและการตรวจสอบภายใน</w:t>
      </w:r>
    </w:p>
    <w:p w14:paraId="0BCC066F" w14:textId="77777777" w:rsidR="00526807" w:rsidRPr="00542DE8" w:rsidRDefault="00526807" w:rsidP="00526807">
      <w:pPr>
        <w:tabs>
          <w:tab w:val="left" w:pos="993"/>
          <w:tab w:val="left" w:pos="1418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2.2.5 การจัดทำบันทึกข้อตกลงการประเมินผลการปฏิบัติงานของกองทุน</w:t>
      </w:r>
      <w:bookmarkStart w:id="14" w:name="_Hlk516666082"/>
      <w:r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ผู้เดินทางไปประกอบพิธี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bookmarkEnd w:id="14"/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การจัดทำร่างตัวชี้วัดของกองทุนฯ การติดตามผลการดำเนินตามตัวชี้วัด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การดำเนินงานของกองทุนฯ ประจำปี</w:t>
      </w:r>
    </w:p>
    <w:p w14:paraId="2D1F76C4" w14:textId="77777777" w:rsidR="00526807" w:rsidRDefault="00526807" w:rsidP="00526807">
      <w:pPr>
        <w:tabs>
          <w:tab w:val="left" w:pos="993"/>
          <w:tab w:val="left" w:pos="1701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2.2.6 ปฏิบัติงานร่วมกับ หรือสนับสนุนการปฏิบัติงานของหน่วยงานอื่นที่เกี่ยวข้องหรือได้รับมอบหมายเพื่อให้ดำเนินงานเป็นไปตามเป้าหมายที่กำหนด</w:t>
      </w:r>
    </w:p>
    <w:p w14:paraId="2B1BF7A6" w14:textId="77777777" w:rsidR="00526807" w:rsidRPr="00CC3400" w:rsidRDefault="00526807" w:rsidP="00526807">
      <w:pPr>
        <w:tabs>
          <w:tab w:val="left" w:pos="993"/>
          <w:tab w:val="left" w:pos="1418"/>
          <w:tab w:val="left" w:pos="1701"/>
          <w:tab w:val="left" w:pos="184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C3400">
        <w:rPr>
          <w:rFonts w:ascii="TH SarabunIT๙" w:hAnsi="TH SarabunIT๙" w:cs="TH SarabunIT๙" w:hint="cs"/>
          <w:b/>
          <w:bCs/>
          <w:sz w:val="32"/>
          <w:szCs w:val="32"/>
          <w:cs/>
        </w:rPr>
        <w:t>2.3 กลุ่มงานบริหารจัดการเงินยืม</w:t>
      </w:r>
    </w:p>
    <w:p w14:paraId="6AF868DA" w14:textId="77777777" w:rsidR="00526807" w:rsidRPr="002941C8" w:rsidRDefault="00526807" w:rsidP="00526807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2.3.</w:t>
      </w:r>
      <w:r w:rsidRPr="00A26A01">
        <w:rPr>
          <w:rFonts w:ascii="TH SarabunIT๙" w:hAnsi="TH SarabunIT๙" w:cs="TH SarabunIT๙"/>
          <w:spacing w:val="-6"/>
          <w:sz w:val="32"/>
          <w:szCs w:val="32"/>
        </w:rPr>
        <w:t xml:space="preserve">1 </w:t>
      </w:r>
      <w:r w:rsidRPr="008B09EB">
        <w:rPr>
          <w:rFonts w:ascii="TH SarabunIT๙" w:hAnsi="TH SarabunIT๙" w:cs="TH SarabunIT๙"/>
          <w:spacing w:val="-10"/>
          <w:sz w:val="32"/>
          <w:szCs w:val="32"/>
          <w:cs/>
        </w:rPr>
        <w:t>การอํานวยความสะดวกแก่ผู้ยืมเงินกองทุน การเสนอคณะกรรมการกองทุนเพื่ออนุมัติ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0F2315">
        <w:rPr>
          <w:rFonts w:ascii="TH SarabunIT๙" w:hAnsi="TH SarabunIT๙" w:cs="TH SarabunIT๙"/>
          <w:spacing w:val="-6"/>
          <w:sz w:val="32"/>
          <w:szCs w:val="32"/>
          <w:cs/>
        </w:rPr>
        <w:t>เงินยืม การจัด</w:t>
      </w:r>
      <w:proofErr w:type="spellStart"/>
      <w:r w:rsidRPr="000F2315">
        <w:rPr>
          <w:rFonts w:ascii="TH SarabunIT๙" w:hAnsi="TH SarabunIT๙" w:cs="TH SarabunIT๙"/>
          <w:spacing w:val="-6"/>
          <w:sz w:val="32"/>
          <w:szCs w:val="32"/>
          <w:cs/>
        </w:rPr>
        <w:t>ทํา</w:t>
      </w:r>
      <w:proofErr w:type="spellEnd"/>
      <w:r w:rsidRPr="000F2315">
        <w:rPr>
          <w:rFonts w:ascii="TH SarabunIT๙" w:hAnsi="TH SarabunIT๙" w:cs="TH SarabunIT๙"/>
          <w:spacing w:val="-6"/>
          <w:sz w:val="32"/>
          <w:szCs w:val="32"/>
          <w:cs/>
        </w:rPr>
        <w:t>สัญญาเงินยืม การโอนเงินชําระค่าเช่าที่พัก การรับคืนเงินยืม</w:t>
      </w:r>
    </w:p>
    <w:p w14:paraId="56DB7352" w14:textId="77777777" w:rsidR="00526807" w:rsidRPr="002941C8" w:rsidRDefault="00526807" w:rsidP="00526807">
      <w:pPr>
        <w:tabs>
          <w:tab w:val="left" w:pos="1843"/>
        </w:tabs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2.3.</w:t>
      </w:r>
      <w:r w:rsidRPr="002941C8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0F2315">
        <w:rPr>
          <w:rFonts w:ascii="TH SarabunIT๙" w:hAnsi="TH SarabunIT๙" w:cs="TH SarabunIT๙"/>
          <w:sz w:val="32"/>
          <w:szCs w:val="32"/>
          <w:cs/>
        </w:rPr>
        <w:t>การเร่งรัดติดตามเงินยืมเมื่อครบกําหนดเวลา</w:t>
      </w:r>
    </w:p>
    <w:p w14:paraId="3BE40202" w14:textId="77777777" w:rsidR="00526807" w:rsidRDefault="00526807" w:rsidP="00526807">
      <w:pPr>
        <w:tabs>
          <w:tab w:val="left" w:pos="993"/>
          <w:tab w:val="left" w:pos="1701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2.3.</w:t>
      </w:r>
      <w:r w:rsidRPr="002941C8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41C8">
        <w:rPr>
          <w:rFonts w:ascii="TH SarabunIT๙" w:hAnsi="TH SarabunIT๙" w:cs="TH SarabunIT๙" w:hint="cs"/>
          <w:sz w:val="32"/>
          <w:szCs w:val="32"/>
          <w:cs/>
        </w:rPr>
        <w:t>การจัดทำฐานข้อมูลการยืมเงิน</w:t>
      </w:r>
    </w:p>
    <w:p w14:paraId="352DCBD0" w14:textId="77777777" w:rsidR="00526807" w:rsidRDefault="00526807" w:rsidP="00526807">
      <w:pPr>
        <w:tabs>
          <w:tab w:val="left" w:pos="993"/>
          <w:tab w:val="left" w:pos="1701"/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2.3.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0F2315">
        <w:rPr>
          <w:rFonts w:ascii="TH SarabunIT๙" w:hAnsi="TH SarabunIT๙" w:cs="TH SarabunIT๙"/>
          <w:sz w:val="32"/>
          <w:szCs w:val="32"/>
          <w:cs/>
        </w:rPr>
        <w:t>จัดประชุมคณะกรรมการบริหารกองทุน</w:t>
      </w:r>
      <w:proofErr w:type="spellStart"/>
      <w:r w:rsidRPr="000F2315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0F2315">
        <w:rPr>
          <w:rFonts w:ascii="TH SarabunIT๙" w:hAnsi="TH SarabunIT๙" w:cs="TH SarabunIT๙"/>
          <w:sz w:val="32"/>
          <w:szCs w:val="32"/>
          <w:cs/>
        </w:rPr>
        <w:t>ผู้เดินทางไปประกอบพิธี</w:t>
      </w:r>
      <w:proofErr w:type="spellStart"/>
      <w:r w:rsidRPr="000F2315"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2.3.5 </w:t>
      </w:r>
      <w:r w:rsidRPr="000F2315">
        <w:rPr>
          <w:rFonts w:ascii="TH SarabunIT๙" w:hAnsi="TH SarabunIT๙" w:cs="TH SarabunIT๙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หรือได้รับมอบหมายเพื่อให้ดําเนินงานเป็นไปตามเป้าหมายที่</w:t>
      </w:r>
      <w:proofErr w:type="spellStart"/>
      <w:r w:rsidRPr="000F231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</w:p>
    <w:p w14:paraId="38F0B02C" w14:textId="77777777" w:rsidR="00526807" w:rsidRPr="002E5A1E" w:rsidRDefault="00526807" w:rsidP="00526807">
      <w:pPr>
        <w:tabs>
          <w:tab w:val="left" w:pos="993"/>
          <w:tab w:val="left" w:pos="1418"/>
          <w:tab w:val="left" w:pos="1701"/>
          <w:tab w:val="left" w:pos="184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E5A1E">
        <w:rPr>
          <w:rFonts w:ascii="TH SarabunIT๙" w:hAnsi="TH SarabunIT๙" w:cs="TH SarabunIT๙" w:hint="cs"/>
          <w:b/>
          <w:bCs/>
          <w:sz w:val="32"/>
          <w:szCs w:val="32"/>
          <w:cs/>
        </w:rPr>
        <w:t>2.4 กลุ่มบริหารจัดการเรื่องร้องเรียน</w:t>
      </w:r>
    </w:p>
    <w:p w14:paraId="04A35803" w14:textId="77777777" w:rsidR="00526807" w:rsidRPr="00207FA9" w:rsidRDefault="00526807" w:rsidP="00526807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07FA9">
        <w:rPr>
          <w:rFonts w:ascii="TH SarabunIT๙" w:hAnsi="TH SarabunIT๙" w:cs="TH SarabunIT๙"/>
          <w:sz w:val="32"/>
          <w:szCs w:val="32"/>
          <w:cs/>
        </w:rPr>
        <w:tab/>
      </w:r>
      <w:r w:rsidRPr="00207FA9">
        <w:rPr>
          <w:rFonts w:ascii="TH SarabunIT๙" w:hAnsi="TH SarabunIT๙" w:cs="TH SarabunIT๙" w:hint="cs"/>
          <w:sz w:val="32"/>
          <w:szCs w:val="32"/>
          <w:cs/>
        </w:rPr>
        <w:t>2.4.1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7FA9">
        <w:rPr>
          <w:rFonts w:ascii="TH SarabunIT๙" w:hAnsi="TH SarabunIT๙" w:cs="TH SarabunIT๙" w:hint="cs"/>
          <w:sz w:val="32"/>
          <w:szCs w:val="32"/>
          <w:cs/>
        </w:rPr>
        <w:t>การรับเรื่องร้องเรียนจากผู้ประกอบการและผู้แสวงบุญ และดำเนินการแก้ไขปัญหาเรื่องร้องเรียนเสนอผู้บริหารกองทุนฯ และคณะกรรมการบริหารกองทุนฯ</w:t>
      </w:r>
    </w:p>
    <w:p w14:paraId="09741E45" w14:textId="77777777" w:rsidR="00526807" w:rsidRDefault="00526807" w:rsidP="00526807">
      <w:pPr>
        <w:tabs>
          <w:tab w:val="left" w:pos="184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7FA9">
        <w:rPr>
          <w:rFonts w:ascii="TH SarabunIT๙" w:hAnsi="TH SarabunIT๙" w:cs="TH SarabunIT๙"/>
          <w:sz w:val="32"/>
          <w:szCs w:val="32"/>
          <w:cs/>
        </w:rPr>
        <w:tab/>
      </w:r>
      <w:r w:rsidRPr="00207FA9">
        <w:rPr>
          <w:rFonts w:ascii="TH SarabunIT๙" w:hAnsi="TH SarabunIT๙" w:cs="TH SarabunIT๙" w:hint="cs"/>
          <w:sz w:val="32"/>
          <w:szCs w:val="32"/>
          <w:cs/>
        </w:rPr>
        <w:t xml:space="preserve">2.4.2 </w:t>
      </w:r>
      <w:r w:rsidRPr="008B09EB">
        <w:rPr>
          <w:rFonts w:ascii="TH SarabunIT๙" w:hAnsi="TH SarabunIT๙" w:cs="TH SarabunIT๙" w:hint="cs"/>
          <w:spacing w:val="8"/>
          <w:sz w:val="32"/>
          <w:szCs w:val="32"/>
          <w:cs/>
        </w:rPr>
        <w:t>การจัดทำช่องทางการร้องเรียนสำหรับผู้ประกอบกิจการ</w:t>
      </w:r>
      <w:proofErr w:type="spellStart"/>
      <w:r w:rsidRPr="008B09EB">
        <w:rPr>
          <w:rFonts w:ascii="TH SarabunIT๙" w:hAnsi="TH SarabunIT๙" w:cs="TH SarabunIT๙" w:hint="cs"/>
          <w:spacing w:val="8"/>
          <w:sz w:val="32"/>
          <w:szCs w:val="32"/>
          <w:cs/>
        </w:rPr>
        <w:t>ฮัจย์</w:t>
      </w:r>
      <w:proofErr w:type="spellEnd"/>
      <w:r w:rsidRPr="008B09EB">
        <w:rPr>
          <w:rFonts w:ascii="TH SarabunIT๙" w:hAnsi="TH SarabunIT๙" w:cs="TH SarabunIT๙" w:hint="cs"/>
          <w:spacing w:val="8"/>
          <w:sz w:val="32"/>
          <w:szCs w:val="32"/>
          <w:cs/>
        </w:rPr>
        <w:t>และผู้แสวงบุญ</w:t>
      </w:r>
      <w:r>
        <w:rPr>
          <w:rFonts w:ascii="TH SarabunIT๙" w:hAnsi="TH SarabunIT๙" w:cs="TH SarabunIT๙"/>
          <w:spacing w:val="6"/>
          <w:sz w:val="32"/>
          <w:szCs w:val="32"/>
          <w:cs/>
        </w:rPr>
        <w:br/>
      </w:r>
      <w:r w:rsidRPr="00207FA9">
        <w:rPr>
          <w:rFonts w:ascii="TH SarabunIT๙" w:hAnsi="TH SarabunIT๙" w:cs="TH SarabunIT๙"/>
          <w:sz w:val="32"/>
          <w:szCs w:val="32"/>
          <w:cs/>
        </w:rPr>
        <w:tab/>
      </w:r>
      <w:r w:rsidRPr="00207FA9">
        <w:rPr>
          <w:rFonts w:ascii="TH SarabunIT๙" w:hAnsi="TH SarabunIT๙" w:cs="TH SarabunIT๙" w:hint="cs"/>
          <w:sz w:val="32"/>
          <w:szCs w:val="32"/>
          <w:cs/>
        </w:rPr>
        <w:t>2.4.</w:t>
      </w:r>
      <w:r w:rsidRPr="00207FA9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B09EB">
        <w:rPr>
          <w:rFonts w:ascii="TH SarabunIT๙" w:hAnsi="TH SarabunIT๙" w:cs="TH SarabunIT๙"/>
          <w:spacing w:val="2"/>
          <w:sz w:val="32"/>
          <w:szCs w:val="32"/>
          <w:cs/>
        </w:rPr>
        <w:t>การฟ้องร้องในกรณีที่มีการ</w:t>
      </w:r>
      <w:proofErr w:type="spellStart"/>
      <w:r w:rsidRPr="008B09EB">
        <w:rPr>
          <w:rFonts w:ascii="TH SarabunIT๙" w:hAnsi="TH SarabunIT๙" w:cs="TH SarabunIT๙"/>
          <w:spacing w:val="2"/>
          <w:sz w:val="32"/>
          <w:szCs w:val="32"/>
          <w:cs/>
        </w:rPr>
        <w:t>กระทํา</w:t>
      </w:r>
      <w:proofErr w:type="spellEnd"/>
      <w:r w:rsidRPr="008B09EB">
        <w:rPr>
          <w:rFonts w:ascii="TH SarabunIT๙" w:hAnsi="TH SarabunIT๙" w:cs="TH SarabunIT๙"/>
          <w:spacing w:val="2"/>
          <w:sz w:val="32"/>
          <w:szCs w:val="32"/>
          <w:cs/>
        </w:rPr>
        <w:t>ผิดสัญญาและดําเนินงานเกี่ยวกับคดีทางแพ่ง</w:t>
      </w:r>
      <w:r>
        <w:rPr>
          <w:rFonts w:ascii="TH SarabunIT๙" w:hAnsi="TH SarabunIT๙" w:cs="TH SarabunIT๙"/>
          <w:spacing w:val="2"/>
          <w:sz w:val="32"/>
          <w:szCs w:val="32"/>
        </w:rPr>
        <w:br/>
      </w:r>
      <w:r w:rsidRPr="00207FA9">
        <w:rPr>
          <w:rFonts w:ascii="TH SarabunIT๙" w:hAnsi="TH SarabunIT๙" w:cs="TH SarabunIT๙"/>
          <w:sz w:val="32"/>
          <w:szCs w:val="32"/>
          <w:cs/>
        </w:rPr>
        <w:tab/>
      </w:r>
      <w:r w:rsidRPr="00207FA9">
        <w:rPr>
          <w:rFonts w:ascii="TH SarabunIT๙" w:hAnsi="TH SarabunIT๙" w:cs="TH SarabunIT๙" w:hint="cs"/>
          <w:sz w:val="32"/>
          <w:szCs w:val="32"/>
          <w:cs/>
        </w:rPr>
        <w:t xml:space="preserve">2.4.4 </w:t>
      </w:r>
      <w:r w:rsidRPr="00207FA9">
        <w:rPr>
          <w:rFonts w:ascii="TH SarabunIT๙" w:hAnsi="TH SarabunIT๙" w:cs="TH SarabunIT๙"/>
          <w:sz w:val="32"/>
          <w:szCs w:val="32"/>
          <w:cs/>
        </w:rPr>
        <w:t>ปฏิบัติงานร่วมหรือสนับสนุนการปฏิบัติงานของหน่วยงานอื่นที่เกี่ยวข้องหรือได้รับมอบหมาย เพื่อให้ดําเนินงานเป็นไปตามเป้าหมายที่</w:t>
      </w:r>
      <w:proofErr w:type="spellStart"/>
      <w:r w:rsidRPr="00207FA9">
        <w:rPr>
          <w:rFonts w:ascii="TH SarabunIT๙" w:hAnsi="TH SarabunIT๙" w:cs="TH SarabunIT๙"/>
          <w:sz w:val="32"/>
          <w:szCs w:val="32"/>
          <w:cs/>
        </w:rPr>
        <w:t>กํ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7FA9">
        <w:rPr>
          <w:rFonts w:ascii="TH SarabunIT๙" w:hAnsi="TH SarabunIT๙" w:cs="TH SarabunIT๙"/>
          <w:sz w:val="32"/>
          <w:szCs w:val="32"/>
          <w:cs/>
        </w:rPr>
        <w:t>าหนด</w:t>
      </w:r>
    </w:p>
    <w:p w14:paraId="46B9F2DD" w14:textId="77777777" w:rsidR="00526807" w:rsidRDefault="00526807" w:rsidP="00526807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2.5 </w:t>
      </w:r>
      <w:r w:rsidRPr="00207FA9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กลุ่มงานตรวจสอบภายใน</w:t>
      </w:r>
    </w:p>
    <w:p w14:paraId="66A6F228" w14:textId="77777777" w:rsidR="00526807" w:rsidRDefault="00526807" w:rsidP="00526807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07FA9">
        <w:rPr>
          <w:rFonts w:ascii="TH SarabunIT๙" w:hAnsi="TH SarabunIT๙" w:cs="TH SarabunIT๙"/>
          <w:sz w:val="32"/>
          <w:szCs w:val="32"/>
        </w:rPr>
        <w:t xml:space="preserve">2.5.1 </w:t>
      </w:r>
      <w:proofErr w:type="spellStart"/>
      <w:r w:rsidRPr="008B09EB">
        <w:rPr>
          <w:rFonts w:ascii="TH SarabunIT๙" w:hAnsi="TH SarabunIT๙" w:cs="TH SarabunIT๙"/>
          <w:spacing w:val="-10"/>
          <w:sz w:val="32"/>
          <w:szCs w:val="32"/>
          <w:cs/>
        </w:rPr>
        <w:t>กําหนด</w:t>
      </w:r>
      <w:proofErr w:type="spellEnd"/>
      <w:r w:rsidRPr="008B09EB">
        <w:rPr>
          <w:rFonts w:ascii="TH SarabunIT๙" w:hAnsi="TH SarabunIT๙" w:cs="TH SarabunIT๙"/>
          <w:spacing w:val="-10"/>
          <w:sz w:val="32"/>
          <w:szCs w:val="32"/>
          <w:cs/>
        </w:rPr>
        <w:t>เป้าหมาย ทิศทาง ภารกิจงานตรวจสอบภายใน เพื่อสนับสนุน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07FA9">
        <w:rPr>
          <w:rFonts w:ascii="TH SarabunIT๙" w:hAnsi="TH SarabunIT๙" w:cs="TH SarabunIT๙"/>
          <w:sz w:val="32"/>
          <w:szCs w:val="32"/>
          <w:cs/>
        </w:rPr>
        <w:t>และดําเนินงานตามภารกิจด้านต่าง ๆ ของกองทุน</w:t>
      </w:r>
    </w:p>
    <w:p w14:paraId="2DA4DB9F" w14:textId="77777777" w:rsidR="00526807" w:rsidRDefault="00526807" w:rsidP="00526807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2.5.2 </w:t>
      </w:r>
      <w:r w:rsidRPr="00586C7C">
        <w:rPr>
          <w:rFonts w:ascii="TH SarabunIT๙" w:hAnsi="TH SarabunIT๙" w:cs="TH SarabunIT๙"/>
          <w:sz w:val="32"/>
          <w:szCs w:val="32"/>
          <w:cs/>
        </w:rPr>
        <w:t>ปฏิบัติงานตรวจสอบภายในของกองทุนให้เป็นไปตามมาตรฐานและหลักเกณฑ์ปฏิบัติการ ตรวจสอบภายใน</w:t>
      </w:r>
      <w:proofErr w:type="spellStart"/>
      <w:r w:rsidRPr="00586C7C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586C7C">
        <w:rPr>
          <w:rFonts w:ascii="TH SarabunIT๙" w:hAnsi="TH SarabunIT๙" w:cs="TH SarabunIT๙"/>
          <w:sz w:val="32"/>
          <w:szCs w:val="32"/>
          <w:cs/>
        </w:rPr>
        <w:t>หน่วยงานของรัฐ หรือมาตรฐานสากลการปฏิบัติงานวิชาชีพการตรวจสอบภายใน</w:t>
      </w:r>
    </w:p>
    <w:p w14:paraId="288A3C9A" w14:textId="77777777" w:rsidR="00526807" w:rsidRDefault="00526807" w:rsidP="00526807">
      <w:pPr>
        <w:tabs>
          <w:tab w:val="left" w:pos="993"/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15" w:name="_Hlk46148899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การดำเนินงานกองทุน</w:t>
      </w:r>
    </w:p>
    <w:p w14:paraId="5A43B19E" w14:textId="77777777" w:rsidR="00526807" w:rsidRPr="000A3ED5" w:rsidRDefault="00526807" w:rsidP="00526807">
      <w:pPr>
        <w:pStyle w:val="ListParagraph"/>
        <w:tabs>
          <w:tab w:val="left" w:pos="993"/>
          <w:tab w:val="left" w:pos="1701"/>
        </w:tabs>
        <w:ind w:left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3E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3ED5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0A3ED5">
        <w:rPr>
          <w:rFonts w:ascii="TH SarabunIT๙" w:hAnsi="TH SarabunIT๙" w:cs="TH SarabunIT๙"/>
          <w:b/>
          <w:bCs/>
          <w:sz w:val="32"/>
          <w:szCs w:val="32"/>
          <w:cs/>
        </w:rPr>
        <w:t>ารยืมเงินกองทุน</w:t>
      </w:r>
    </w:p>
    <w:p w14:paraId="7201D3C9" w14:textId="77777777" w:rsidR="00526807" w:rsidRDefault="00526807" w:rsidP="00526807">
      <w:pPr>
        <w:tabs>
          <w:tab w:val="left" w:pos="1418"/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เพื่อให้ผู้ประกอบกิจการ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สามารถนำเงินกองทุนสำหรับผู้เดินทางไปประกอบพิธี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ดำเนินการจัดหาอาคารที่พักที่มีมาตรฐาน ราคาไม่</w:t>
      </w:r>
      <w:r>
        <w:rPr>
          <w:rFonts w:ascii="TH SarabunIT๙" w:hAnsi="TH SarabunIT๙" w:cs="TH SarabunIT๙" w:hint="cs"/>
          <w:sz w:val="32"/>
          <w:szCs w:val="32"/>
          <w:cs/>
        </w:rPr>
        <w:t>สูง</w:t>
      </w:r>
      <w:r>
        <w:rPr>
          <w:rFonts w:ascii="TH SarabunIT๙" w:hAnsi="TH SarabunIT๙" w:cs="TH SarabunIT๙"/>
          <w:sz w:val="32"/>
          <w:szCs w:val="32"/>
          <w:cs/>
        </w:rPr>
        <w:t>และใกล้สถานที่ปฏิบัติศาสนกิจได้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เป็นการล่วงหน้า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  <w:t>โดยมีขั้นตอนการยืมเงินดังนี้</w:t>
      </w:r>
    </w:p>
    <w:p w14:paraId="4B26BA9C" w14:textId="77777777" w:rsidR="00526807" w:rsidRDefault="00526807" w:rsidP="00526807">
      <w:pPr>
        <w:tabs>
          <w:tab w:val="left" w:pos="1418"/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3.</w:t>
      </w:r>
      <w:r>
        <w:rPr>
          <w:rFonts w:ascii="TH SarabunIT๙" w:hAnsi="TH SarabunIT๙" w:cs="TH SarabunIT๙"/>
          <w:sz w:val="32"/>
          <w:szCs w:val="32"/>
          <w:cs/>
        </w:rPr>
        <w:t>๑.๑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แจ้งความประสงค์ยืมเงิน</w:t>
      </w:r>
    </w:p>
    <w:p w14:paraId="27D1BE6D" w14:textId="77777777" w:rsidR="00526807" w:rsidRDefault="00526807" w:rsidP="00526807">
      <w:pPr>
        <w:tabs>
          <w:tab w:val="left" w:pos="1418"/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ผู้ประกอบกิจการ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แจ้งความประสงค์ยืมเงินกองทุนสำหรับผู้เดินทางไปประกอบพิธี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</w:p>
    <w:p w14:paraId="34832793" w14:textId="77777777" w:rsidR="00526807" w:rsidRDefault="00526807" w:rsidP="00526807">
      <w:pPr>
        <w:tabs>
          <w:tab w:val="left" w:pos="1418"/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3.</w:t>
      </w:r>
      <w:r>
        <w:rPr>
          <w:rFonts w:ascii="TH SarabunIT๙" w:hAnsi="TH SarabunIT๙" w:cs="TH SarabunIT๙"/>
          <w:sz w:val="32"/>
          <w:szCs w:val="32"/>
          <w:cs/>
        </w:rPr>
        <w:t>๑.๒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พิจารณาจำนวนเงินยืม</w:t>
      </w:r>
    </w:p>
    <w:p w14:paraId="26921349" w14:textId="77777777" w:rsidR="00526807" w:rsidRDefault="00526807" w:rsidP="00526807">
      <w:pPr>
        <w:tabs>
          <w:tab w:val="left" w:pos="1418"/>
          <w:tab w:val="left" w:pos="1701"/>
          <w:tab w:val="left" w:pos="2127"/>
          <w:tab w:val="left" w:pos="283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(1)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ประชุมคณะกรรมการบริหารกองทุนสำหรับผู้เดินทางไปประกอบพิธี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เพื่อพิจารณาให้ผู้ประกอบกิจการ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ยืมเงิน</w:t>
      </w:r>
    </w:p>
    <w:p w14:paraId="4CFAAC0A" w14:textId="77777777" w:rsidR="00526807" w:rsidRDefault="00526807" w:rsidP="00526807">
      <w:pPr>
        <w:tabs>
          <w:tab w:val="left" w:pos="1418"/>
          <w:tab w:val="left" w:pos="1701"/>
          <w:tab w:val="left" w:pos="2127"/>
          <w:tab w:val="left" w:pos="283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  <w:t xml:space="preserve">      (2) </w:t>
      </w:r>
      <w:r>
        <w:rPr>
          <w:rFonts w:ascii="TH SarabunIT๙" w:hAnsi="TH SarabunIT๙" w:cs="TH SarabunIT๙" w:hint="cs"/>
          <w:sz w:val="32"/>
          <w:szCs w:val="32"/>
          <w:cs/>
        </w:rPr>
        <w:t>กองทุนแจ้งผลการพิจารณาการยืมเงินกองทุนให้ผู้ประกอบกิจการ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ที่แจ้งความประสงค์ทราบเพื่อดำเนินการเกี่ยวกับการจัดทำสัญญายืมเงิน</w:t>
      </w:r>
    </w:p>
    <w:p w14:paraId="47A6D147" w14:textId="77777777" w:rsidR="00526807" w:rsidRDefault="00526807" w:rsidP="00526807">
      <w:pPr>
        <w:tabs>
          <w:tab w:val="left" w:pos="1418"/>
          <w:tab w:val="left" w:pos="1701"/>
          <w:tab w:val="left" w:pos="1985"/>
          <w:tab w:val="left" w:pos="2127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bookmarkStart w:id="16" w:name="_Hlk43387975"/>
      <w:r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/>
          <w:sz w:val="32"/>
          <w:szCs w:val="32"/>
          <w:cs/>
        </w:rPr>
        <w:t>๑.๓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ทำสัญญายืมเงิ</w:t>
      </w:r>
      <w:r>
        <w:rPr>
          <w:rFonts w:ascii="TH SarabunIT๙" w:hAnsi="TH SarabunIT๙" w:cs="TH SarabunIT๙" w:hint="cs"/>
          <w:sz w:val="32"/>
          <w:szCs w:val="32"/>
          <w:cs/>
        </w:rPr>
        <w:t>น และการค้ำประกัน</w:t>
      </w:r>
    </w:p>
    <w:p w14:paraId="65B75BDF" w14:textId="77777777" w:rsidR="00526807" w:rsidRDefault="00526807" w:rsidP="00526807">
      <w:pPr>
        <w:tabs>
          <w:tab w:val="left" w:pos="1418"/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ผู้ประกอบกิจการ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ยื่นเอกสารหลักฐานและทำสัญญายืมเงินกับกองทุน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พร้อมทั้งวางหนังสือสัญญาค้ำประกันธนาคารในวงเงินเต็มตามจำนวนเงินที่ยืม</w:t>
      </w:r>
    </w:p>
    <w:bookmarkEnd w:id="16"/>
    <w:p w14:paraId="464C5400" w14:textId="77777777" w:rsidR="00526807" w:rsidRDefault="00526807" w:rsidP="00526807">
      <w:pPr>
        <w:tabs>
          <w:tab w:val="left" w:pos="1701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3.</w:t>
      </w:r>
      <w:r>
        <w:rPr>
          <w:rFonts w:ascii="TH SarabunIT๙" w:hAnsi="TH SarabunIT๙" w:cs="TH SarabunIT๙"/>
          <w:sz w:val="32"/>
          <w:szCs w:val="32"/>
          <w:cs/>
        </w:rPr>
        <w:t>๑.๔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โอนเงินชำระค่าที่พัก</w:t>
      </w:r>
    </w:p>
    <w:p w14:paraId="793F639B" w14:textId="77777777" w:rsidR="00526807" w:rsidRDefault="00526807" w:rsidP="00526807">
      <w:pPr>
        <w:tabs>
          <w:tab w:val="left" w:pos="1418"/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กองทุนโอนเงินยืมตามสัญญาเข้าบัญชีที่กองทุนเปิดไว้เพื่อดำเนินงานทางการเงินเกี่ยวกับกิจการ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ณ ประเทศซาอุดีอาระ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เบีย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FDD28D3" w14:textId="77777777" w:rsidR="00526807" w:rsidRDefault="00526807" w:rsidP="00526807">
      <w:pPr>
        <w:tabs>
          <w:tab w:val="left" w:pos="1418"/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3.</w:t>
      </w:r>
      <w:r>
        <w:rPr>
          <w:rFonts w:ascii="TH SarabunIT๙" w:hAnsi="TH SarabunIT๙" w:cs="TH SarabunIT๙"/>
          <w:sz w:val="32"/>
          <w:szCs w:val="32"/>
          <w:cs/>
        </w:rPr>
        <w:t>๑.๕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คืนเงินยืมแก่กองทุน</w:t>
      </w:r>
    </w:p>
    <w:p w14:paraId="3273CF57" w14:textId="77777777" w:rsidR="00526807" w:rsidRDefault="00526807" w:rsidP="00526807">
      <w:pPr>
        <w:tabs>
          <w:tab w:val="left" w:pos="1418"/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ผู้ประกอบกิจการ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ต้องชำระคืนเงินให้ครบถ้วนตามจำนวนเงินและกำหนดเวลาในสัญญายืมเงิน หากไม่คืนเงินยืมหรือคืนเงินยืมไม่ครบตามสัญญายืม กองทุนจะนำเงินตามหนังสือสัญญาค้ำประกันของธนาคารที่ผู้ประกอบกิจการ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วางไว้มาชดใช้คืนให้ครบถ้วนตามจำนวนเงินที่ค้างชำระ และจะไม่อนุญาตให้ทำการยืมเงินกองทุนในปีถัดไป</w:t>
      </w:r>
    </w:p>
    <w:p w14:paraId="1FE60849" w14:textId="77777777" w:rsidR="00526807" w:rsidRDefault="00526807" w:rsidP="00526807">
      <w:pPr>
        <w:tabs>
          <w:tab w:val="left" w:pos="1418"/>
          <w:tab w:val="left" w:pos="1701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3.๑.๖  กองทุนคืนเงินแก่กระทรวงการคลัง</w:t>
      </w:r>
    </w:p>
    <w:p w14:paraId="56D89D87" w14:textId="77777777" w:rsidR="00526807" w:rsidRDefault="00526807" w:rsidP="00526807">
      <w:pPr>
        <w:tabs>
          <w:tab w:val="left" w:pos="1418"/>
          <w:tab w:val="left" w:pos="1701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เมื่อได้รับชำระคืนเงินยืมจากผู้ประกอบกิจการ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ให้กองทุนนำเงินส่งคืนกระทรวงการคลังให้ครบถ้วนตามที่ได้รับอนุมัติจากคณะกรรมการกองทุน</w:t>
      </w:r>
    </w:p>
    <w:bookmarkEnd w:id="15"/>
    <w:p w14:paraId="4F20290C" w14:textId="77777777" w:rsidR="00526807" w:rsidRPr="000A3ED5" w:rsidRDefault="00526807" w:rsidP="00526807">
      <w:pPr>
        <w:pStyle w:val="ListParagraph"/>
        <w:tabs>
          <w:tab w:val="left" w:pos="1276"/>
          <w:tab w:val="left" w:pos="1418"/>
          <w:tab w:val="left" w:pos="1701"/>
        </w:tabs>
        <w:spacing w:before="12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3E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3.2 </w:t>
      </w:r>
      <w:r w:rsidRPr="000A3ED5">
        <w:rPr>
          <w:rFonts w:ascii="TH SarabunIT๙" w:hAnsi="TH SarabunIT๙" w:cs="TH SarabunIT๙"/>
          <w:b/>
          <w:bCs/>
          <w:sz w:val="32"/>
          <w:szCs w:val="32"/>
          <w:cs/>
        </w:rPr>
        <w:t>ค่าใช้จ่ายในการบริหารจัดการงานที่เกี่ยวกับกิจการ</w:t>
      </w:r>
      <w:proofErr w:type="spellStart"/>
      <w:r w:rsidRPr="000A3ED5">
        <w:rPr>
          <w:rFonts w:ascii="TH SarabunIT๙" w:hAnsi="TH SarabunIT๙" w:cs="TH SarabunIT๙"/>
          <w:b/>
          <w:bCs/>
          <w:sz w:val="32"/>
          <w:szCs w:val="32"/>
          <w:cs/>
        </w:rPr>
        <w:t>ฮัจย์</w:t>
      </w:r>
      <w:proofErr w:type="spellEnd"/>
    </w:p>
    <w:p w14:paraId="1FD38582" w14:textId="77777777" w:rsidR="00526807" w:rsidRDefault="00526807" w:rsidP="00526807">
      <w:pPr>
        <w:pStyle w:val="ListParagraph"/>
        <w:tabs>
          <w:tab w:val="left" w:pos="1701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การใช้เงินกองทุนเพื่อดำเนินงานหรือค่าใช้จ่ายอื่น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ๆ ที่เกี่ยวกับกิจการ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ต้องได้รับ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  <w:t>ความเห็นชอบจากคณะกรรมการบริหารกองทุนสำหรับผู้เดินทางไปประกอบพิธี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และให้เป็นไปตามวัตถุประสงค์ของกองทุน</w:t>
      </w:r>
    </w:p>
    <w:p w14:paraId="10B57F08" w14:textId="77777777" w:rsidR="00526807" w:rsidRDefault="00526807" w:rsidP="00526807">
      <w:pPr>
        <w:pStyle w:val="ListParagraph"/>
        <w:tabs>
          <w:tab w:val="left" w:pos="1701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70F3B" w14:textId="77777777" w:rsidR="00526807" w:rsidRDefault="00526807" w:rsidP="00526807">
      <w:pPr>
        <w:pStyle w:val="ListParagraph"/>
        <w:tabs>
          <w:tab w:val="left" w:pos="1701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FFC2F" w14:textId="77777777" w:rsidR="00526807" w:rsidRPr="00444E32" w:rsidRDefault="00526807" w:rsidP="00526807">
      <w:pPr>
        <w:pStyle w:val="ListParagraph"/>
        <w:tabs>
          <w:tab w:val="left" w:pos="1701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9"/>
    <w:p w14:paraId="092A884B" w14:textId="77777777" w:rsidR="00526807" w:rsidRDefault="00526807" w:rsidP="00526807">
      <w:pPr>
        <w:tabs>
          <w:tab w:val="left" w:pos="993"/>
          <w:tab w:val="left" w:pos="1701"/>
        </w:tabs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 สถิติการยืมเงินกองทุน</w:t>
      </w:r>
    </w:p>
    <w:p w14:paraId="3FBB6A55" w14:textId="77777777" w:rsidR="00526807" w:rsidRDefault="00526807" w:rsidP="00526807">
      <w:pPr>
        <w:tabs>
          <w:tab w:val="left" w:pos="993"/>
          <w:tab w:val="left" w:pos="1701"/>
        </w:tabs>
        <w:spacing w:after="24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59756AB" wp14:editId="39E49CC3">
                <wp:simplePos x="0" y="0"/>
                <wp:positionH relativeFrom="column">
                  <wp:posOffset>-738491</wp:posOffset>
                </wp:positionH>
                <wp:positionV relativeFrom="paragraph">
                  <wp:posOffset>4134041</wp:posOffset>
                </wp:positionV>
                <wp:extent cx="275590" cy="321310"/>
                <wp:effectExtent l="3175" t="635" r="0" b="1905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E36E6" w14:textId="77777777" w:rsidR="00215E54" w:rsidRDefault="00215E54" w:rsidP="00526807"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9756A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58.15pt;margin-top:325.5pt;width:21.7pt;height:25.3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" stroked="f">
                <v:textbox style="mso-fit-shape-to-text:t">
                  <w:txbxContent>
                    <w:p w14:paraId="77FE36E6" w14:textId="77777777" w:rsidR="00215E54" w:rsidRDefault="00215E54" w:rsidP="00526807"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>สถิติการยืมเงินกองทุนหมุนเวียนสำหรับผู้เดินทางไปประกอบพิธี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ปีบัญชี  2557 – ๒๕๖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</w:p>
    <w:tbl>
      <w:tblPr>
        <w:tblW w:w="10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"/>
        <w:gridCol w:w="967"/>
        <w:gridCol w:w="987"/>
        <w:gridCol w:w="967"/>
        <w:gridCol w:w="1613"/>
        <w:gridCol w:w="967"/>
        <w:gridCol w:w="1470"/>
        <w:gridCol w:w="967"/>
        <w:gridCol w:w="1613"/>
      </w:tblGrid>
      <w:tr w:rsidR="00526807" w:rsidRPr="00296209" w14:paraId="32519B43" w14:textId="77777777" w:rsidTr="00526807">
        <w:trPr>
          <w:trHeight w:val="903"/>
          <w:jc w:val="center"/>
        </w:trPr>
        <w:tc>
          <w:tcPr>
            <w:tcW w:w="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047E" w14:textId="77777777" w:rsidR="00526807" w:rsidRPr="007C28EB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FF6F" w14:textId="77777777" w:rsidR="00526807" w:rsidRPr="007C28EB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2AFB">
              <w:rPr>
                <w:rFonts w:ascii="TH SarabunIT๙" w:hAnsi="TH SarabunIT๙" w:cs="TH SarabunIT๙"/>
                <w:b/>
                <w:bCs/>
                <w:spacing w:val="-26"/>
                <w:sz w:val="32"/>
                <w:szCs w:val="32"/>
                <w:cs/>
              </w:rPr>
              <w:t>ผ</w:t>
            </w:r>
            <w:r w:rsidRPr="00D92AFB">
              <w:rPr>
                <w:rFonts w:ascii="TH SarabunIT๙" w:hAnsi="TH SarabunIT๙" w:cs="TH SarabunIT๙" w:hint="cs"/>
                <w:b/>
                <w:bCs/>
                <w:spacing w:val="-26"/>
                <w:sz w:val="32"/>
                <w:szCs w:val="32"/>
                <w:cs/>
              </w:rPr>
              <w:t>ู้</w:t>
            </w:r>
            <w:r w:rsidRPr="00D92AFB">
              <w:rPr>
                <w:rFonts w:ascii="TH SarabunIT๙" w:hAnsi="TH SarabunIT๙" w:cs="TH SarabunIT๙"/>
                <w:b/>
                <w:bCs/>
                <w:spacing w:val="-26"/>
                <w:sz w:val="32"/>
                <w:szCs w:val="32"/>
                <w:cs/>
              </w:rPr>
              <w:t>ประกอบ</w:t>
            </w:r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กิจการ</w:t>
            </w:r>
            <w:proofErr w:type="spellStart"/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ฮัจย์</w:t>
            </w:r>
            <w:proofErr w:type="spellEnd"/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1EDD" w14:textId="77777777" w:rsidR="00526807" w:rsidRPr="007C28EB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ผู้แสวงบุญทั้งหมด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E072" w14:textId="77777777" w:rsidR="00526807" w:rsidRPr="007C28EB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ได้รับอนุมัติให้ยืม</w:t>
            </w:r>
          </w:p>
          <w:p w14:paraId="2F925F4A" w14:textId="77777777" w:rsidR="00526807" w:rsidRPr="007C28EB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E669D" w14:textId="77777777" w:rsidR="00526807" w:rsidRPr="007C28EB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ไม่จัดทำสัญญายืม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34883" w14:textId="77777777" w:rsidR="00526807" w:rsidRPr="007C28EB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จัดทำสัญญายืมเงิน</w:t>
            </w:r>
          </w:p>
        </w:tc>
      </w:tr>
      <w:tr w:rsidR="00526807" w:rsidRPr="00296209" w14:paraId="2656DCAB" w14:textId="77777777" w:rsidTr="00526807">
        <w:trPr>
          <w:trHeight w:val="128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32BA" w14:textId="77777777" w:rsidR="00526807" w:rsidRPr="007C28EB" w:rsidRDefault="00526807" w:rsidP="005268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FE29" w14:textId="77777777" w:rsidR="00526807" w:rsidRPr="007C28EB" w:rsidRDefault="00526807" w:rsidP="005268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36A7" w14:textId="77777777" w:rsidR="00526807" w:rsidRPr="007C28EB" w:rsidRDefault="00526807" w:rsidP="005268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4A49" w14:textId="77777777" w:rsidR="00526807" w:rsidRPr="007C28EB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2AFB">
              <w:rPr>
                <w:rFonts w:ascii="TH SarabunIT๙" w:hAnsi="TH SarabunIT๙" w:cs="TH SarabunIT๙"/>
                <w:b/>
                <w:bCs/>
                <w:spacing w:val="-24"/>
                <w:sz w:val="32"/>
                <w:szCs w:val="32"/>
                <w:cs/>
              </w:rPr>
              <w:t>ผู้ประกอบ</w:t>
            </w:r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กิจการ</w:t>
            </w:r>
            <w:proofErr w:type="spellStart"/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ฮัจย์</w:t>
            </w:r>
            <w:proofErr w:type="spell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8D0B" w14:textId="77777777" w:rsidR="00526807" w:rsidRPr="007C28EB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เงินยืม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8D28" w14:textId="77777777" w:rsidR="00526807" w:rsidRPr="007C28EB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2AFB">
              <w:rPr>
                <w:rFonts w:ascii="TH SarabunIT๙" w:hAnsi="TH SarabunIT๙" w:cs="TH SarabunIT๙"/>
                <w:b/>
                <w:bCs/>
                <w:spacing w:val="-24"/>
                <w:sz w:val="32"/>
                <w:szCs w:val="32"/>
                <w:cs/>
              </w:rPr>
              <w:t>ผู้ประกอบ</w:t>
            </w:r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กิจการ</w:t>
            </w:r>
            <w:proofErr w:type="spellStart"/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ฮัจย์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E6D1" w14:textId="77777777" w:rsidR="00526807" w:rsidRPr="007C28EB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เงินยืม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84A4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92AFB">
              <w:rPr>
                <w:rFonts w:ascii="TH SarabunIT๙" w:hAnsi="TH SarabunIT๙" w:cs="TH SarabunIT๙"/>
                <w:b/>
                <w:bCs/>
                <w:spacing w:val="-24"/>
                <w:sz w:val="32"/>
                <w:szCs w:val="32"/>
                <w:cs/>
              </w:rPr>
              <w:t>ผู้ประกอบ</w:t>
            </w:r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กิจการ</w:t>
            </w:r>
          </w:p>
          <w:p w14:paraId="0AA86192" w14:textId="77777777" w:rsidR="00526807" w:rsidRPr="007C28EB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ฮัจย์</w:t>
            </w:r>
            <w:proofErr w:type="spell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D748" w14:textId="77777777" w:rsidR="00526807" w:rsidRPr="007C28EB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28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เงินยืม</w:t>
            </w:r>
          </w:p>
        </w:tc>
      </w:tr>
      <w:tr w:rsidR="00526807" w:rsidRPr="00296209" w14:paraId="1A8B9177" w14:textId="77777777" w:rsidTr="00526807">
        <w:trPr>
          <w:trHeight w:val="430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C5B2B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๒๕๕๗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72AA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๘๔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A8EB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๑๔๙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0BF2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๓๓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352F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๑๖๖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๔๗๔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FFA1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75C4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๓๔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๗๔๒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6C0FA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EDAB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๑๓๑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๗๓๒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</w:tr>
      <w:tr w:rsidR="00526807" w:rsidRPr="00296209" w14:paraId="01C5366E" w14:textId="77777777" w:rsidTr="00526807">
        <w:trPr>
          <w:trHeight w:val="430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3B9F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๒๕๕๘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4836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๘๖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066D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๔๐๐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5006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๒๙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CDA83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๑๖๐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๙๕๘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78F61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47A7F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๘๖๖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1029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๒๔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4CD50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๑๕๓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๐๙๒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</w:tr>
      <w:tr w:rsidR="00526807" w:rsidRPr="00296209" w14:paraId="2545E7AB" w14:textId="77777777" w:rsidTr="00526807">
        <w:trPr>
          <w:trHeight w:val="430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CE91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๒๕๕๙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3CEC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๑๐๖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E353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๖๐๒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8D3B9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419D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๑๒๘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๔๔๔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02F9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C341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๔๔๘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6251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๒๔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7EC4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๙๗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๙๙๖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</w:tr>
      <w:tr w:rsidR="00526807" w:rsidRPr="00296209" w14:paraId="53108A3A" w14:textId="77777777" w:rsidTr="00526807">
        <w:trPr>
          <w:trHeight w:val="27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4305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๒๕๖๐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DD9F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๑๐๖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B0F8D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๘๓๓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0788E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9B74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๙๖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๒๒๘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8FFF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E2831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B1B3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E7F5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๙๖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๒๒๘</w:t>
            </w:r>
            <w:r w:rsidRPr="0029620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962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</w:tr>
      <w:tr w:rsidR="00526807" w:rsidRPr="00296209" w14:paraId="0E92AC17" w14:textId="77777777" w:rsidTr="00526807">
        <w:trPr>
          <w:trHeight w:val="145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3C663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6209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E8C59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AF7A3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7,851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B2918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44161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53,495,000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D00E7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6F85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855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AED5F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4E38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52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</w:tr>
      <w:tr w:rsidR="00526807" w:rsidRPr="00296209" w14:paraId="5597E1D5" w14:textId="77777777" w:rsidTr="00526807">
        <w:trPr>
          <w:trHeight w:val="145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0977E" w14:textId="77777777" w:rsidR="00526807" w:rsidRPr="00296209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08BE5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90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3C934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,455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90C7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107AB" w14:textId="77777777" w:rsidR="00526807" w:rsidRPr="00826F81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111,217,500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221B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950BB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7,500,000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F790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84339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102,7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526807" w:rsidRPr="00296209" w14:paraId="753B5E58" w14:textId="77777777" w:rsidTr="00526807">
        <w:trPr>
          <w:trHeight w:val="145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F9999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447AA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94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E30BB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045F5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8A18C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151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,982,500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A2DA9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66FE8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1754">
              <w:rPr>
                <w:rFonts w:ascii="TH SarabunIT๙" w:hAnsi="TH SarabunIT๙" w:cs="TH SarabunIT๙"/>
                <w:sz w:val="32"/>
                <w:szCs w:val="32"/>
              </w:rPr>
              <w:t>12,872,500</w:t>
            </w:r>
            <w:r w:rsidRPr="006F1754">
              <w:rPr>
                <w:rFonts w:ascii="Arial" w:hAnsi="Arial" w:cs="Arial"/>
                <w:sz w:val="32"/>
                <w:szCs w:val="32"/>
              </w:rPr>
              <w:t>‬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FE402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AFA91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139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,110,000</w:t>
            </w:r>
          </w:p>
        </w:tc>
      </w:tr>
      <w:tr w:rsidR="00526807" w:rsidRPr="00296209" w14:paraId="05967AD1" w14:textId="77777777" w:rsidTr="00526807">
        <w:trPr>
          <w:trHeight w:val="145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55BA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86882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15F3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3806">
              <w:rPr>
                <w:rFonts w:ascii="TH SarabunIT๙" w:hAnsi="TH SarabunIT๙" w:cs="TH SarabunIT๙"/>
                <w:sz w:val="32"/>
                <w:szCs w:val="32"/>
              </w:rPr>
              <w:t>6,91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DE99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6CD2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9AF1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7E38B" w14:textId="77777777" w:rsidR="00526807" w:rsidRPr="006F1754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13D16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15CEB" w14:textId="77777777" w:rsidR="00526807" w:rsidRDefault="00526807" w:rsidP="00526807">
            <w:pPr>
              <w:tabs>
                <w:tab w:val="left" w:pos="993"/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</w:tbl>
    <w:p w14:paraId="78F2566D" w14:textId="77777777" w:rsidR="00526807" w:rsidRDefault="00526807" w:rsidP="0052680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25EB8FD" wp14:editId="56EB74B6">
                <wp:simplePos x="0" y="0"/>
                <wp:positionH relativeFrom="column">
                  <wp:posOffset>-278130</wp:posOffset>
                </wp:positionH>
                <wp:positionV relativeFrom="paragraph">
                  <wp:posOffset>317662</wp:posOffset>
                </wp:positionV>
                <wp:extent cx="149225" cy="321310"/>
                <wp:effectExtent l="0" t="0" r="3175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D1588" w14:textId="77777777" w:rsidR="00215E54" w:rsidRDefault="00215E54" w:rsidP="00526807"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5EB8FD" id="Text Box 14" o:spid="_x0000_s1027" type="#_x0000_t202" style="position:absolute;left:0;text-align:left;margin-left:-21.9pt;margin-top:25pt;width:11.75pt;height:25.3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" stroked="f">
                <v:textbox style="mso-fit-shape-to-text:t">
                  <w:txbxContent>
                    <w:p w14:paraId="6E8D1588" w14:textId="77777777" w:rsidR="00215E54" w:rsidRDefault="00215E54" w:rsidP="00526807"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EA7DC6" w14:textId="77777777" w:rsidR="00526807" w:rsidRDefault="00526807" w:rsidP="0052680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sz w:val="32"/>
          <w:szCs w:val="32"/>
        </w:rPr>
        <w:t xml:space="preserve"> :1. </w:t>
      </w:r>
      <w:r>
        <w:rPr>
          <w:rFonts w:ascii="TH SarabunIT๙" w:hAnsi="TH SarabunIT๙" w:cs="TH SarabunIT๙" w:hint="cs"/>
          <w:sz w:val="32"/>
          <w:szCs w:val="32"/>
          <w:cs/>
        </w:rPr>
        <w:t>ในปี 2563 เกิดภัยพิบัติจากโรคติดเชื้อไวรัสโค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น่า</w:t>
      </w:r>
      <w:r w:rsidRPr="00136D9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2019</w:t>
      </w:r>
      <w:r w:rsidRPr="006952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77F74">
        <w:rPr>
          <w:rFonts w:ascii="TH SarabunPSK" w:hAnsi="TH SarabunPSK" w:cs="TH SarabunPSK"/>
          <w:sz w:val="32"/>
          <w:szCs w:val="32"/>
        </w:rPr>
        <w:t>(COVID-19)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ทำให้ผู้ลงทะเบียน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6952D7">
        <w:rPr>
          <w:rFonts w:ascii="TH SarabunPSK" w:hAnsi="TH SarabunPSK" w:cs="TH SarabunPSK" w:hint="cs"/>
          <w:spacing w:val="-6"/>
          <w:sz w:val="32"/>
          <w:szCs w:val="32"/>
          <w:cs/>
        </w:rPr>
        <w:t>แสดงความประสงค์จะเดินทางไปประกอบพิธี</w:t>
      </w:r>
      <w:proofErr w:type="spellStart"/>
      <w:r w:rsidRPr="006952D7">
        <w:rPr>
          <w:rFonts w:ascii="TH SarabunPSK" w:hAnsi="TH SarabunPSK" w:cs="TH SarabunPSK" w:hint="cs"/>
          <w:spacing w:val="-6"/>
          <w:sz w:val="32"/>
          <w:szCs w:val="32"/>
          <w:cs/>
        </w:rPr>
        <w:t>ฮัจย์</w:t>
      </w:r>
      <w:proofErr w:type="spellEnd"/>
      <w:r w:rsidRPr="006952D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ได้ขอยกเลิกการเดินทาง จำนวน </w:t>
      </w:r>
      <w:r w:rsidRPr="006952D7">
        <w:rPr>
          <w:rFonts w:ascii="TH SarabunIT๙" w:hAnsi="TH SarabunIT๙" w:cs="TH SarabunIT๙"/>
          <w:spacing w:val="-6"/>
          <w:sz w:val="32"/>
          <w:szCs w:val="32"/>
          <w:cs/>
        </w:rPr>
        <w:t>2</w:t>
      </w:r>
      <w:r w:rsidRPr="006952D7">
        <w:rPr>
          <w:rFonts w:ascii="TH SarabunIT๙" w:hAnsi="TH SarabunIT๙" w:cs="TH SarabunIT๙"/>
          <w:spacing w:val="-6"/>
          <w:sz w:val="32"/>
          <w:szCs w:val="32"/>
        </w:rPr>
        <w:t>,692</w:t>
      </w:r>
      <w:r w:rsidRPr="006952D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คน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6952D7">
        <w:rPr>
          <w:rFonts w:ascii="TH SarabunPSK" w:hAnsi="TH SarabunPSK" w:cs="TH SarabunPSK" w:hint="cs"/>
          <w:spacing w:val="-6"/>
          <w:sz w:val="32"/>
          <w:szCs w:val="32"/>
          <w:cs/>
        </w:rPr>
        <w:t>และได้ขอเลื่อน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การเดินทางเป็นปีถัดไป จำนวน </w:t>
      </w:r>
      <w:r w:rsidRPr="006952D7">
        <w:rPr>
          <w:rFonts w:ascii="TH SarabunIT๙" w:hAnsi="TH SarabunIT๙" w:cs="TH SarabunIT๙"/>
          <w:sz w:val="32"/>
          <w:szCs w:val="32"/>
          <w:cs/>
        </w:rPr>
        <w:t>5</w:t>
      </w:r>
      <w:r w:rsidRPr="006952D7">
        <w:rPr>
          <w:rFonts w:ascii="TH SarabunIT๙" w:hAnsi="TH SarabunIT๙" w:cs="TH SarabunIT๙"/>
          <w:sz w:val="32"/>
          <w:szCs w:val="32"/>
        </w:rPr>
        <w:t>,762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ผู้ประกอบกิจการ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ฮัจย์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ทุกรายจึงยกเลิกการยืมเงินจากกองทุนสำหรับผู้เดินทางไปประกอบพิธี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ฮัจย์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5E7D73D" w14:textId="77777777" w:rsidR="00526807" w:rsidRDefault="00526807" w:rsidP="0052680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2. </w:t>
      </w:r>
      <w:r>
        <w:rPr>
          <w:rFonts w:ascii="TH SarabunIT๙" w:hAnsi="TH SarabunIT๙" w:cs="TH SarabunIT๙" w:hint="cs"/>
          <w:sz w:val="32"/>
          <w:szCs w:val="32"/>
          <w:cs/>
        </w:rPr>
        <w:t>ในปี 2564 เนื่องจากความไม่แน่นอนในการเดินทางไปประกอบพิธี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ผู้ประกอบกิจการ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ฮัจย์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ที่ได้แจ้งความประสงค์ยืมเงินทั้ง 4 ราย จึงขอยกเลิกการยืมเงิน</w:t>
      </w:r>
      <w:r>
        <w:rPr>
          <w:rFonts w:ascii="TH SarabunPSK" w:hAnsi="TH SarabunPSK" w:cs="TH SarabunPSK" w:hint="cs"/>
          <w:sz w:val="32"/>
          <w:szCs w:val="32"/>
          <w:cs/>
        </w:rPr>
        <w:t>จากกองทุนสำหรับผู้เดินทางไปประกอบพิธี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ฮัจย์</w:t>
      </w:r>
      <w:proofErr w:type="spellEnd"/>
    </w:p>
    <w:p w14:paraId="2B155827" w14:textId="3A3935D9" w:rsidR="003D41F4" w:rsidRPr="009C042F" w:rsidRDefault="00526807" w:rsidP="00526807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cs/>
        </w:rPr>
        <w:sectPr w:rsidR="003D41F4" w:rsidRPr="009C042F" w:rsidSect="003D41F4">
          <w:headerReference w:type="default" r:id="rId12"/>
          <w:pgSz w:w="11906" w:h="16838"/>
          <w:pgMar w:top="1276" w:right="1133" w:bottom="993" w:left="1701" w:header="720" w:footer="720" w:gutter="0"/>
          <w:pgNumType w:fmt="thaiNumbers" w:start="1"/>
          <w:cols w:space="720"/>
        </w:sectPr>
      </w:pPr>
      <w:r>
        <w:rPr>
          <w:rFonts w:ascii="TH SarabunPSK" w:hAnsi="TH SarabunPSK" w:cs="TH SarabunPSK"/>
          <w:sz w:val="32"/>
          <w:szCs w:val="32"/>
        </w:rPr>
        <w:t xml:space="preserve">                 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2564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517F74D6" w14:textId="77777777" w:rsidR="009E24BB" w:rsidRPr="00667ED2" w:rsidRDefault="009E24BB" w:rsidP="0036325A">
      <w:pPr>
        <w:pBdr>
          <w:top w:val="thinThickSmallGap" w:sz="24" w:space="1" w:color="auto"/>
        </w:pBd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67ED2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บทที่ 3</w:t>
      </w:r>
    </w:p>
    <w:p w14:paraId="21B21C3F" w14:textId="6EC9D146" w:rsidR="009E24BB" w:rsidRPr="00667ED2" w:rsidRDefault="009E24BB" w:rsidP="009E24BB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667ED2">
        <w:rPr>
          <w:rFonts w:ascii="TH SarabunIT๙" w:hAnsi="TH SarabunIT๙" w:cs="TH SarabunIT๙"/>
          <w:b/>
          <w:bCs/>
          <w:sz w:val="48"/>
          <w:szCs w:val="48"/>
          <w:cs/>
        </w:rPr>
        <w:t>กระบวนการบริหารความเสี่ยง</w:t>
      </w:r>
      <w:r w:rsidR="00C040D6">
        <w:rPr>
          <w:rFonts w:ascii="TH SarabunIT๙" w:hAnsi="TH SarabunIT๙" w:cs="TH SarabunIT๙" w:hint="cs"/>
          <w:b/>
          <w:bCs/>
          <w:sz w:val="48"/>
          <w:szCs w:val="48"/>
          <w:cs/>
        </w:rPr>
        <w:t>และควบคุมภายใน</w:t>
      </w:r>
    </w:p>
    <w:p w14:paraId="48F262F2" w14:textId="46F8C30F" w:rsidR="009E24BB" w:rsidRPr="005A3CBF" w:rsidRDefault="009E24BB" w:rsidP="009E24B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17" w:name="_Hlk523495761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    </w:t>
      </w:r>
      <w:r w:rsidRPr="005A3CB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ความสำคัญของ</w:t>
      </w:r>
      <w:r w:rsidRPr="005A3CBF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กระบวนการบริหารความเสี่ยง</w:t>
      </w:r>
    </w:p>
    <w:bookmarkEnd w:id="17"/>
    <w:p w14:paraId="15CAB163" w14:textId="77777777" w:rsidR="009E24BB" w:rsidRPr="0076401B" w:rsidRDefault="009E24BB" w:rsidP="009E24B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6401B">
        <w:rPr>
          <w:rFonts w:ascii="TH SarabunIT๙" w:hAnsi="TH SarabunIT๙" w:cs="TH SarabunIT๙"/>
          <w:sz w:val="32"/>
          <w:szCs w:val="32"/>
          <w:cs/>
        </w:rPr>
        <w:t>การนำกระบวนการบริหารความเสี่ยงมาใช้ในองค์กร จะช่วยให้เป็นหลักประกันในระดับหนึ่งว่าการดำเนินการ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ต่าง ๆ </w:t>
      </w:r>
      <w:r w:rsidRPr="0076401B">
        <w:rPr>
          <w:rFonts w:ascii="TH SarabunIT๙" w:hAnsi="TH SarabunIT๙" w:cs="TH SarabunIT๙"/>
          <w:sz w:val="32"/>
          <w:szCs w:val="32"/>
          <w:cs/>
        </w:rPr>
        <w:t>ขององค์กร จะมีการดำเนินการให้บรรลุเป้าหมายที่วางไว้ เนื่องจากการบริหารความเสี่ยงเป็นการทำนายอนาคตอย่างมีเหตุมีผล มีหลักการและหาทางลดหรือป้องกันความเสียหายในการทำงานแต่ละขั้นตอนไว้ล่วงหน้า หรือในกรณีที่พบกับเหตุการณ์ที่ไม่คาดคิด โอกาสที่จะประสบกับปัญหาน้อยกว่าองค์กรอื่นหรือหากเกิดความเสียหายขึ้น ก็จะเป็นความเสียหายที่น้อยกว่าองค์กรที่ไม่มีการนำกระบวนการบริหารความเสี่ยงมาใช้ เพราะได้มีการเตรียมการไว้ล่วงหน้า ในขณะที่องค์กรอื่นที่ไม่เคยมีการเตรียมการหรือไม่มีการนำแนวคิดของกระบวนการบริหารความเสี่ยงมาใช้ เมื่อเกิดสถานการณ์วิกฤตขึ้น องค์กรเหล่านั้นจะประสบกับปัญหาและความเสียหายที่ตามมาโดยยากที่จะแก้ไข ดังนั้นการนำกระบวนการบริหารความเสี่ยงมาช่วยเสริมร่วมกับการทำงาน จะช่วยให้ภาระงานที่ปฏิบัติการอยู่เป็นไปตามเป้าหมายที่กำหนดไว้ และป้องกันโอกาสที่จะเกิดความเสี่ยงและปัญหาที่จะเป็นอุปสรรคต่อการดำเนินงาน</w:t>
      </w:r>
    </w:p>
    <w:p w14:paraId="1C03E3C8" w14:textId="77777777" w:rsidR="009E24BB" w:rsidRPr="0076401B" w:rsidRDefault="009E24BB" w:rsidP="009E24B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6401B">
        <w:rPr>
          <w:rFonts w:ascii="TH SarabunIT๙" w:hAnsi="TH SarabunIT๙" w:cs="TH SarabunIT๙"/>
          <w:sz w:val="32"/>
          <w:szCs w:val="32"/>
          <w:cs/>
        </w:rPr>
        <w:t xml:space="preserve">การบริหารความเสี่ยงเป็นส่วนหนึ่งของการบริหารจัดการองค์กร เป็นเรื่องส่วนรวมที่ทุกคนในองค์กร ตั้งแต่คณะกรรมการ ผู้บริหารระดับสูง จนถึงพนักงานทุกคนควรได้มีส่วนร่วมในการ วิเคราะห์ในเชิงลึก เชิงบูรณาการ และเชื่อมโยงสัมพันธ์กับการกำหนดกลยุทธ์ นโยบาย แผนงาน แผนปฏิบัติการ กิจกรรมขององค์กร ซึ่งการบริหารความเสี่ยงที่ดีจะเป็นการวัดความสามารถและการดำเนินงานของบุคลากรภายในองค์กร  </w:t>
      </w:r>
    </w:p>
    <w:p w14:paraId="5C4627B4" w14:textId="7AA5E9C6" w:rsidR="009E24BB" w:rsidRPr="00CE57DF" w:rsidRDefault="009E24BB" w:rsidP="00CE57DF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E57DF">
        <w:rPr>
          <w:rStyle w:val="Strong"/>
          <w:rFonts w:ascii="TH SarabunIT๙" w:hAnsi="TH SarabunIT๙" w:cs="TH SarabunIT๙"/>
          <w:color w:val="333333"/>
          <w:sz w:val="32"/>
          <w:szCs w:val="32"/>
          <w:u w:val="single"/>
          <w:bdr w:val="none" w:sz="0" w:space="0" w:color="auto" w:frame="1"/>
          <w:cs/>
        </w:rPr>
        <w:t>แผนผังโครงสร้าง</w:t>
      </w:r>
      <w:r w:rsidR="00FB182E" w:rsidRPr="00CE57DF">
        <w:rPr>
          <w:rStyle w:val="Strong"/>
          <w:rFonts w:ascii="TH SarabunIT๙" w:hAnsi="TH SarabunIT๙" w:cs="TH SarabunIT๙" w:hint="cs"/>
          <w:color w:val="333333"/>
          <w:sz w:val="32"/>
          <w:szCs w:val="32"/>
          <w:u w:val="single"/>
          <w:bdr w:val="none" w:sz="0" w:space="0" w:color="auto" w:frame="1"/>
          <w:cs/>
        </w:rPr>
        <w:t>การ</w:t>
      </w:r>
      <w:r w:rsidRPr="00CE57DF">
        <w:rPr>
          <w:rStyle w:val="Strong"/>
          <w:rFonts w:ascii="TH SarabunIT๙" w:hAnsi="TH SarabunIT๙" w:cs="TH SarabunIT๙"/>
          <w:color w:val="333333"/>
          <w:sz w:val="32"/>
          <w:szCs w:val="32"/>
          <w:u w:val="single"/>
          <w:bdr w:val="none" w:sz="0" w:space="0" w:color="auto" w:frame="1"/>
          <w:cs/>
        </w:rPr>
        <w:t>บริหารความเสี่ยง</w:t>
      </w:r>
    </w:p>
    <w:p w14:paraId="68142CD6" w14:textId="4A0640B9" w:rsidR="005D5CE9" w:rsidRDefault="00CE57DF" w:rsidP="009E24BB">
      <w:pPr>
        <w:jc w:val="center"/>
        <w:rPr>
          <w:rFonts w:ascii="TH SarabunIT๙" w:hAnsi="TH SarabunIT๙" w:cs="TH SarabunIT๙"/>
          <w:sz w:val="32"/>
          <w:szCs w:val="32"/>
        </w:rPr>
      </w:pPr>
      <w:r w:rsidRPr="00CE57DF">
        <w:rPr>
          <w:rStyle w:val="Strong"/>
          <w:rFonts w:ascii="TH SarabunIT๙" w:hAnsi="TH SarabunIT๙" w:cs="TH SarabunIT๙"/>
          <w:noProof/>
          <w:color w:val="333333"/>
          <w:sz w:val="32"/>
          <w:szCs w:val="32"/>
          <w:bdr w:val="none" w:sz="0" w:space="0" w:color="auto" w:frame="1"/>
          <w:cs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ED4B090" wp14:editId="29E85696">
                <wp:simplePos x="0" y="0"/>
                <wp:positionH relativeFrom="margin">
                  <wp:posOffset>1754978</wp:posOffset>
                </wp:positionH>
                <wp:positionV relativeFrom="paragraph">
                  <wp:posOffset>141605</wp:posOffset>
                </wp:positionV>
                <wp:extent cx="2360930" cy="1404620"/>
                <wp:effectExtent l="0" t="0" r="21590" b="266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10DF4" w14:textId="2749224E" w:rsidR="00215E54" w:rsidRDefault="00215E54" w:rsidP="00CE57DF">
                            <w:pPr>
                              <w:jc w:val="center"/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คณะกรรมการบริหารกองทุน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สำหรับผู้เดินทางไปประกอบพิธี</w:t>
                            </w:r>
                            <w:proofErr w:type="spellStart"/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ฮัจย์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D4B090" id="Text Box 2" o:spid="_x0000_s1028" type="#_x0000_t202" style="position:absolute;left:0;text-align:left;margin-left:138.2pt;margin-top:11.15pt;width:185.9pt;height:110.6pt;z-index:2517012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">
                <v:textbox style="mso-fit-shape-to-text:t">
                  <w:txbxContent>
                    <w:p w14:paraId="31D10DF4" w14:textId="2749224E" w:rsidR="00215E54" w:rsidRDefault="00215E54" w:rsidP="00CE57DF">
                      <w:pPr>
                        <w:jc w:val="center"/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คณะกรรมการบริหารกองทุน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สำหรับผู้เดินทางไปประกอบพิธี</w:t>
                      </w:r>
                      <w:proofErr w:type="spellStart"/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ฮัจย์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CDEC98" w14:textId="2EFA3340" w:rsidR="005D5CE9" w:rsidRDefault="005D5CE9" w:rsidP="009E24B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8CE249" w14:textId="475A90E3" w:rsidR="005D5CE9" w:rsidRDefault="00CE57DF" w:rsidP="009E24B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C5BC43" wp14:editId="34CDE2A1">
                <wp:simplePos x="0" y="0"/>
                <wp:positionH relativeFrom="column">
                  <wp:posOffset>2896235</wp:posOffset>
                </wp:positionH>
                <wp:positionV relativeFrom="paragraph">
                  <wp:posOffset>149387</wp:posOffset>
                </wp:positionV>
                <wp:extent cx="0" cy="520996"/>
                <wp:effectExtent l="76200" t="0" r="5715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09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2D34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28.05pt;margin-top:11.75pt;width:0;height:4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14:paraId="10CAF3C1" w14:textId="5E52AFB2" w:rsidR="005D5CE9" w:rsidRPr="0076401B" w:rsidRDefault="00CE57DF" w:rsidP="009E24B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E57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A943021" wp14:editId="58CFC36F">
                <wp:simplePos x="0" y="0"/>
                <wp:positionH relativeFrom="column">
                  <wp:posOffset>1764665</wp:posOffset>
                </wp:positionH>
                <wp:positionV relativeFrom="paragraph">
                  <wp:posOffset>321472</wp:posOffset>
                </wp:positionV>
                <wp:extent cx="2360930" cy="1404620"/>
                <wp:effectExtent l="0" t="0" r="21590" b="266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D6A97" w14:textId="0125F719" w:rsidR="00215E54" w:rsidRDefault="00215E54" w:rsidP="00CE57DF">
                            <w:pPr>
                              <w:jc w:val="center"/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กลุ่มงานนโยบายและแผน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943021" id="_x0000_s1029" type="#_x0000_t202" style="position:absolute;left:0;text-align:left;margin-left:138.95pt;margin-top:25.3pt;width:185.9pt;height:110.6pt;z-index:2517032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">
                <v:textbox style="mso-fit-shape-to-text:t">
                  <w:txbxContent>
                    <w:p w14:paraId="13BD6A97" w14:textId="0125F719" w:rsidR="00215E54" w:rsidRDefault="00215E54" w:rsidP="00CE57DF">
                      <w:pPr>
                        <w:jc w:val="center"/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กลุ่มงานนโยบายและแผน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6DF923" w14:textId="0CEE81FE" w:rsidR="009E24BB" w:rsidRDefault="009E24BB" w:rsidP="006E55C0">
      <w:pPr>
        <w:ind w:hanging="709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C6CC502" w14:textId="78751D71" w:rsidR="00CE57DF" w:rsidRDefault="00CE57DF" w:rsidP="006E55C0">
      <w:pPr>
        <w:ind w:hanging="709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CFD2BF" wp14:editId="4425C36C">
                <wp:simplePos x="0" y="0"/>
                <wp:positionH relativeFrom="margin">
                  <wp:posOffset>2903072</wp:posOffset>
                </wp:positionH>
                <wp:positionV relativeFrom="paragraph">
                  <wp:posOffset>73025</wp:posOffset>
                </wp:positionV>
                <wp:extent cx="0" cy="520996"/>
                <wp:effectExtent l="76200" t="0" r="57150" b="508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09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4E17B" id="Straight Arrow Connector 11" o:spid="_x0000_s1026" type="#_x0000_t32" style="position:absolute;margin-left:228.6pt;margin-top:5.75pt;width:0;height:41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3CFA80A0" w14:textId="2A8B87CD" w:rsidR="00CE57DF" w:rsidRDefault="00CE57DF" w:rsidP="006E55C0">
      <w:pPr>
        <w:ind w:hanging="709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E57DF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75F9B86" wp14:editId="6ACBE36F">
                <wp:simplePos x="0" y="0"/>
                <wp:positionH relativeFrom="column">
                  <wp:posOffset>1764665</wp:posOffset>
                </wp:positionH>
                <wp:positionV relativeFrom="paragraph">
                  <wp:posOffset>251622</wp:posOffset>
                </wp:positionV>
                <wp:extent cx="2360930" cy="1404620"/>
                <wp:effectExtent l="0" t="0" r="21590" b="266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C3CEA" w14:textId="0CB404B2" w:rsidR="00215E54" w:rsidRDefault="00215E54" w:rsidP="00CE57DF">
                            <w:pPr>
                              <w:jc w:val="center"/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บุคลากรกองทุน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5F9B86" id="_x0000_s1030" type="#_x0000_t202" style="position:absolute;left:0;text-align:left;margin-left:138.95pt;margin-top:19.8pt;width:185.9pt;height:110.6pt;z-index:2517053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KykJwIAAEw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">
                <v:textbox style="mso-fit-shape-to-text:t">
                  <w:txbxContent>
                    <w:p w14:paraId="61BC3CEA" w14:textId="0CB404B2" w:rsidR="00215E54" w:rsidRDefault="00215E54" w:rsidP="00CE57DF">
                      <w:pPr>
                        <w:jc w:val="center"/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บุคลากรกองทุน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AEE7A4" w14:textId="0FF95845" w:rsidR="00CE57DF" w:rsidRDefault="00CE57DF" w:rsidP="006E55C0">
      <w:pPr>
        <w:ind w:hanging="709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BBC12CD" w14:textId="77777777" w:rsidR="00CE57DF" w:rsidRDefault="00CE57DF" w:rsidP="006E55C0">
      <w:pPr>
        <w:ind w:hanging="709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B4CD70" w14:textId="77777777" w:rsidR="00CE57DF" w:rsidRDefault="00CE57DF" w:rsidP="006E55C0">
      <w:pPr>
        <w:ind w:hanging="709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DE02518" w14:textId="0234DE52" w:rsidR="00E616E3" w:rsidRDefault="007825A4" w:rsidP="00A17F00">
      <w:pPr>
        <w:spacing w:after="120" w:line="192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bookmarkStart w:id="18" w:name="_Hlk523495853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 xml:space="preserve">- </w:t>
      </w:r>
      <w:r w:rsidR="00FB182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คณะกรรมการ</w:t>
      </w:r>
      <w:r w:rsidR="0063191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บริหาร</w:t>
      </w:r>
      <w:r w:rsidR="00FB182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กองทุนสำหรับผู้เดินทางไปประกอบพิธี</w:t>
      </w:r>
      <w:proofErr w:type="spellStart"/>
      <w:r w:rsidR="00FB182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ฮัจย์</w:t>
      </w:r>
      <w:proofErr w:type="spellEnd"/>
      <w:r w:rsidR="00FC75D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FC75DF">
        <w:rPr>
          <w:rFonts w:cs="Cordia New" w:hint="cs"/>
          <w:sz w:val="32"/>
          <w:szCs w:val="32"/>
          <w:cs/>
        </w:rPr>
        <w:t>ทำหน้าที่</w:t>
      </w:r>
      <w:r w:rsidR="00FC75DF" w:rsidRPr="00FC75DF">
        <w:rPr>
          <w:rFonts w:cs="Cordia New"/>
          <w:sz w:val="32"/>
          <w:szCs w:val="32"/>
          <w:cs/>
        </w:rPr>
        <w:t>กำหนดแนวทางในการบริหารความเสี่ยง</w:t>
      </w:r>
      <w:r w:rsidR="00FC75DF">
        <w:rPr>
          <w:rFonts w:cs="Cordia New" w:hint="cs"/>
          <w:sz w:val="32"/>
          <w:szCs w:val="32"/>
          <w:cs/>
        </w:rPr>
        <w:t>เพื่อให้</w:t>
      </w:r>
      <w:r w:rsidR="00FC75DF" w:rsidRPr="00FC75DF">
        <w:rPr>
          <w:rFonts w:cs="Cordia New"/>
          <w:sz w:val="32"/>
          <w:szCs w:val="32"/>
          <w:cs/>
        </w:rPr>
        <w:t>บรรลุเป้าหมายตามภารกิจหลักของกองทุนสำหรับผู้เดินทางไปประกอบพิธี</w:t>
      </w:r>
      <w:proofErr w:type="spellStart"/>
      <w:r w:rsidR="00FC75DF" w:rsidRPr="00FC75DF">
        <w:rPr>
          <w:rFonts w:cs="Cordia New"/>
          <w:sz w:val="32"/>
          <w:szCs w:val="32"/>
          <w:cs/>
        </w:rPr>
        <w:t>ฮัจย์</w:t>
      </w:r>
      <w:proofErr w:type="spellEnd"/>
      <w:r w:rsidR="00FC75DF">
        <w:rPr>
          <w:rFonts w:cs="Cordia New" w:hint="cs"/>
          <w:sz w:val="32"/>
          <w:szCs w:val="32"/>
          <w:cs/>
        </w:rPr>
        <w:t xml:space="preserve"> </w:t>
      </w:r>
      <w:r w:rsidR="001C53DD">
        <w:rPr>
          <w:sz w:val="32"/>
          <w:szCs w:val="32"/>
          <w:cs/>
        </w:rPr>
        <w:t>ก</w:t>
      </w:r>
      <w:r w:rsidR="0063191F">
        <w:rPr>
          <w:rFonts w:hint="cs"/>
          <w:sz w:val="32"/>
          <w:szCs w:val="32"/>
          <w:cs/>
        </w:rPr>
        <w:t>ำ</w:t>
      </w:r>
      <w:r w:rsidR="001C53DD">
        <w:rPr>
          <w:sz w:val="32"/>
          <w:szCs w:val="32"/>
          <w:cs/>
        </w:rPr>
        <w:t>กับนโยบายให้ค</w:t>
      </w:r>
      <w:r w:rsidR="0063191F">
        <w:rPr>
          <w:rFonts w:hint="cs"/>
          <w:sz w:val="32"/>
          <w:szCs w:val="32"/>
          <w:cs/>
        </w:rPr>
        <w:t>ำ</w:t>
      </w:r>
      <w:r w:rsidR="001C53DD">
        <w:rPr>
          <w:sz w:val="32"/>
          <w:szCs w:val="32"/>
          <w:cs/>
        </w:rPr>
        <w:t>แนะน</w:t>
      </w:r>
      <w:r w:rsidR="0063191F">
        <w:rPr>
          <w:rFonts w:hint="cs"/>
          <w:sz w:val="32"/>
          <w:szCs w:val="32"/>
          <w:cs/>
        </w:rPr>
        <w:t>ำ</w:t>
      </w:r>
      <w:r w:rsidR="001C53DD">
        <w:rPr>
          <w:sz w:val="32"/>
          <w:szCs w:val="32"/>
          <w:cs/>
        </w:rPr>
        <w:t xml:space="preserve">และเห็นชอบคู่มือบริหารความเสี่ยง </w:t>
      </w:r>
      <w:r w:rsidR="00FC75DF">
        <w:rPr>
          <w:sz w:val="32"/>
          <w:szCs w:val="32"/>
          <w:cs/>
        </w:rPr>
        <w:t>ให้ความเห็นและให้ค</w:t>
      </w:r>
      <w:r w:rsidR="00FC75DF">
        <w:rPr>
          <w:rFonts w:hint="cs"/>
          <w:sz w:val="32"/>
          <w:szCs w:val="32"/>
          <w:cs/>
        </w:rPr>
        <w:t>ำ</w:t>
      </w:r>
      <w:r w:rsidR="00FC75DF">
        <w:rPr>
          <w:sz w:val="32"/>
          <w:szCs w:val="32"/>
          <w:cs/>
        </w:rPr>
        <w:t>ปรึกษาในการด</w:t>
      </w:r>
      <w:r w:rsidR="00FC75DF">
        <w:rPr>
          <w:rFonts w:hint="cs"/>
          <w:sz w:val="32"/>
          <w:szCs w:val="32"/>
          <w:cs/>
        </w:rPr>
        <w:t>ำ</w:t>
      </w:r>
      <w:r w:rsidR="00FC75DF">
        <w:rPr>
          <w:sz w:val="32"/>
          <w:szCs w:val="32"/>
          <w:cs/>
        </w:rPr>
        <w:t>เนินการตามแผนบริหารความเสี่ยง</w:t>
      </w:r>
    </w:p>
    <w:p w14:paraId="6C8C218E" w14:textId="4F495616" w:rsidR="00FB182E" w:rsidRDefault="007825A4" w:rsidP="00A17F00">
      <w:pPr>
        <w:spacing w:after="120" w:line="192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- </w:t>
      </w:r>
      <w:r w:rsidR="00FB182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กลุ่มงานนโยบายและแผน</w:t>
      </w:r>
      <w:r w:rsidR="0063191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FC75DF">
        <w:rPr>
          <w:sz w:val="32"/>
          <w:szCs w:val="32"/>
          <w:cs/>
        </w:rPr>
        <w:t>ท</w:t>
      </w:r>
      <w:r w:rsidR="00FC75DF">
        <w:rPr>
          <w:rFonts w:hint="cs"/>
          <w:sz w:val="32"/>
          <w:szCs w:val="32"/>
          <w:cs/>
        </w:rPr>
        <w:t>ำ</w:t>
      </w:r>
      <w:r w:rsidR="00FC75DF">
        <w:rPr>
          <w:sz w:val="32"/>
          <w:szCs w:val="32"/>
          <w:cs/>
        </w:rPr>
        <w:t>หน</w:t>
      </w:r>
      <w:r w:rsidR="005D5CE9">
        <w:rPr>
          <w:rFonts w:hint="cs"/>
          <w:sz w:val="32"/>
          <w:szCs w:val="32"/>
          <w:cs/>
        </w:rPr>
        <w:t>้าที่</w:t>
      </w:r>
      <w:r w:rsidR="00FC75DF">
        <w:rPr>
          <w:sz w:val="32"/>
          <w:szCs w:val="32"/>
          <w:cs/>
        </w:rPr>
        <w:t>ผลักดัน ติดตาม ประเมินผล และแก้ไขปัญหาอุปสรรคต่าง</w:t>
      </w:r>
      <w:r w:rsidR="00FC75DF">
        <w:rPr>
          <w:rFonts w:hint="cs"/>
          <w:sz w:val="32"/>
          <w:szCs w:val="32"/>
          <w:cs/>
        </w:rPr>
        <w:t xml:space="preserve"> </w:t>
      </w:r>
      <w:r w:rsidR="00FC75DF">
        <w:rPr>
          <w:sz w:val="32"/>
          <w:szCs w:val="32"/>
          <w:cs/>
        </w:rPr>
        <w:t xml:space="preserve">ๆ </w:t>
      </w:r>
      <w:r w:rsidR="005D5CE9">
        <w:rPr>
          <w:sz w:val="32"/>
          <w:szCs w:val="32"/>
          <w:cs/>
        </w:rPr>
        <w:br/>
      </w:r>
      <w:r w:rsidR="00FC75DF">
        <w:rPr>
          <w:sz w:val="32"/>
          <w:szCs w:val="32"/>
          <w:cs/>
        </w:rPr>
        <w:t>ในการจัดท</w:t>
      </w:r>
      <w:r w:rsidR="005D5CE9">
        <w:rPr>
          <w:rFonts w:hint="cs"/>
          <w:sz w:val="32"/>
          <w:szCs w:val="32"/>
          <w:cs/>
        </w:rPr>
        <w:t>ำ</w:t>
      </w:r>
      <w:r w:rsidR="00FC75DF">
        <w:rPr>
          <w:sz w:val="32"/>
          <w:szCs w:val="32"/>
          <w:cs/>
        </w:rPr>
        <w:t>ระบบบริหารความเสี่ยง และท</w:t>
      </w:r>
      <w:r w:rsidR="005D5CE9">
        <w:rPr>
          <w:rFonts w:hint="cs"/>
          <w:sz w:val="32"/>
          <w:szCs w:val="32"/>
          <w:cs/>
        </w:rPr>
        <w:t>ำ</w:t>
      </w:r>
      <w:r w:rsidR="00FC75DF">
        <w:rPr>
          <w:sz w:val="32"/>
          <w:szCs w:val="32"/>
          <w:cs/>
        </w:rPr>
        <w:t>หน้าที่ระบุความเสี่ยงจากการด</w:t>
      </w:r>
      <w:r w:rsidR="005D5CE9">
        <w:rPr>
          <w:rFonts w:hint="cs"/>
          <w:sz w:val="32"/>
          <w:szCs w:val="32"/>
          <w:cs/>
        </w:rPr>
        <w:t>ำ</w:t>
      </w:r>
      <w:r w:rsidR="00FC75DF">
        <w:rPr>
          <w:sz w:val="32"/>
          <w:szCs w:val="32"/>
          <w:cs/>
        </w:rPr>
        <w:t>เนินงานตามภารกิจ ก</w:t>
      </w:r>
      <w:r w:rsidR="005D5CE9">
        <w:rPr>
          <w:rFonts w:hint="cs"/>
          <w:sz w:val="32"/>
          <w:szCs w:val="32"/>
          <w:cs/>
        </w:rPr>
        <w:t>ำ</w:t>
      </w:r>
      <w:r w:rsidR="00FC75DF">
        <w:rPr>
          <w:sz w:val="32"/>
          <w:szCs w:val="32"/>
          <w:cs/>
        </w:rPr>
        <w:t>หนดเกณฑ์การประเมินความเสี่ยง จัดท</w:t>
      </w:r>
      <w:r w:rsidR="005D5CE9">
        <w:rPr>
          <w:rFonts w:hint="cs"/>
          <w:sz w:val="32"/>
          <w:szCs w:val="32"/>
          <w:cs/>
        </w:rPr>
        <w:t>ำ</w:t>
      </w:r>
      <w:r w:rsidR="00FC75DF">
        <w:rPr>
          <w:sz w:val="32"/>
          <w:szCs w:val="32"/>
          <w:cs/>
        </w:rPr>
        <w:t>รายงานสรุปผลการวิเคราะห์และประเมินความเสี่ยง จัดท</w:t>
      </w:r>
      <w:r w:rsidR="005D5CE9">
        <w:rPr>
          <w:rFonts w:hint="cs"/>
          <w:sz w:val="32"/>
          <w:szCs w:val="32"/>
          <w:cs/>
        </w:rPr>
        <w:t>ำ</w:t>
      </w:r>
      <w:r w:rsidR="00FC75DF">
        <w:rPr>
          <w:sz w:val="32"/>
          <w:szCs w:val="32"/>
          <w:cs/>
        </w:rPr>
        <w:t>แผนบริหารความเสี่ยง ประชาสัมพันธ์แผนการบริหารความเสี่ยง รวมทั้งติดตามความก้าวหน้าของการด</w:t>
      </w:r>
      <w:r w:rsidR="005D5CE9">
        <w:rPr>
          <w:rFonts w:hint="cs"/>
          <w:sz w:val="32"/>
          <w:szCs w:val="32"/>
          <w:cs/>
        </w:rPr>
        <w:t>ำ</w:t>
      </w:r>
      <w:r w:rsidR="00FC75DF">
        <w:rPr>
          <w:sz w:val="32"/>
          <w:szCs w:val="32"/>
          <w:cs/>
        </w:rPr>
        <w:t>เนินการ</w:t>
      </w:r>
      <w:r w:rsidR="005D5CE9">
        <w:rPr>
          <w:sz w:val="32"/>
          <w:szCs w:val="32"/>
          <w:cs/>
        </w:rPr>
        <w:br/>
      </w:r>
      <w:r w:rsidR="00FC75DF">
        <w:rPr>
          <w:sz w:val="32"/>
          <w:szCs w:val="32"/>
          <w:cs/>
        </w:rPr>
        <w:t>และรายงานสรุปผลการด</w:t>
      </w:r>
      <w:r w:rsidR="005D5CE9">
        <w:rPr>
          <w:rFonts w:hint="cs"/>
          <w:sz w:val="32"/>
          <w:szCs w:val="32"/>
          <w:cs/>
        </w:rPr>
        <w:t>ำ</w:t>
      </w:r>
      <w:r w:rsidR="00FC75DF">
        <w:rPr>
          <w:sz w:val="32"/>
          <w:szCs w:val="32"/>
          <w:cs/>
        </w:rPr>
        <w:t>เนินงานตามแผนบริหารความเสี่ยงของกองทุนต่อคณะ</w:t>
      </w:r>
      <w:r w:rsidR="005D5CE9" w:rsidRPr="005D5CE9">
        <w:rPr>
          <w:rFonts w:cs="Cordia New"/>
          <w:sz w:val="32"/>
          <w:szCs w:val="32"/>
          <w:cs/>
        </w:rPr>
        <w:t>กรรมการบริหารกองทุนสำหรับผู้เดินทางไปประกอบพิธี</w:t>
      </w:r>
      <w:proofErr w:type="spellStart"/>
      <w:r w:rsidR="005D5CE9" w:rsidRPr="005D5CE9">
        <w:rPr>
          <w:rFonts w:cs="Cordia New"/>
          <w:sz w:val="32"/>
          <w:szCs w:val="32"/>
          <w:cs/>
        </w:rPr>
        <w:t>ฮัจย์</w:t>
      </w:r>
      <w:proofErr w:type="spellEnd"/>
    </w:p>
    <w:p w14:paraId="3B7C4665" w14:textId="4590986B" w:rsidR="00E616E3" w:rsidRDefault="007825A4" w:rsidP="00A17F00">
      <w:pPr>
        <w:tabs>
          <w:tab w:val="left" w:pos="3261"/>
        </w:tabs>
        <w:spacing w:after="120" w:line="192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- </w:t>
      </w:r>
      <w:r w:rsidR="00FB182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บุคลากรกองทุน</w:t>
      </w:r>
      <w:r w:rsidR="005D5CE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5D5CE9">
        <w:rPr>
          <w:sz w:val="32"/>
          <w:szCs w:val="32"/>
          <w:cs/>
        </w:rPr>
        <w:t>ท</w:t>
      </w:r>
      <w:r w:rsidR="005D5CE9">
        <w:rPr>
          <w:rFonts w:hint="cs"/>
          <w:sz w:val="32"/>
          <w:szCs w:val="32"/>
          <w:cs/>
        </w:rPr>
        <w:t>ำ</w:t>
      </w:r>
      <w:r w:rsidR="005D5CE9">
        <w:rPr>
          <w:sz w:val="32"/>
          <w:szCs w:val="32"/>
          <w:cs/>
        </w:rPr>
        <w:t>หน้าที่</w:t>
      </w:r>
      <w:r w:rsidR="005D5CE9">
        <w:rPr>
          <w:rFonts w:hint="cs"/>
          <w:sz w:val="32"/>
          <w:szCs w:val="32"/>
          <w:cs/>
        </w:rPr>
        <w:t>ทำ</w:t>
      </w:r>
      <w:r w:rsidR="005D5CE9">
        <w:rPr>
          <w:sz w:val="32"/>
          <w:szCs w:val="32"/>
          <w:cs/>
        </w:rPr>
        <w:t>ความเข้าใจและด</w:t>
      </w:r>
      <w:r w:rsidR="005D5CE9">
        <w:rPr>
          <w:rFonts w:hint="cs"/>
          <w:sz w:val="32"/>
          <w:szCs w:val="32"/>
          <w:cs/>
        </w:rPr>
        <w:t>ำ</w:t>
      </w:r>
      <w:r w:rsidR="005D5CE9">
        <w:rPr>
          <w:sz w:val="32"/>
          <w:szCs w:val="32"/>
          <w:cs/>
        </w:rPr>
        <w:t>เนินการตามแผนการบริหารความเสี่ยง</w:t>
      </w:r>
      <w:r w:rsidR="005D5CE9">
        <w:rPr>
          <w:rFonts w:hint="cs"/>
          <w:sz w:val="32"/>
          <w:szCs w:val="32"/>
          <w:cs/>
        </w:rPr>
        <w:t>ในส่วนที่เกี่ยวข้อง</w:t>
      </w:r>
    </w:p>
    <w:p w14:paraId="37FB77E7" w14:textId="4E8C55D9" w:rsidR="009E24BB" w:rsidRPr="005A3CBF" w:rsidRDefault="009E24BB" w:rsidP="001E167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="001E167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5A3C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กระบวนการและขั้นตอนการบริหาร</w:t>
      </w:r>
      <w:r w:rsidRPr="005A3CB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ความเสี่ยง</w:t>
      </w:r>
      <w:r w:rsidR="00C040D6" w:rsidRPr="00C040D6">
        <w:rPr>
          <w:rFonts w:ascii="TH SarabunIT๙" w:hAnsi="TH SarabunIT๙" w:cs="TH SarabunIT๙"/>
          <w:b/>
          <w:bCs/>
          <w:sz w:val="32"/>
          <w:szCs w:val="32"/>
          <w:cs/>
        </w:rPr>
        <w:t>และควบคุมภายใน</w:t>
      </w:r>
    </w:p>
    <w:bookmarkEnd w:id="18"/>
    <w:p w14:paraId="453397A2" w14:textId="3CF74FB5" w:rsidR="009E24BB" w:rsidRDefault="001E1670" w:rsidP="001E1670">
      <w:pPr>
        <w:shd w:val="clear" w:color="auto" w:fill="FFFFFF"/>
        <w:spacing w:after="120" w:line="360" w:lineRule="atLeast"/>
        <w:ind w:firstLine="284"/>
        <w:jc w:val="thaiDistribute"/>
        <w:textAlignment w:val="baselin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="009E24BB" w:rsidRPr="00935E08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การบริหารความเสี่ยงตามมาตรฐาน </w:t>
      </w:r>
      <w:r w:rsidR="009E24BB" w:rsidRPr="00935E08">
        <w:rPr>
          <w:rFonts w:ascii="TH SarabunIT๙" w:eastAsia="Times New Roman" w:hAnsi="TH SarabunIT๙" w:cs="TH SarabunIT๙"/>
          <w:sz w:val="32"/>
          <w:szCs w:val="32"/>
        </w:rPr>
        <w:t xml:space="preserve">COSO </w:t>
      </w:r>
      <w:r w:rsidR="009E24BB" w:rsidRPr="00935E08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ประกอบด้วยองค์ประกอบ 8 ประการ ซึ่งครอบคลุมแนวทางการกำหนดนโยบายการบริหารงาน การดำเนินงาน และการบริหารความเสี่ยง ดังนี้</w:t>
      </w:r>
    </w:p>
    <w:p w14:paraId="674CFCF6" w14:textId="65493A1D" w:rsidR="009E24BB" w:rsidRPr="001F76A1" w:rsidRDefault="001E1670" w:rsidP="001E1670">
      <w:pPr>
        <w:shd w:val="clear" w:color="auto" w:fill="FFFFFF"/>
        <w:spacing w:after="120" w:line="360" w:lineRule="atLeast"/>
        <w:ind w:firstLine="284"/>
        <w:jc w:val="thaiDistribute"/>
        <w:textAlignment w:val="baselin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="009E24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2.1 ระบุ</w:t>
      </w:r>
      <w:r w:rsidR="009E24BB" w:rsidRPr="009543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สภาพแวดล้อมภายในองค์กร</w:t>
      </w:r>
      <w:r w:rsidR="009E24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9E24BB" w:rsidRPr="0095439C">
        <w:rPr>
          <w:rFonts w:ascii="TH SarabunIT๙" w:eastAsia="Times New Roman" w:hAnsi="TH SarabunIT๙" w:cs="TH SarabunIT๙"/>
          <w:sz w:val="32"/>
          <w:szCs w:val="32"/>
          <w:cs/>
        </w:rPr>
        <w:t>สภาพแวดล้อมขององค์กรเป็นองค์ประกอบที่สำคัญ ในการกำหนดกรอบบริหารความเสี่ยง ประกอบด้วยปัจจัยหลายประการ</w:t>
      </w:r>
      <w:r w:rsidR="009E24B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9E24BB">
        <w:rPr>
          <w:rFonts w:ascii="TH SarabunIT๙" w:eastAsia="Times New Roman" w:hAnsi="TH SarabunIT๙" w:cs="TH SarabunIT๙" w:hint="cs"/>
          <w:sz w:val="32"/>
          <w:szCs w:val="32"/>
          <w:cs/>
        </w:rPr>
        <w:t>ซึ่งได้ระบุไว้แล้วในบทที่ 2 ของแผนฉบับนี้</w:t>
      </w:r>
    </w:p>
    <w:p w14:paraId="0F9164C7" w14:textId="5A9B2299" w:rsidR="009E24BB" w:rsidRPr="001F76A1" w:rsidRDefault="001E1670" w:rsidP="00DE1244">
      <w:pPr>
        <w:shd w:val="clear" w:color="auto" w:fill="FFFFFF"/>
        <w:spacing w:after="0" w:line="360" w:lineRule="atLeast"/>
        <w:ind w:firstLine="284"/>
        <w:jc w:val="thaiDistribute"/>
        <w:textAlignment w:val="baselin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="009E24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2.2</w:t>
      </w:r>
      <w:r w:rsidR="009E24BB" w:rsidRPr="00D677C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การก</w:t>
      </w:r>
      <w:r w:rsidR="009E24BB" w:rsidRPr="00D677C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="009E24BB" w:rsidRPr="00D677C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หนดวัตถุประ</w:t>
      </w:r>
      <w:r w:rsidR="009E24B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สงค์</w:t>
      </w:r>
      <w:r w:rsidR="009E24BB" w:rsidRPr="00D677C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/เป้าหมายการบริหารความเสี่ยง</w:t>
      </w:r>
      <w:r w:rsidR="009E24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กำหนด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วัตถุประ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สงค์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/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เป้าหมาย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จะต้องมีความสอดคล้องและเป็นไปในทิศทางเดียวกัน โดยจะต้องสอดคล้องกับวิสัยทัศน์ พันธกิจ และทิศทางการ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ดำเนิน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งานของเงินทุนหมุนเวียนฯ ตลอดจนมีความสอดคล้องกันตั้งแต่ระดับองค์การ หน่วยงาน กิจกรรม จนถึงระดับบุคคล เพื่อ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ให้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เกิดการบรรลุวัตถุ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ประสงค์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ในระดับภาพรวม ทราบขอบเขตการ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ดำเนิน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งานในแต่ละระดับ และสามารถวิเคราะห์ความเสี่ยงที่จะเกิดขึ้นได้ครบถ้วน</w:t>
      </w:r>
    </w:p>
    <w:p w14:paraId="57D3DFFD" w14:textId="50D2FACD" w:rsidR="009E24BB" w:rsidRPr="00667ED2" w:rsidRDefault="009E24BB" w:rsidP="00DE1244">
      <w:pPr>
        <w:shd w:val="clear" w:color="auto" w:fill="FFFFFF"/>
        <w:spacing w:after="0" w:line="360" w:lineRule="atLeast"/>
        <w:ind w:firstLine="720"/>
        <w:jc w:val="thaiDistribute"/>
        <w:textAlignment w:val="baselin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67E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2.2.1</w:t>
      </w:r>
      <w:r w:rsidRPr="00667E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วัตถุประสงค์ระดับเงินทุนหมุนเวียนฯ</w:t>
      </w:r>
    </w:p>
    <w:p w14:paraId="7644C180" w14:textId="60F44CFA" w:rsidR="009E24BB" w:rsidRPr="00D41050" w:rsidRDefault="00880727" w:rsidP="00DE1244">
      <w:pPr>
        <w:shd w:val="clear" w:color="auto" w:fill="FFFFFF"/>
        <w:spacing w:after="0" w:line="360" w:lineRule="atLeast"/>
        <w:ind w:firstLine="720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เป็นวัตถุ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ประสงค์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ของการ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ดำเนิน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การในภาพรวมของเงินทุนหมุนเวียน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ให้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มีความสอดคลองกับวิสัยทัศน์ พันธกิจ และทิศทางการ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ดำเนิน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งาน ตามที่ได</w:t>
      </w:r>
      <w:r w:rsidR="009E24BB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ระบุไว</w:t>
      </w:r>
      <w:r w:rsidR="009E24BB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ในแผนยุทธศาสตร์เงินทุนหมุนเวียน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และแผนปฏิบัติการ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ประจำ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ป</w:t>
      </w:r>
      <w:r w:rsidR="009E24BB">
        <w:rPr>
          <w:rFonts w:ascii="TH SarabunIT๙" w:eastAsia="Times New Roman" w:hAnsi="TH SarabunIT๙" w:cs="TH SarabunIT๙" w:hint="cs"/>
          <w:sz w:val="32"/>
          <w:szCs w:val="32"/>
          <w:cs/>
        </w:rPr>
        <w:t>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25</w:t>
      </w:r>
      <w:r w:rsidR="009E24BB">
        <w:rPr>
          <w:rFonts w:ascii="TH SarabunIT๙" w:eastAsia="Times New Roman" w:hAnsi="TH SarabunIT๙" w:cs="TH SarabunIT๙"/>
          <w:sz w:val="32"/>
          <w:szCs w:val="32"/>
        </w:rPr>
        <w:t>6</w:t>
      </w:r>
      <w:r w:rsidR="00526807">
        <w:rPr>
          <w:rFonts w:ascii="TH SarabunIT๙" w:eastAsia="Times New Roman" w:hAnsi="TH SarabunIT๙" w:cs="TH SarabunIT๙"/>
          <w:sz w:val="32"/>
          <w:szCs w:val="32"/>
        </w:rPr>
        <w:t>5</w:t>
      </w:r>
    </w:p>
    <w:p w14:paraId="46C04E79" w14:textId="322CC794" w:rsidR="009E24BB" w:rsidRPr="00667ED2" w:rsidRDefault="009E24BB" w:rsidP="00DE1244">
      <w:pPr>
        <w:shd w:val="clear" w:color="auto" w:fill="FFFFFF"/>
        <w:spacing w:after="0" w:line="360" w:lineRule="atLeast"/>
        <w:ind w:firstLine="720"/>
        <w:jc w:val="thaiDistribute"/>
        <w:textAlignment w:val="baselin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67E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2.2.2</w:t>
      </w:r>
      <w:r w:rsidRPr="00667E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วัตถุประสงค์ระดับสำนัก/กอง หรือ โครงการ/กิจกรรม</w:t>
      </w:r>
    </w:p>
    <w:p w14:paraId="5A8F6547" w14:textId="0E347FCD" w:rsidR="009E24BB" w:rsidRPr="00D41050" w:rsidRDefault="009E24BB" w:rsidP="00DE1244">
      <w:pPr>
        <w:shd w:val="clear" w:color="auto" w:fill="FFFFFF"/>
        <w:spacing w:after="0" w:line="360" w:lineRule="atLeast"/>
        <w:ind w:firstLine="1440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D41050">
        <w:rPr>
          <w:rFonts w:ascii="TH SarabunIT๙" w:eastAsia="Times New Roman" w:hAnsi="TH SarabunIT๙" w:cs="TH SarabunIT๙"/>
          <w:sz w:val="32"/>
          <w:szCs w:val="32"/>
          <w:cs/>
        </w:rPr>
        <w:t>เป็นวัตถุ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ประสงค์</w:t>
      </w:r>
      <w:r w:rsidRPr="00D41050">
        <w:rPr>
          <w:rFonts w:ascii="TH SarabunIT๙" w:eastAsia="Times New Roman" w:hAnsi="TH SarabunIT๙" w:cs="TH SarabunIT๙"/>
          <w:sz w:val="32"/>
          <w:szCs w:val="32"/>
          <w:cs/>
        </w:rPr>
        <w:t>ของการ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ดำเนิน</w:t>
      </w:r>
      <w:r w:rsidRPr="00D41050">
        <w:rPr>
          <w:rFonts w:ascii="TH SarabunIT๙" w:eastAsia="Times New Roman" w:hAnsi="TH SarabunIT๙" w:cs="TH SarabunIT๙"/>
          <w:sz w:val="32"/>
          <w:szCs w:val="32"/>
          <w:cs/>
        </w:rPr>
        <w:t>งานในระดับของ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สำนัก</w:t>
      </w:r>
      <w:r w:rsidRPr="00D41050">
        <w:rPr>
          <w:rFonts w:ascii="TH SarabunIT๙" w:eastAsia="Times New Roman" w:hAnsi="TH SarabunIT๙" w:cs="TH SarabunIT๙"/>
          <w:sz w:val="32"/>
          <w:szCs w:val="32"/>
          <w:cs/>
        </w:rPr>
        <w:t>/กอง หรือ โครงการ/กิจกรรมโดย</w:t>
      </w:r>
      <w:r w:rsidR="0088072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/>
          <w:sz w:val="32"/>
          <w:szCs w:val="32"/>
          <w:cs/>
        </w:rPr>
        <w:t>ให้</w:t>
      </w:r>
      <w:r w:rsidRPr="00D41050">
        <w:rPr>
          <w:rFonts w:ascii="TH SarabunIT๙" w:eastAsia="Times New Roman" w:hAnsi="TH SarabunIT๙" w:cs="TH SarabunIT๙"/>
          <w:sz w:val="32"/>
          <w:szCs w:val="32"/>
          <w:cs/>
        </w:rPr>
        <w:t>มีความสอดคลองกับภารกิจของ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สำนัก</w:t>
      </w:r>
      <w:r w:rsidRPr="00D41050">
        <w:rPr>
          <w:rFonts w:ascii="TH SarabunIT๙" w:eastAsia="Times New Roman" w:hAnsi="TH SarabunIT๙" w:cs="TH SarabunIT๙"/>
          <w:sz w:val="32"/>
          <w:szCs w:val="32"/>
          <w:cs/>
        </w:rPr>
        <w:t>/กอง หรือวัตถุประ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สงค์</w:t>
      </w:r>
      <w:r w:rsidRPr="00D41050">
        <w:rPr>
          <w:rFonts w:ascii="TH SarabunIT๙" w:eastAsia="Times New Roman" w:hAnsi="TH SarabunIT๙" w:cs="TH SarabunIT๙"/>
          <w:sz w:val="32"/>
          <w:szCs w:val="32"/>
          <w:cs/>
        </w:rPr>
        <w:t>ของแต่ละโครงการ/กิจกรรม ซึ่งต้องสอดคลองและสนับสนุนกับวัตถุ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ประสงค์</w:t>
      </w:r>
      <w:r w:rsidRPr="00D41050">
        <w:rPr>
          <w:rFonts w:ascii="TH SarabunIT๙" w:eastAsia="Times New Roman" w:hAnsi="TH SarabunIT๙" w:cs="TH SarabunIT๙"/>
          <w:sz w:val="32"/>
          <w:szCs w:val="32"/>
          <w:cs/>
        </w:rPr>
        <w:t>ในการ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ดำเนิน</w:t>
      </w:r>
      <w:r w:rsidRPr="00D41050">
        <w:rPr>
          <w:rFonts w:ascii="TH SarabunIT๙" w:eastAsia="Times New Roman" w:hAnsi="TH SarabunIT๙" w:cs="TH SarabunIT๙"/>
          <w:sz w:val="32"/>
          <w:szCs w:val="32"/>
          <w:cs/>
        </w:rPr>
        <w:t>งานในระดับภาพรวมของเงินทุนหมุนเวียนฯ</w:t>
      </w:r>
    </w:p>
    <w:p w14:paraId="4A2D2F28" w14:textId="653EAC2D" w:rsidR="009E24BB" w:rsidRDefault="00880727" w:rsidP="00880727">
      <w:pPr>
        <w:shd w:val="clear" w:color="auto" w:fill="FFFFFF"/>
        <w:spacing w:after="120" w:line="360" w:lineRule="atLeast"/>
        <w:ind w:firstLine="1440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กำหนด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ที่ชัดเจนจะช่วยให้การระบุ และวิเคราะห์ความเสี่ยงที่จะเกิดขึ้นได้อย่างครบถ้วน 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ซึ่งวัตถุประ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สงค์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ที่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กำหนด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ขึ้นในแต่ละระดับ ควรมีการ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กำหนด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เป้าหมายและตัวชี้วัดความส</w:t>
      </w:r>
      <w:r w:rsidR="009E24BB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เร็จที่ชัดเจนและสามารถวัดผลได้ โดยเงินทุนหมุนเวียน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กำหนด</w:t>
      </w:r>
      <w:r w:rsidR="009E24BB" w:rsidRPr="00D41050">
        <w:rPr>
          <w:rFonts w:ascii="TH SarabunIT๙" w:eastAsia="Times New Roman" w:hAnsi="TH SarabunIT๙" w:cs="TH SarabunIT๙"/>
          <w:sz w:val="32"/>
          <w:szCs w:val="32"/>
          <w:cs/>
        </w:rPr>
        <w:t>เป้าหมาย/วัตถุ</w:t>
      </w:r>
      <w:r w:rsidR="009E24BB">
        <w:rPr>
          <w:rFonts w:ascii="TH SarabunIT๙" w:eastAsia="Times New Roman" w:hAnsi="TH SarabunIT๙" w:cs="TH SarabunIT๙"/>
          <w:sz w:val="32"/>
          <w:szCs w:val="32"/>
          <w:cs/>
        </w:rPr>
        <w:t>ประสงค์</w:t>
      </w:r>
    </w:p>
    <w:p w14:paraId="30601948" w14:textId="4AB288E6" w:rsidR="00DE1244" w:rsidRDefault="00DE1244" w:rsidP="00880727">
      <w:pPr>
        <w:shd w:val="clear" w:color="auto" w:fill="FFFFFF"/>
        <w:spacing w:after="120" w:line="360" w:lineRule="atLeast"/>
        <w:ind w:firstLine="1440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</w:p>
    <w:p w14:paraId="3E3ABA25" w14:textId="6E03E811" w:rsidR="00A17F00" w:rsidRDefault="00A17F00" w:rsidP="00880727">
      <w:pPr>
        <w:shd w:val="clear" w:color="auto" w:fill="FFFFFF"/>
        <w:spacing w:after="120" w:line="360" w:lineRule="atLeast"/>
        <w:ind w:firstLine="1440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</w:p>
    <w:p w14:paraId="26EAD115" w14:textId="77777777" w:rsidR="00A17F00" w:rsidRDefault="00A17F00" w:rsidP="00880727">
      <w:pPr>
        <w:shd w:val="clear" w:color="auto" w:fill="FFFFFF"/>
        <w:spacing w:after="120" w:line="360" w:lineRule="atLeast"/>
        <w:ind w:firstLine="1440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</w:p>
    <w:p w14:paraId="7F8A4E05" w14:textId="77777777" w:rsidR="00A17F00" w:rsidRDefault="00A17F00" w:rsidP="00880727">
      <w:pPr>
        <w:shd w:val="clear" w:color="auto" w:fill="FFFFFF"/>
        <w:spacing w:after="120" w:line="360" w:lineRule="atLeast"/>
        <w:ind w:firstLine="1440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</w:p>
    <w:p w14:paraId="4276ED9E" w14:textId="13B37BBF" w:rsidR="009E24BB" w:rsidRPr="00D677C7" w:rsidRDefault="009E24BB" w:rsidP="00DE1244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3</w:t>
      </w:r>
      <w:r w:rsidR="001E167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Pr="00D677C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935E0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การบ่งชี้เหตุการณ์ </w:t>
      </w:r>
    </w:p>
    <w:p w14:paraId="76FC018C" w14:textId="473214F8" w:rsidR="0068089C" w:rsidRDefault="007825A4" w:rsidP="00DE124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="009E24BB" w:rsidRPr="00935E08">
        <w:rPr>
          <w:rFonts w:ascii="TH SarabunIT๙" w:hAnsi="TH SarabunIT๙" w:cs="TH SarabunIT๙"/>
          <w:color w:val="000000"/>
          <w:sz w:val="32"/>
          <w:szCs w:val="32"/>
          <w:cs/>
        </w:rPr>
        <w:t>เป็นการรวบรวมเหตุการณ์ที่อาจเกิดขึ้นกับหน่วยงาน ทั้งในส่วนของปัจจัยเสี่ยงที่เกิดจากภายในและภายนอกองค์กร เช่น นโยบายบริหารงาน บุคลากร การปฏิบัติงาน การเงิน ระบบสารสนเทศ ระเบียบ กฎหมาย ระบบบัญชี ภาษีอากร ทั้งนี้เพื่อทำความเข้าใจต่อเหตุการณ์และสถานการณ์นั้น เพื่อให้ผู้บริหารสามารถพิจารณากำหนดแนวทางและนโยบายในการจัดการกับความเสี่ยงที่อาจจะเกิดขึ้นได้เป็นอย่างดี</w:t>
      </w:r>
    </w:p>
    <w:p w14:paraId="3419E62F" w14:textId="5C283529" w:rsidR="009E24BB" w:rsidRPr="00A7353A" w:rsidRDefault="009E24BB" w:rsidP="00DE1244">
      <w:pPr>
        <w:autoSpaceDE w:val="0"/>
        <w:autoSpaceDN w:val="0"/>
        <w:adjustRightInd w:val="0"/>
        <w:spacing w:before="120" w:after="0" w:line="240" w:lineRule="auto"/>
        <w:ind w:left="-567"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A7353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="001E167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</w:t>
      </w:r>
      <w:r w:rsidRPr="00A7353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การประเมินความเสี่ยง </w:t>
      </w:r>
    </w:p>
    <w:p w14:paraId="60A07289" w14:textId="61EF707B" w:rsidR="009E24BB" w:rsidRDefault="007825A4" w:rsidP="007825A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</w:t>
      </w:r>
      <w:r w:rsidR="001E167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9E24BB" w:rsidRPr="006933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ดำเนินการวิเคราะห์ การประเมิน และจัดระดับความเสี่ยงที่มีผลกระทบต่อการบรรลุวัตถุประสงค์ของกระบวนการทางาน ประกอบด้วย 4 ขั้นตอน คือ </w:t>
      </w:r>
    </w:p>
    <w:p w14:paraId="0656ED55" w14:textId="59BD9239" w:rsidR="009E24BB" w:rsidRPr="00693312" w:rsidRDefault="009E24BB" w:rsidP="009E24B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Pr="0069331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693312"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  <w:r w:rsidRPr="0069331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การกำหนดเกณฑ์การประเมินมาตรฐาน </w:t>
      </w:r>
    </w:p>
    <w:p w14:paraId="63D2391F" w14:textId="0698E340" w:rsidR="003926B2" w:rsidRDefault="009E24BB" w:rsidP="007825A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93312">
        <w:rPr>
          <w:rFonts w:ascii="TH SarabunIT๙" w:hAnsi="TH SarabunIT๙" w:cs="TH SarabunIT๙"/>
          <w:color w:val="000000"/>
          <w:sz w:val="32"/>
          <w:szCs w:val="32"/>
          <w:cs/>
        </w:rPr>
        <w:t>เป็นการกำหนดเกณฑ์ที่จะใช้ในการประเมินความเสี่ยง ได้แก่ ระดับโอกาสที่จะเกิดความเสี่ยง (</w:t>
      </w:r>
      <w:r w:rsidRPr="00693312">
        <w:rPr>
          <w:rFonts w:ascii="TH SarabunIT๙" w:hAnsi="TH SarabunIT๙" w:cs="TH SarabunIT๙"/>
          <w:color w:val="000000"/>
          <w:sz w:val="32"/>
          <w:szCs w:val="32"/>
        </w:rPr>
        <w:t>Likelihood</w:t>
      </w:r>
      <w:r w:rsidRPr="00693312">
        <w:rPr>
          <w:rFonts w:ascii="TH SarabunIT๙" w:hAnsi="TH SarabunIT๙" w:cs="TH SarabunIT๙"/>
          <w:color w:val="000000"/>
          <w:sz w:val="32"/>
          <w:szCs w:val="32"/>
          <w:cs/>
        </w:rPr>
        <w:t>) ระดับความรุนแรงของผลกระทบ (</w:t>
      </w:r>
      <w:r w:rsidRPr="00693312">
        <w:rPr>
          <w:rFonts w:ascii="TH SarabunIT๙" w:hAnsi="TH SarabunIT๙" w:cs="TH SarabunIT๙"/>
          <w:color w:val="000000"/>
          <w:sz w:val="32"/>
          <w:szCs w:val="32"/>
        </w:rPr>
        <w:t>Impact</w:t>
      </w:r>
      <w:r w:rsidRPr="006933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933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3252D176" w14:textId="77777777" w:rsidR="007825A4" w:rsidRPr="007825A4" w:rsidRDefault="007825A4" w:rsidP="007825A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156E11B" w14:textId="24AC3CBB" w:rsidR="009E24BB" w:rsidRPr="00F5525B" w:rsidRDefault="009E24BB" w:rsidP="00A17F00">
      <w:pPr>
        <w:shd w:val="clear" w:color="auto" w:fill="FFFFFF"/>
        <w:spacing w:before="40" w:after="120" w:line="360" w:lineRule="atLeast"/>
        <w:ind w:left="720" w:firstLine="720"/>
        <w:jc w:val="thaiDistribute"/>
        <w:textAlignment w:val="baselin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933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ระดับโอกาสในการเกิดเหตุการณ์ต่าง ๆ (</w:t>
      </w:r>
      <w:r w:rsidRPr="0069331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Likelihood) </w:t>
      </w:r>
      <w:r w:rsidRPr="00AF118A">
        <w:rPr>
          <w:rFonts w:ascii="TH SarabunIT๙" w:eastAsia="Times New Roman" w:hAnsi="TH SarabunIT๙" w:cs="TH SarabunIT๙"/>
          <w:sz w:val="32"/>
          <w:szCs w:val="32"/>
          <w:cs/>
        </w:rPr>
        <w:t>กำหนดเกณฑ์ไว้ 5 ระดับ ดังนี้</w:t>
      </w:r>
    </w:p>
    <w:tbl>
      <w:tblPr>
        <w:tblW w:w="0" w:type="auto"/>
        <w:tblInd w:w="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904"/>
        <w:gridCol w:w="3006"/>
      </w:tblGrid>
      <w:tr w:rsidR="009E24BB" w:rsidRPr="00693312" w14:paraId="42416FFC" w14:textId="77777777" w:rsidTr="00322537">
        <w:trPr>
          <w:trHeight w:val="120"/>
        </w:trPr>
        <w:tc>
          <w:tcPr>
            <w:tcW w:w="6327" w:type="dxa"/>
            <w:gridSpan w:val="3"/>
            <w:vAlign w:val="center"/>
          </w:tcPr>
          <w:p w14:paraId="3D06A053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9331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ระดับโอกาสในการเกิดเหตุการณ์ต่าง ๆ (</w:t>
            </w:r>
            <w:r w:rsidRPr="0069331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Likelihood)</w:t>
            </w:r>
          </w:p>
        </w:tc>
      </w:tr>
      <w:tr w:rsidR="009E24BB" w:rsidRPr="00693312" w14:paraId="2A645696" w14:textId="77777777" w:rsidTr="00322537">
        <w:trPr>
          <w:trHeight w:val="540"/>
        </w:trPr>
        <w:tc>
          <w:tcPr>
            <w:tcW w:w="1417" w:type="dxa"/>
            <w:vAlign w:val="center"/>
          </w:tcPr>
          <w:p w14:paraId="6371FC99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9331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1904" w:type="dxa"/>
            <w:vAlign w:val="center"/>
          </w:tcPr>
          <w:p w14:paraId="26F4628F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9331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โอกาสที่เกิด</w:t>
            </w:r>
          </w:p>
        </w:tc>
        <w:tc>
          <w:tcPr>
            <w:tcW w:w="3006" w:type="dxa"/>
            <w:vAlign w:val="center"/>
          </w:tcPr>
          <w:p w14:paraId="0875CDC9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9331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คำอธิบาย</w:t>
            </w:r>
          </w:p>
        </w:tc>
      </w:tr>
      <w:tr w:rsidR="009E24BB" w:rsidRPr="00693312" w14:paraId="02F28CFF" w14:textId="77777777" w:rsidTr="00322537">
        <w:tc>
          <w:tcPr>
            <w:tcW w:w="1417" w:type="dxa"/>
            <w:vAlign w:val="center"/>
          </w:tcPr>
          <w:p w14:paraId="665A85AB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04" w:type="dxa"/>
            <w:vAlign w:val="center"/>
          </w:tcPr>
          <w:p w14:paraId="39C6CE68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สูงมาก</w:t>
            </w:r>
          </w:p>
        </w:tc>
        <w:tc>
          <w:tcPr>
            <w:tcW w:w="3006" w:type="dxa"/>
            <w:vAlign w:val="center"/>
          </w:tcPr>
          <w:p w14:paraId="1AE94B18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เดือนต่อครั้งหรือมากกว่า</w:t>
            </w:r>
          </w:p>
        </w:tc>
      </w:tr>
      <w:tr w:rsidR="009E24BB" w:rsidRPr="00693312" w14:paraId="701FB9AB" w14:textId="77777777" w:rsidTr="00322537">
        <w:tc>
          <w:tcPr>
            <w:tcW w:w="1417" w:type="dxa"/>
            <w:vAlign w:val="center"/>
          </w:tcPr>
          <w:p w14:paraId="2E17CBBC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04" w:type="dxa"/>
            <w:vAlign w:val="center"/>
          </w:tcPr>
          <w:p w14:paraId="61EFAE82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3006" w:type="dxa"/>
            <w:vAlign w:val="center"/>
          </w:tcPr>
          <w:p w14:paraId="43069F72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</w:t>
            </w: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เดือนต่อครั้งแต่ไม่เกิน </w:t>
            </w: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ครั้งต่อปี</w:t>
            </w:r>
          </w:p>
        </w:tc>
      </w:tr>
      <w:tr w:rsidR="009E24BB" w:rsidRPr="00693312" w14:paraId="6A06B02F" w14:textId="77777777" w:rsidTr="00322537">
        <w:tc>
          <w:tcPr>
            <w:tcW w:w="1417" w:type="dxa"/>
            <w:vAlign w:val="center"/>
          </w:tcPr>
          <w:p w14:paraId="0C22CC7C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04" w:type="dxa"/>
            <w:vAlign w:val="center"/>
          </w:tcPr>
          <w:p w14:paraId="2E0B7229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006" w:type="dxa"/>
            <w:vAlign w:val="center"/>
          </w:tcPr>
          <w:p w14:paraId="082762D1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ปีต่อครั้ง</w:t>
            </w:r>
          </w:p>
        </w:tc>
      </w:tr>
      <w:tr w:rsidR="009E24BB" w:rsidRPr="00693312" w14:paraId="6EFB5571" w14:textId="77777777" w:rsidTr="00322537">
        <w:tc>
          <w:tcPr>
            <w:tcW w:w="1417" w:type="dxa"/>
            <w:vAlign w:val="center"/>
          </w:tcPr>
          <w:p w14:paraId="1DA1E720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04" w:type="dxa"/>
            <w:vAlign w:val="center"/>
          </w:tcPr>
          <w:p w14:paraId="672C6740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น้อย</w:t>
            </w:r>
          </w:p>
        </w:tc>
        <w:tc>
          <w:tcPr>
            <w:tcW w:w="3006" w:type="dxa"/>
            <w:vAlign w:val="center"/>
          </w:tcPr>
          <w:p w14:paraId="2D81FE08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ปีต่อครั้ง</w:t>
            </w:r>
          </w:p>
        </w:tc>
      </w:tr>
      <w:tr w:rsidR="009E24BB" w:rsidRPr="00693312" w14:paraId="4458D2D9" w14:textId="77777777" w:rsidTr="00322537">
        <w:tc>
          <w:tcPr>
            <w:tcW w:w="1417" w:type="dxa"/>
            <w:vAlign w:val="center"/>
          </w:tcPr>
          <w:p w14:paraId="3B09B667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04" w:type="dxa"/>
            <w:vAlign w:val="center"/>
          </w:tcPr>
          <w:p w14:paraId="7EA76C0D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3006" w:type="dxa"/>
            <w:vAlign w:val="center"/>
          </w:tcPr>
          <w:p w14:paraId="77E9185E" w14:textId="77777777" w:rsidR="009E24BB" w:rsidRPr="00693312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  <w:r w:rsidRPr="006933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ปีต่อครั้ง</w:t>
            </w:r>
          </w:p>
        </w:tc>
      </w:tr>
    </w:tbl>
    <w:tbl>
      <w:tblPr>
        <w:tblpPr w:leftFromText="180" w:rightFromText="180" w:vertAnchor="text" w:tblpX="-289" w:tblpY="141"/>
        <w:tblOverlap w:val="never"/>
        <w:tblW w:w="8926" w:type="dxa"/>
        <w:tblLook w:val="04A0" w:firstRow="1" w:lastRow="0" w:firstColumn="1" w:lastColumn="0" w:noHBand="0" w:noVBand="1"/>
      </w:tblPr>
      <w:tblGrid>
        <w:gridCol w:w="3823"/>
        <w:gridCol w:w="1701"/>
        <w:gridCol w:w="1701"/>
        <w:gridCol w:w="1701"/>
      </w:tblGrid>
      <w:tr w:rsidR="00D34797" w14:paraId="74E19C14" w14:textId="711268D1" w:rsidTr="00C676CB">
        <w:trPr>
          <w:trHeight w:val="99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1E9D9CAF" w14:textId="37A1012A" w:rsidR="00D34797" w:rsidRPr="00840C1B" w:rsidRDefault="00D34797" w:rsidP="00D34797">
            <w:pPr>
              <w:tabs>
                <w:tab w:val="left" w:pos="1290"/>
              </w:tabs>
              <w:spacing w:before="120" w:after="120" w:line="360" w:lineRule="atLeast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0C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</w:t>
            </w:r>
            <w:r w:rsidRPr="00840C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840C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840C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ปี/ครั้งที่เกิด</w:t>
            </w:r>
          </w:p>
          <w:p w14:paraId="1F90B4DA" w14:textId="77777777" w:rsidR="00D34797" w:rsidRPr="00840C1B" w:rsidRDefault="00D34797" w:rsidP="00D34797">
            <w:pPr>
              <w:tabs>
                <w:tab w:val="left" w:pos="1290"/>
              </w:tabs>
              <w:spacing w:before="120" w:after="120" w:line="360" w:lineRule="atLeast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0C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Pr="00840C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C96B" w14:textId="4D073F6E" w:rsidR="00D34797" w:rsidRPr="00840C1B" w:rsidRDefault="00D34797" w:rsidP="00D34797">
            <w:pPr>
              <w:spacing w:before="120" w:after="120" w:line="360" w:lineRule="atLeast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0C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840C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/ครั้งที่เกิด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C685" w14:textId="24854392" w:rsidR="00D34797" w:rsidRPr="00840C1B" w:rsidRDefault="00D34797" w:rsidP="00D34797">
            <w:pPr>
              <w:spacing w:before="120" w:after="120" w:line="360" w:lineRule="atLeast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0C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840C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/ครั้งที่เกิด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1C73" w14:textId="25BB0D60" w:rsidR="00D34797" w:rsidRPr="00840C1B" w:rsidRDefault="00D34797" w:rsidP="00D34797">
            <w:pPr>
              <w:spacing w:before="120" w:after="120" w:line="360" w:lineRule="atLeast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0C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840C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/ครั้งที่เกิด</w:t>
            </w:r>
          </w:p>
        </w:tc>
      </w:tr>
      <w:tr w:rsidR="00D34797" w14:paraId="4FCC2CB9" w14:textId="04EC51CE" w:rsidTr="00C676CB">
        <w:trPr>
          <w:trHeight w:val="31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9B36" w14:textId="77777777" w:rsidR="00D34797" w:rsidRPr="00840C1B" w:rsidRDefault="00D34797" w:rsidP="00D34797">
            <w:pPr>
              <w:spacing w:before="40" w:after="40" w:line="360" w:lineRule="atLeast"/>
              <w:textAlignment w:val="baseline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840C1B">
              <w:rPr>
                <w:rFonts w:ascii="TH SarabunIT๙" w:hAnsi="TH SarabunIT๙" w:cs="TH SarabunIT๙"/>
                <w:spacing w:val="-10"/>
                <w:cs/>
              </w:rPr>
              <w:t>ผู้ยืมเงินจากกองทุนผิดนัดไม่ชำระหนี้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287C" w14:textId="34D65738" w:rsidR="00D34797" w:rsidRPr="00840C1B" w:rsidRDefault="00D34797" w:rsidP="00D34797">
            <w:pPr>
              <w:spacing w:before="40" w:after="40" w:line="360" w:lineRule="atLeast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C38F" w14:textId="066E5BD5" w:rsidR="00D34797" w:rsidRPr="00840C1B" w:rsidRDefault="00D34797" w:rsidP="00D34797">
            <w:pPr>
              <w:spacing w:before="40" w:after="40" w:line="360" w:lineRule="atLeast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0C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0022" w14:textId="12D180BD" w:rsidR="00D34797" w:rsidRPr="00840C1B" w:rsidRDefault="00D34797" w:rsidP="00D34797">
            <w:pPr>
              <w:spacing w:before="40" w:after="40" w:line="360" w:lineRule="atLeast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0C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D34797" w14:paraId="002D34DD" w14:textId="1E150A44" w:rsidTr="00C676CB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41FA" w14:textId="07B20955" w:rsidR="00D34797" w:rsidRPr="00840C1B" w:rsidRDefault="00D34797" w:rsidP="00D34797">
            <w:pPr>
              <w:spacing w:before="40" w:after="40" w:line="360" w:lineRule="atLeast"/>
              <w:textAlignment w:val="baseline"/>
              <w:rPr>
                <w:rFonts w:ascii="TH SarabunIT๙" w:hAnsi="TH SarabunIT๙" w:cs="TH SarabunIT๙"/>
                <w:spacing w:val="-10"/>
              </w:rPr>
            </w:pPr>
            <w:r w:rsidRPr="00840C1B">
              <w:rPr>
                <w:rFonts w:ascii="TH SarabunIT๙" w:hAnsi="TH SarabunIT๙" w:cs="TH SarabunIT๙"/>
                <w:spacing w:val="-10"/>
                <w:cs/>
              </w:rPr>
              <w:t>มียอดเงินเหลือภายหลังการจัดทำสัญญายืมเงิน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099B" w14:textId="371AFCCF" w:rsidR="00D34797" w:rsidRPr="00840C1B" w:rsidRDefault="00D34797" w:rsidP="00D34797">
            <w:pPr>
              <w:spacing w:before="40" w:after="40" w:line="360" w:lineRule="atLeast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0C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6DD4" w14:textId="31F52910" w:rsidR="00D34797" w:rsidRPr="00840C1B" w:rsidRDefault="00D34797" w:rsidP="00D34797">
            <w:pPr>
              <w:spacing w:before="40" w:after="40" w:line="360" w:lineRule="atLeast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0C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99F6" w14:textId="4AF671C7" w:rsidR="00D34797" w:rsidRPr="00840C1B" w:rsidRDefault="00D34797" w:rsidP="00D34797">
            <w:pPr>
              <w:spacing w:before="40" w:after="40" w:line="360" w:lineRule="atLeast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0C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D34797" w14:paraId="04DF5AFB" w14:textId="77777777" w:rsidTr="00C676CB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7627" w14:textId="54CA4478" w:rsidR="00D34797" w:rsidRPr="00840C1B" w:rsidRDefault="00D34797" w:rsidP="00D34797">
            <w:pPr>
              <w:spacing w:before="40" w:after="40" w:line="360" w:lineRule="atLeast"/>
              <w:textAlignment w:val="baseline"/>
              <w:rPr>
                <w:rFonts w:ascii="TH SarabunIT๙" w:hAnsi="TH SarabunIT๙" w:cs="TH SarabunIT๙"/>
                <w:spacing w:val="-10"/>
                <w:cs/>
              </w:rPr>
            </w:pPr>
            <w:r>
              <w:rPr>
                <w:rFonts w:ascii="TH SarabunIT๙" w:hAnsi="TH SarabunIT๙" w:cs="TH SarabunIT๙" w:hint="cs"/>
                <w:spacing w:val="-10"/>
                <w:cs/>
              </w:rPr>
              <w:t>ภัยพิบัติต่าง ๆ ซึ่งส่งผลต่อการดำเนินงานของกองทุน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A762" w14:textId="02A3AE28" w:rsidR="00D34797" w:rsidRPr="00840C1B" w:rsidRDefault="00D34797" w:rsidP="00D34797">
            <w:pPr>
              <w:spacing w:before="40" w:after="40" w:line="360" w:lineRule="atLeast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460C" w14:textId="70520806" w:rsidR="00D34797" w:rsidRPr="00840C1B" w:rsidRDefault="00D34797" w:rsidP="00D34797">
            <w:pPr>
              <w:spacing w:before="40" w:after="40" w:line="360" w:lineRule="atLeast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2656" w14:textId="3A4E21AB" w:rsidR="00D34797" w:rsidRPr="00840C1B" w:rsidRDefault="00D34797" w:rsidP="00D34797">
            <w:pPr>
              <w:spacing w:before="40" w:after="40" w:line="360" w:lineRule="atLeast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14:paraId="284896B8" w14:textId="77777777" w:rsidR="00A17F00" w:rsidRDefault="00A17F00" w:rsidP="009E24BB">
      <w:pPr>
        <w:shd w:val="clear" w:color="auto" w:fill="FFFFFF"/>
        <w:spacing w:before="40" w:after="40" w:line="360" w:lineRule="atLeast"/>
        <w:ind w:left="720" w:firstLine="7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C604DC" w14:textId="77777777" w:rsidR="00A17F00" w:rsidRDefault="00A17F00" w:rsidP="009E24BB">
      <w:pPr>
        <w:shd w:val="clear" w:color="auto" w:fill="FFFFFF"/>
        <w:spacing w:before="40" w:after="40" w:line="360" w:lineRule="atLeast"/>
        <w:ind w:left="720" w:firstLine="7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8AD1D5" w14:textId="77777777" w:rsidR="00A17F00" w:rsidRDefault="00A17F00" w:rsidP="009E24BB">
      <w:pPr>
        <w:shd w:val="clear" w:color="auto" w:fill="FFFFFF"/>
        <w:spacing w:before="40" w:after="40" w:line="360" w:lineRule="atLeast"/>
        <w:ind w:left="720" w:firstLine="7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BD5B3F" w14:textId="77777777" w:rsidR="00A17F00" w:rsidRDefault="00A17F00" w:rsidP="009E24BB">
      <w:pPr>
        <w:shd w:val="clear" w:color="auto" w:fill="FFFFFF"/>
        <w:spacing w:before="40" w:after="40" w:line="360" w:lineRule="atLeast"/>
        <w:ind w:left="720" w:firstLine="7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2CF9D4" w14:textId="24F87CA8" w:rsidR="00A17F00" w:rsidRDefault="00A17F00" w:rsidP="009E24BB">
      <w:pPr>
        <w:shd w:val="clear" w:color="auto" w:fill="FFFFFF"/>
        <w:spacing w:before="40" w:after="40" w:line="360" w:lineRule="atLeast"/>
        <w:ind w:left="720" w:firstLine="7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31052" w14:textId="069D4EA4" w:rsidR="005420C0" w:rsidRDefault="005420C0" w:rsidP="009E24BB">
      <w:pPr>
        <w:shd w:val="clear" w:color="auto" w:fill="FFFFFF"/>
        <w:spacing w:before="40" w:after="40" w:line="360" w:lineRule="atLeast"/>
        <w:ind w:left="720" w:firstLine="7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2EC7594" w14:textId="0D6260EC" w:rsidR="009E24BB" w:rsidRPr="00AF4403" w:rsidRDefault="009E24BB" w:rsidP="009E24BB">
      <w:pPr>
        <w:shd w:val="clear" w:color="auto" w:fill="FFFFFF"/>
        <w:spacing w:before="40" w:after="40" w:line="360" w:lineRule="atLeast"/>
        <w:ind w:left="720" w:firstLine="720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AF440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ระดับความรุนแรงของผลกระทบของความเสี่ยง (</w:t>
      </w:r>
      <w:r w:rsidRPr="00AF4403">
        <w:rPr>
          <w:rFonts w:ascii="TH SarabunIT๙" w:hAnsi="TH SarabunIT๙" w:cs="TH SarabunIT๙"/>
          <w:b/>
          <w:bCs/>
          <w:sz w:val="32"/>
          <w:szCs w:val="32"/>
        </w:rPr>
        <w:t>Impact</w:t>
      </w:r>
      <w:r w:rsidRPr="00AF440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4676D42" w14:textId="77777777" w:rsidR="009E24BB" w:rsidRPr="00AF4403" w:rsidRDefault="009E24BB" w:rsidP="00A17F00">
      <w:pPr>
        <w:shd w:val="clear" w:color="auto" w:fill="FFFFFF"/>
        <w:spacing w:before="40" w:after="120" w:line="360" w:lineRule="atLeast"/>
        <w:ind w:left="720" w:firstLine="720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AF4403">
        <w:rPr>
          <w:rFonts w:ascii="TH SarabunIT๙" w:hAnsi="TH SarabunIT๙" w:cs="TH SarabunIT๙"/>
          <w:sz w:val="32"/>
          <w:szCs w:val="32"/>
          <w:cs/>
        </w:rPr>
        <w:t>กำหนดเกณฑ์ไว้ 5 ระดับ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276"/>
        <w:gridCol w:w="4820"/>
        <w:gridCol w:w="2126"/>
      </w:tblGrid>
      <w:tr w:rsidR="009E24BB" w:rsidRPr="00AF4403" w14:paraId="2339437C" w14:textId="77777777" w:rsidTr="00322537">
        <w:trPr>
          <w:trHeight w:val="355"/>
        </w:trPr>
        <w:tc>
          <w:tcPr>
            <w:tcW w:w="9351" w:type="dxa"/>
            <w:gridSpan w:val="4"/>
          </w:tcPr>
          <w:p w14:paraId="7ED7432E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F440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ระดับความรุนแรงของผลกระทบของความเสี่ยง </w:t>
            </w:r>
            <w:r w:rsidRPr="00AF440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</w:tr>
      <w:tr w:rsidR="009E24BB" w:rsidRPr="00AF4403" w14:paraId="68DE5701" w14:textId="77777777" w:rsidTr="00322537">
        <w:tblPrEx>
          <w:tblLook w:val="04A0" w:firstRow="1" w:lastRow="0" w:firstColumn="1" w:lastColumn="0" w:noHBand="0" w:noVBand="1"/>
        </w:tblPrEx>
        <w:trPr>
          <w:trHeight w:val="252"/>
        </w:trPr>
        <w:tc>
          <w:tcPr>
            <w:tcW w:w="1129" w:type="dxa"/>
            <w:vMerge w:val="restart"/>
          </w:tcPr>
          <w:p w14:paraId="66DEA49E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276" w:type="dxa"/>
            <w:vMerge w:val="restart"/>
          </w:tcPr>
          <w:p w14:paraId="065E2090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6946" w:type="dxa"/>
            <w:gridSpan w:val="2"/>
          </w:tcPr>
          <w:p w14:paraId="6413DBA6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9E24BB" w:rsidRPr="00AF4403" w14:paraId="1EE931F4" w14:textId="77777777" w:rsidTr="00322537">
        <w:tblPrEx>
          <w:tblLook w:val="04A0" w:firstRow="1" w:lastRow="0" w:firstColumn="1" w:lastColumn="0" w:noHBand="0" w:noVBand="1"/>
        </w:tblPrEx>
        <w:trPr>
          <w:trHeight w:val="797"/>
        </w:trPr>
        <w:tc>
          <w:tcPr>
            <w:tcW w:w="1129" w:type="dxa"/>
            <w:vMerge/>
          </w:tcPr>
          <w:p w14:paraId="34BCAA30" w14:textId="77777777" w:rsidR="009E24BB" w:rsidRPr="00AF4403" w:rsidRDefault="009E24BB" w:rsidP="009E24BB">
            <w:pPr>
              <w:spacing w:before="60" w:after="60" w:line="360" w:lineRule="atLeast"/>
              <w:jc w:val="thaiDistribute"/>
              <w:textAlignment w:val="baselin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44D9D1B3" w14:textId="77777777" w:rsidR="009E24BB" w:rsidRPr="00AF4403" w:rsidRDefault="009E24BB" w:rsidP="009E24BB">
            <w:pPr>
              <w:spacing w:before="60" w:after="60" w:line="360" w:lineRule="atLeast"/>
              <w:jc w:val="thaiDistribute"/>
              <w:textAlignment w:val="baselin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20" w:type="dxa"/>
          </w:tcPr>
          <w:p w14:paraId="734E86D5" w14:textId="77777777" w:rsidR="009E24BB" w:rsidRPr="00AF4403" w:rsidRDefault="009E24BB" w:rsidP="009E24BB">
            <w:pPr>
              <w:spacing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ผลกระทบเมื่อพิจารณาเป็นมูลค่าความเสียหาย </w:t>
            </w: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บาท</w:t>
            </w: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14:paraId="26978C2C" w14:textId="77777777" w:rsidR="009E24BB" w:rsidRPr="00AF4403" w:rsidRDefault="009E24BB" w:rsidP="009E24BB">
            <w:pPr>
              <w:spacing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พิจารณาเทียบกับวงเงินกองทุน</w:t>
            </w:r>
          </w:p>
        </w:tc>
      </w:tr>
      <w:tr w:rsidR="009E24BB" w:rsidRPr="00AF4403" w14:paraId="0297260B" w14:textId="77777777" w:rsidTr="00322537">
        <w:tblPrEx>
          <w:tblLook w:val="04A0" w:firstRow="1" w:lastRow="0" w:firstColumn="1" w:lastColumn="0" w:noHBand="0" w:noVBand="1"/>
        </w:tblPrEx>
        <w:trPr>
          <w:trHeight w:val="403"/>
        </w:trPr>
        <w:tc>
          <w:tcPr>
            <w:tcW w:w="1129" w:type="dxa"/>
          </w:tcPr>
          <w:p w14:paraId="732E196E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</w:tcPr>
          <w:p w14:paraId="4A928F37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4403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4820" w:type="dxa"/>
          </w:tcPr>
          <w:p w14:paraId="738D0D5D" w14:textId="373DF813" w:rsidR="009E24BB" w:rsidRPr="00AF4403" w:rsidRDefault="0013557E" w:rsidP="00075E19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มากกว่า 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30,400,00</w:t>
            </w: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126" w:type="dxa"/>
          </w:tcPr>
          <w:p w14:paraId="0546A791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40"/>
              </w:rPr>
            </w:pPr>
            <w:r w:rsidRPr="00AF4403">
              <w:rPr>
                <w:rFonts w:ascii="TH SarabunIT๙" w:hAnsi="TH SarabunIT๙" w:cs="TH SarabunIT๙"/>
                <w:sz w:val="32"/>
                <w:szCs w:val="40"/>
              </w:rPr>
              <w:t>&gt; 20%</w:t>
            </w:r>
          </w:p>
        </w:tc>
      </w:tr>
      <w:tr w:rsidR="009E24BB" w:rsidRPr="00AF4403" w14:paraId="1C5ED274" w14:textId="77777777" w:rsidTr="00322537">
        <w:tblPrEx>
          <w:tblLook w:val="04A0" w:firstRow="1" w:lastRow="0" w:firstColumn="1" w:lastColumn="0" w:noHBand="0" w:noVBand="1"/>
        </w:tblPrEx>
        <w:trPr>
          <w:trHeight w:val="403"/>
        </w:trPr>
        <w:tc>
          <w:tcPr>
            <w:tcW w:w="1129" w:type="dxa"/>
          </w:tcPr>
          <w:p w14:paraId="7B9B2898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14:paraId="0A713CB2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4820" w:type="dxa"/>
          </w:tcPr>
          <w:p w14:paraId="35322B3E" w14:textId="737BE675" w:rsidR="009E24BB" w:rsidRPr="00AF4403" w:rsidRDefault="0013557E" w:rsidP="0013557E">
            <w:pPr>
              <w:spacing w:before="60" w:after="60" w:line="360" w:lineRule="atLeast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15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0,001 </w:t>
            </w:r>
            <w:r w:rsidR="009E24BB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30,400,0</w:t>
            </w: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126" w:type="dxa"/>
          </w:tcPr>
          <w:p w14:paraId="60B1B44D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40"/>
              </w:rPr>
            </w:pPr>
            <w:r w:rsidRPr="00AF4403">
              <w:rPr>
                <w:rFonts w:ascii="TH SarabunIT๙" w:hAnsi="TH SarabunIT๙" w:cs="TH SarabunIT๙"/>
                <w:sz w:val="32"/>
                <w:szCs w:val="40"/>
              </w:rPr>
              <w:t>10-20%</w:t>
            </w:r>
          </w:p>
        </w:tc>
      </w:tr>
      <w:tr w:rsidR="009E24BB" w:rsidRPr="00AF4403" w14:paraId="7237372B" w14:textId="77777777" w:rsidTr="00322537">
        <w:tblPrEx>
          <w:tblLook w:val="04A0" w:firstRow="1" w:lastRow="0" w:firstColumn="1" w:lastColumn="0" w:noHBand="0" w:noVBand="1"/>
        </w:tblPrEx>
        <w:trPr>
          <w:trHeight w:val="403"/>
        </w:trPr>
        <w:tc>
          <w:tcPr>
            <w:tcW w:w="1129" w:type="dxa"/>
          </w:tcPr>
          <w:p w14:paraId="7CBC75DE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6502BBA9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4820" w:type="dxa"/>
          </w:tcPr>
          <w:p w14:paraId="34E61F88" w14:textId="476FA6C8" w:rsidR="009E24BB" w:rsidRPr="00AF4403" w:rsidRDefault="0013557E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4,560,001 </w:t>
            </w: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15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0,000</w:t>
            </w:r>
          </w:p>
        </w:tc>
        <w:tc>
          <w:tcPr>
            <w:tcW w:w="2126" w:type="dxa"/>
          </w:tcPr>
          <w:p w14:paraId="7B5475C6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40"/>
              </w:rPr>
            </w:pPr>
            <w:r w:rsidRPr="00AF4403">
              <w:rPr>
                <w:rFonts w:ascii="TH SarabunIT๙" w:hAnsi="TH SarabunIT๙" w:cs="TH SarabunIT๙"/>
                <w:sz w:val="32"/>
                <w:szCs w:val="40"/>
              </w:rPr>
              <w:t>3-10%</w:t>
            </w:r>
          </w:p>
        </w:tc>
      </w:tr>
      <w:tr w:rsidR="009E24BB" w:rsidRPr="00AF4403" w14:paraId="5E25E284" w14:textId="77777777" w:rsidTr="00322537">
        <w:tblPrEx>
          <w:tblLook w:val="04A0" w:firstRow="1" w:lastRow="0" w:firstColumn="1" w:lastColumn="0" w:noHBand="0" w:noVBand="1"/>
        </w:tblPrEx>
        <w:trPr>
          <w:trHeight w:val="403"/>
        </w:trPr>
        <w:tc>
          <w:tcPr>
            <w:tcW w:w="1129" w:type="dxa"/>
          </w:tcPr>
          <w:p w14:paraId="4B4C71C5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14:paraId="4EB563DD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4820" w:type="dxa"/>
          </w:tcPr>
          <w:p w14:paraId="1FC4F233" w14:textId="554E77BF" w:rsidR="009E24BB" w:rsidRPr="00AF4403" w:rsidRDefault="0013557E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</w:t>
            </w:r>
            <w:r w:rsidR="007838B0"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7838B0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="007838B0"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520</w:t>
            </w:r>
            <w:r w:rsidR="007838B0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,00</w:t>
            </w: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 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 w:rsidR="001E2458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="00317486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</w:t>
            </w:r>
            <w:r w:rsidR="009E24BB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0,000</w:t>
            </w:r>
          </w:p>
        </w:tc>
        <w:tc>
          <w:tcPr>
            <w:tcW w:w="2126" w:type="dxa"/>
          </w:tcPr>
          <w:p w14:paraId="618C4AFE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40"/>
              </w:rPr>
            </w:pPr>
            <w:r w:rsidRPr="00AF4403">
              <w:rPr>
                <w:rFonts w:ascii="TH SarabunIT๙" w:hAnsi="TH SarabunIT๙" w:cs="TH SarabunIT๙"/>
                <w:sz w:val="32"/>
                <w:szCs w:val="40"/>
              </w:rPr>
              <w:t>1-3%</w:t>
            </w:r>
          </w:p>
        </w:tc>
      </w:tr>
      <w:tr w:rsidR="009E24BB" w:rsidRPr="00AF4403" w14:paraId="70655CE0" w14:textId="77777777" w:rsidTr="00322537">
        <w:tblPrEx>
          <w:tblLook w:val="04A0" w:firstRow="1" w:lastRow="0" w:firstColumn="1" w:lastColumn="0" w:noHBand="0" w:noVBand="1"/>
        </w:tblPrEx>
        <w:trPr>
          <w:trHeight w:val="403"/>
        </w:trPr>
        <w:tc>
          <w:tcPr>
            <w:tcW w:w="1129" w:type="dxa"/>
          </w:tcPr>
          <w:p w14:paraId="6E6FBF89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14:paraId="5013E5F3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4820" w:type="dxa"/>
          </w:tcPr>
          <w:p w14:paraId="26698CCC" w14:textId="1EF2ED7C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น้อยกว่า </w:t>
            </w:r>
            <w:r w:rsidR="007838B0"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="007838B0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="007838B0"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520</w:t>
            </w:r>
            <w:r w:rsidR="007838B0"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,000</w:t>
            </w: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2126" w:type="dxa"/>
          </w:tcPr>
          <w:p w14:paraId="3A4B28B4" w14:textId="77777777" w:rsidR="009E24BB" w:rsidRPr="00AF4403" w:rsidRDefault="009E24BB" w:rsidP="009E24BB">
            <w:pPr>
              <w:spacing w:before="60" w:after="60" w:line="360" w:lineRule="atLeast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40"/>
              </w:rPr>
            </w:pPr>
            <w:r w:rsidRPr="00AF4403">
              <w:rPr>
                <w:rFonts w:ascii="TH SarabunIT๙" w:hAnsi="TH SarabunIT๙" w:cs="TH SarabunIT๙"/>
                <w:sz w:val="32"/>
                <w:szCs w:val="40"/>
              </w:rPr>
              <w:t>&lt;1%</w:t>
            </w:r>
          </w:p>
        </w:tc>
      </w:tr>
    </w:tbl>
    <w:p w14:paraId="1F753C2D" w14:textId="77777777" w:rsidR="00C676CB" w:rsidRPr="00AF4403" w:rsidRDefault="00C676CB" w:rsidP="00F5525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p w14:paraId="04DCFBB9" w14:textId="398787E5" w:rsidR="00322537" w:rsidRPr="00AF4403" w:rsidRDefault="00F5525B" w:rsidP="00A17F00">
      <w:pPr>
        <w:autoSpaceDE w:val="0"/>
        <w:autoSpaceDN w:val="0"/>
        <w:adjustRightInd w:val="0"/>
        <w:spacing w:after="120" w:line="240" w:lineRule="auto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วงเงินของกองทุนในแต่ละปี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771"/>
        <w:gridCol w:w="1772"/>
        <w:gridCol w:w="1772"/>
        <w:gridCol w:w="1772"/>
      </w:tblGrid>
      <w:tr w:rsidR="00526807" w:rsidRPr="00AF4403" w14:paraId="009A745B" w14:textId="7C2727C5" w:rsidTr="007C4B5A">
        <w:tc>
          <w:tcPr>
            <w:tcW w:w="2689" w:type="dxa"/>
          </w:tcPr>
          <w:p w14:paraId="1BD5D6CC" w14:textId="77777777" w:rsidR="00526807" w:rsidRPr="00AF4403" w:rsidRDefault="00526807" w:rsidP="005268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771" w:type="dxa"/>
          </w:tcPr>
          <w:p w14:paraId="759E0049" w14:textId="6A184D65" w:rsidR="00526807" w:rsidRPr="00AF4403" w:rsidRDefault="00526807" w:rsidP="005268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44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772" w:type="dxa"/>
          </w:tcPr>
          <w:p w14:paraId="497DE8DB" w14:textId="4EB4FC27" w:rsidR="00526807" w:rsidRPr="00AF4403" w:rsidRDefault="00526807" w:rsidP="005268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772" w:type="dxa"/>
          </w:tcPr>
          <w:p w14:paraId="7E5AE89B" w14:textId="26133CC5" w:rsidR="00526807" w:rsidRPr="00AF4403" w:rsidRDefault="00526807" w:rsidP="005268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772" w:type="dxa"/>
          </w:tcPr>
          <w:p w14:paraId="052DA442" w14:textId="79C1902C" w:rsidR="00526807" w:rsidRPr="00AF4403" w:rsidRDefault="00526807" w:rsidP="005268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</w:tc>
      </w:tr>
      <w:tr w:rsidR="00526807" w:rsidRPr="00AF4403" w14:paraId="5E208EF9" w14:textId="43033CD6" w:rsidTr="00526807">
        <w:tc>
          <w:tcPr>
            <w:tcW w:w="2689" w:type="dxa"/>
          </w:tcPr>
          <w:p w14:paraId="406E65DB" w14:textId="1CF2ABB8" w:rsidR="00526807" w:rsidRPr="00AF4403" w:rsidRDefault="00526807" w:rsidP="005268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วงเงินกองทุน </w:t>
            </w:r>
            <w:r w:rsidRPr="00AF440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="00C43F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ล้านบาท</w:t>
            </w:r>
            <w:r w:rsidRPr="00AF44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/ปี</w:t>
            </w:r>
            <w:r w:rsidRPr="00AF440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771" w:type="dxa"/>
            <w:vAlign w:val="center"/>
          </w:tcPr>
          <w:p w14:paraId="66464F22" w14:textId="6F0D5C9C" w:rsidR="00526807" w:rsidRPr="00C43F39" w:rsidRDefault="00526807" w:rsidP="00526807">
            <w:pPr>
              <w:tabs>
                <w:tab w:val="center" w:pos="1042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3F39">
              <w:rPr>
                <w:rFonts w:ascii="TH SarabunIT๙" w:hAnsi="TH SarabunIT๙" w:cs="TH SarabunIT๙"/>
                <w:sz w:val="32"/>
                <w:szCs w:val="32"/>
              </w:rPr>
              <w:t>53</w:t>
            </w:r>
            <w:r w:rsidR="00C43F39" w:rsidRPr="00C43F3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72" w:type="dxa"/>
            <w:vAlign w:val="center"/>
          </w:tcPr>
          <w:p w14:paraId="3256C915" w14:textId="0BB3314E" w:rsidR="00526807" w:rsidRPr="00C43F39" w:rsidRDefault="00526807" w:rsidP="005268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3F39">
              <w:rPr>
                <w:rFonts w:ascii="TH SarabunIT๙" w:hAnsi="TH SarabunIT๙" w:cs="TH SarabunIT๙"/>
                <w:sz w:val="32"/>
                <w:szCs w:val="32"/>
              </w:rPr>
              <w:t>111</w:t>
            </w:r>
            <w:r w:rsidR="00C43F39" w:rsidRPr="00C43F3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72" w:type="dxa"/>
          </w:tcPr>
          <w:p w14:paraId="466CFC87" w14:textId="1ABDF711" w:rsidR="00526807" w:rsidRPr="00C43F39" w:rsidRDefault="00526807" w:rsidP="005268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3F39">
              <w:rPr>
                <w:rFonts w:ascii="TH SarabunIT๙" w:hAnsi="TH SarabunIT๙" w:cs="TH SarabunIT๙"/>
                <w:sz w:val="32"/>
                <w:szCs w:val="32"/>
                <w:cs/>
              </w:rPr>
              <w:t>129</w:t>
            </w:r>
            <w:r w:rsidR="00C43F39" w:rsidRPr="00C43F3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72" w:type="dxa"/>
          </w:tcPr>
          <w:p w14:paraId="6E41B4CE" w14:textId="3B719FFF" w:rsidR="00526807" w:rsidRPr="00C43F39" w:rsidRDefault="00C43F39" w:rsidP="005268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3F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119</w:t>
            </w:r>
          </w:p>
        </w:tc>
      </w:tr>
    </w:tbl>
    <w:p w14:paraId="2219CEAF" w14:textId="33F9C10F" w:rsidR="009E24BB" w:rsidRPr="00AF4403" w:rsidRDefault="009E24BB" w:rsidP="00A17F00">
      <w:pPr>
        <w:autoSpaceDE w:val="0"/>
        <w:autoSpaceDN w:val="0"/>
        <w:adjustRightInd w:val="0"/>
        <w:spacing w:before="120"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ระดับความเสี่ยง (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</w:rPr>
        <w:t>Risk Matrix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14:paraId="531ADC73" w14:textId="2FEC8E20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กรณี โครงการ/กิจกรรม ตามแผนปฏิบัติงานประจำปีงบประมาณ พ.ศ.256</w:t>
      </w:r>
      <w:r w:rsidR="00C43F39"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</w:p>
    <w:p w14:paraId="48880F8E" w14:textId="7777777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color w:val="000000"/>
          <w:sz w:val="32"/>
          <w:szCs w:val="32"/>
          <w:shd w:val="clear" w:color="auto" w:fill="FF0000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กำหนดเกณฑ์ไว้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ระดับ โดยนำ 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ผลกระทบของความเสี่ยง 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x 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โอกาสที่จะเกิดความเสี่ยง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 </w:t>
      </w:r>
    </w:p>
    <w:p w14:paraId="26C98404" w14:textId="7777777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shd w:val="clear" w:color="auto" w:fill="FF0000"/>
          <w:cs/>
        </w:rPr>
        <w:br/>
      </w:r>
      <w:bookmarkStart w:id="19" w:name="_Hlk522283213"/>
      <w:bookmarkStart w:id="20" w:name="_Hlk522282655"/>
      <w:r w:rsidRPr="00AF4403">
        <w:rPr>
          <w:rFonts w:ascii="TH SarabunIT๙" w:hAnsi="TH SarabunIT๙" w:cs="TH SarabunIT๙"/>
          <w:color w:val="000000"/>
          <w:sz w:val="32"/>
          <w:szCs w:val="32"/>
          <w:shd w:val="clear" w:color="auto" w:fill="FF0000"/>
          <w:cs/>
        </w:rPr>
        <w:t>สูงมาก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19 – 25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)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4403">
        <w:rPr>
          <w:rFonts w:ascii="TH SarabunIT๙" w:hAnsi="TH SarabunIT๙" w:cs="TH SarabunIT๙"/>
          <w:color w:val="000000"/>
          <w:sz w:val="32"/>
          <w:szCs w:val="32"/>
          <w:shd w:val="clear" w:color="auto" w:fill="FFC000"/>
          <w:cs/>
        </w:rPr>
        <w:t>สูง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13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 – 18)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4403">
        <w:rPr>
          <w:rFonts w:ascii="TH SarabunIT๙" w:hAnsi="TH SarabunIT๙" w:cs="TH SarabunIT๙"/>
          <w:color w:val="000000"/>
          <w:sz w:val="32"/>
          <w:szCs w:val="32"/>
          <w:shd w:val="clear" w:color="auto" w:fill="FFFF00"/>
          <w:cs/>
        </w:rPr>
        <w:t>ปานกลาง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7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 – 12)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 </w:t>
      </w:r>
      <w:r w:rsidRPr="00AF4403">
        <w:rPr>
          <w:rFonts w:ascii="TH SarabunIT๙" w:hAnsi="TH SarabunIT๙" w:cs="TH SarabunIT๙"/>
          <w:color w:val="000000"/>
          <w:sz w:val="32"/>
          <w:szCs w:val="32"/>
          <w:shd w:val="clear" w:color="auto" w:fill="00B050"/>
          <w:cs/>
        </w:rPr>
        <w:t>ต่ำ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1 – 6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14:paraId="1BDA6798" w14:textId="7777777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399E8C" wp14:editId="668422B8">
                <wp:simplePos x="0" y="0"/>
                <wp:positionH relativeFrom="column">
                  <wp:posOffset>933186</wp:posOffset>
                </wp:positionH>
                <wp:positionV relativeFrom="paragraph">
                  <wp:posOffset>209550</wp:posOffset>
                </wp:positionV>
                <wp:extent cx="419100" cy="914400"/>
                <wp:effectExtent l="0" t="0" r="19050" b="203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E464ED" w14:textId="77777777" w:rsidR="00215E54" w:rsidRPr="008A310B" w:rsidRDefault="00215E54" w:rsidP="009E24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A31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ผลกระทบของความเสี่ยง </w:t>
                            </w:r>
                          </w:p>
                          <w:p w14:paraId="7300B767" w14:textId="77777777" w:rsidR="00215E54" w:rsidRDefault="00215E54" w:rsidP="009E24BB"/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399E8C" id="Text Box 41" o:spid="_x0000_s1031" type="#_x0000_t202" style="position:absolute;margin-left:73.5pt;margin-top:16.5pt;width:33pt;height:1in;z-index:2516817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" fillcolor="white [3201]" strokecolor="white [3212]" strokeweight=".5pt">
                <v:textbox style="layout-flow:vertical;mso-layout-flow-alt:bottom-to-top">
                  <w:txbxContent>
                    <w:p w14:paraId="36E464ED" w14:textId="77777777" w:rsidR="00215E54" w:rsidRPr="008A310B" w:rsidRDefault="00215E54" w:rsidP="009E24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8A310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ผลกระทบของความเสี่ยง </w:t>
                      </w:r>
                    </w:p>
                    <w:p w14:paraId="7300B767" w14:textId="77777777" w:rsidR="00215E54" w:rsidRDefault="00215E54" w:rsidP="009E24BB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2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868"/>
        <w:gridCol w:w="868"/>
        <w:gridCol w:w="868"/>
        <w:gridCol w:w="868"/>
        <w:gridCol w:w="869"/>
      </w:tblGrid>
      <w:tr w:rsidR="009E24BB" w:rsidRPr="00AF4403" w14:paraId="5D7F3F11" w14:textId="77777777" w:rsidTr="007C4B5A">
        <w:tc>
          <w:tcPr>
            <w:tcW w:w="0" w:type="auto"/>
            <w:shd w:val="clear" w:color="auto" w:fill="FFFFFF" w:themeFill="background1"/>
          </w:tcPr>
          <w:p w14:paraId="24C4F967" w14:textId="77777777" w:rsidR="009E24BB" w:rsidRPr="00AF4403" w:rsidRDefault="009E24BB" w:rsidP="009E24BB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868" w:type="dxa"/>
            <w:shd w:val="clear" w:color="auto" w:fill="00B050"/>
          </w:tcPr>
          <w:p w14:paraId="33A0AD53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362618E1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C000"/>
          </w:tcPr>
          <w:p w14:paraId="6E952D67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0000"/>
          </w:tcPr>
          <w:p w14:paraId="6BFBB510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shd w:val="clear" w:color="auto" w:fill="FF0000"/>
          </w:tcPr>
          <w:p w14:paraId="325E0F57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E24BB" w:rsidRPr="00AF4403" w14:paraId="57958A1E" w14:textId="77777777" w:rsidTr="007C4B5A">
        <w:tc>
          <w:tcPr>
            <w:tcW w:w="0" w:type="auto"/>
            <w:shd w:val="clear" w:color="auto" w:fill="FFFFFF" w:themeFill="background1"/>
          </w:tcPr>
          <w:p w14:paraId="75A34D6F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68" w:type="dxa"/>
            <w:shd w:val="clear" w:color="auto" w:fill="00B050"/>
          </w:tcPr>
          <w:p w14:paraId="14DE887F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38273CA4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544E2483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C000"/>
          </w:tcPr>
          <w:p w14:paraId="54DB93A0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shd w:val="clear" w:color="auto" w:fill="FF0000"/>
          </w:tcPr>
          <w:p w14:paraId="06BB3965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E24BB" w:rsidRPr="00AF4403" w14:paraId="7B14B1C5" w14:textId="77777777" w:rsidTr="007C4B5A">
        <w:tc>
          <w:tcPr>
            <w:tcW w:w="0" w:type="auto"/>
            <w:shd w:val="clear" w:color="auto" w:fill="FFFFFF" w:themeFill="background1"/>
          </w:tcPr>
          <w:p w14:paraId="1EE0841B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00B050"/>
          </w:tcPr>
          <w:p w14:paraId="2638C62B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6B172899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727D72A2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51A3B732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shd w:val="clear" w:color="auto" w:fill="FFC000"/>
          </w:tcPr>
          <w:p w14:paraId="10B7ED3B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E24BB" w:rsidRPr="00AF4403" w14:paraId="1D70C034" w14:textId="77777777" w:rsidTr="007C4B5A">
        <w:tc>
          <w:tcPr>
            <w:tcW w:w="0" w:type="auto"/>
            <w:shd w:val="clear" w:color="auto" w:fill="FFFFFF" w:themeFill="background1"/>
          </w:tcPr>
          <w:p w14:paraId="63F4BB64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868" w:type="dxa"/>
            <w:shd w:val="clear" w:color="auto" w:fill="00B050"/>
          </w:tcPr>
          <w:p w14:paraId="3EC5C9AA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44D64C89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6C42EC13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5E67799B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shd w:val="clear" w:color="auto" w:fill="FFFF00"/>
          </w:tcPr>
          <w:p w14:paraId="42B10DF1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E24BB" w:rsidRPr="00AF4403" w14:paraId="1E890863" w14:textId="77777777" w:rsidTr="007C4B5A">
        <w:trPr>
          <w:trHeight w:val="210"/>
        </w:trPr>
        <w:tc>
          <w:tcPr>
            <w:tcW w:w="0" w:type="auto"/>
            <w:shd w:val="clear" w:color="auto" w:fill="FFFFFF" w:themeFill="background1"/>
          </w:tcPr>
          <w:p w14:paraId="098A42B7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68" w:type="dxa"/>
            <w:shd w:val="clear" w:color="auto" w:fill="00B050"/>
          </w:tcPr>
          <w:p w14:paraId="182E2652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3D80E856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155E0F33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5479D6D7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shd w:val="clear" w:color="auto" w:fill="00B050"/>
          </w:tcPr>
          <w:p w14:paraId="6133E29A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E24BB" w:rsidRPr="00AF4403" w14:paraId="00D8A92C" w14:textId="77777777" w:rsidTr="007C4B5A">
        <w:trPr>
          <w:trHeight w:val="150"/>
        </w:trPr>
        <w:tc>
          <w:tcPr>
            <w:tcW w:w="0" w:type="auto"/>
            <w:shd w:val="clear" w:color="auto" w:fill="FFFFFF" w:themeFill="background1"/>
          </w:tcPr>
          <w:p w14:paraId="0A137AA9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FF" w:themeFill="background1"/>
          </w:tcPr>
          <w:p w14:paraId="28555DD1" w14:textId="77777777" w:rsidR="009E24BB" w:rsidRPr="00AF4403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68" w:type="dxa"/>
            <w:shd w:val="clear" w:color="auto" w:fill="FFFFFF" w:themeFill="background1"/>
          </w:tcPr>
          <w:p w14:paraId="6DFCEC25" w14:textId="77777777" w:rsidR="009E24BB" w:rsidRPr="00AF4403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868" w:type="dxa"/>
            <w:shd w:val="clear" w:color="auto" w:fill="FFFFFF" w:themeFill="background1"/>
          </w:tcPr>
          <w:p w14:paraId="1AFC43C0" w14:textId="77777777" w:rsidR="009E24BB" w:rsidRPr="00AF4403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FFFFFF" w:themeFill="background1"/>
          </w:tcPr>
          <w:p w14:paraId="5ABFDD69" w14:textId="77777777" w:rsidR="009E24BB" w:rsidRPr="00AF4403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69" w:type="dxa"/>
            <w:shd w:val="clear" w:color="auto" w:fill="FFFFFF" w:themeFill="background1"/>
          </w:tcPr>
          <w:p w14:paraId="0D9DFBFC" w14:textId="77777777" w:rsidR="009E24BB" w:rsidRPr="00AF4403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F44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</w:tbl>
    <w:p w14:paraId="0688B4FF" w14:textId="6279076A" w:rsidR="009E24BB" w:rsidRPr="00AF4403" w:rsidRDefault="009E24BB" w:rsidP="007825A4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โอกาสที่จะเกิดความเสี่ยง</w:t>
      </w:r>
      <w:bookmarkEnd w:id="19"/>
      <w:bookmarkEnd w:id="20"/>
    </w:p>
    <w:p w14:paraId="1F554223" w14:textId="77777777" w:rsidR="00A17F00" w:rsidRPr="00AF4403" w:rsidRDefault="00A17F00" w:rsidP="00A17F0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5945DBC" w14:textId="2F1A4EFE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4.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การประเมินโอกาสและผลกระทบของความเสี่ยง </w:t>
      </w:r>
    </w:p>
    <w:p w14:paraId="67DCD53E" w14:textId="2A9DA6F8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เป็นการนำปัจจัยเสี่ยงแต่ละปัจจัยที่ระบุไว้มาประเมินโอกาส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Likelihood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) ที่จะเกิดเหตุการณ์ความเสี่ยงต่าง ๆ และประเมินระดับความรุนแรง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Impact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จากความเสี่ยง เพื่อให้เห็นถึงระดับของความเสี่ยงที่แตกต่างกัน ซึ่งจะช่วยให้หน่วยงานสามารถวางแผนและจัดสรรทรัพยากรได้อย่างถูกต้องภายใต้งบประมาณ กำลังคน หรือเวลาที่มีจำกัดโดยอาศัยมาตรฐานที่กำหนดไว้ข้างต้น </w:t>
      </w:r>
    </w:p>
    <w:p w14:paraId="1DED88E3" w14:textId="7777777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ขั้นตอนในการประเมินโอกาสและผลกระทบของความเสี่ยง </w:t>
      </w:r>
    </w:p>
    <w:p w14:paraId="3CA92C61" w14:textId="2F1BCA6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) พิจารณาโอกาส/ความถี่ ในการเกิดเหตุการณ์ต่าง ๆ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Likelihood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ว่ามีโอกาส/ความถี่ </w:t>
      </w:r>
      <w:r w:rsidR="00F5525B" w:rsidRPr="00AF4403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ที่จะเกิดขึ้น มากน้อยเพียงใด ตามเกณฑ์มาตรฐานที่กำหนด </w:t>
      </w:r>
    </w:p>
    <w:p w14:paraId="41185CC1" w14:textId="7777777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) พิจารณาความรุนแรงของผลกระทบของความเสี่ยง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Impact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ที่มีผลต่อเงินทุนหมุนเวียน/แผนงาน/โครงการ/กิจกรรม ว่ามีระดับความรุนแรง หรือมีความเสียหายเพียงใด ตามเกณฑ์มาตรฐาน </w:t>
      </w:r>
    </w:p>
    <w:p w14:paraId="5EAB37F2" w14:textId="72DC026B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การวิเคราะห์ความเสี่ยง </w:t>
      </w:r>
    </w:p>
    <w:p w14:paraId="41D37B35" w14:textId="3A744F2F" w:rsidR="00E616E3" w:rsidRPr="00AF4403" w:rsidRDefault="009E24BB" w:rsidP="00DB0C4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เมื่อพิจารณาโอกาส/ความถี่ที่จะเกิดเหตุการณ์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Likelihood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) และความรุนแรงของผลกระทบ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Impact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ของแต่ละปัจจัยเสี่ยงแล้ว ให้นำผลที่ได้มาพิจารณาความสัมพันธ์ระหว่างโอกาสที่จะเกิดความเสี่ยง และผลกระทบของความเสี่ยงว่าก่อให้เกิดระดับของความเสี่ยงในระดับใด </w:t>
      </w:r>
    </w:p>
    <w:p w14:paraId="0D2D00B5" w14:textId="5A834BC1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การจัดลำดับความเสี่ยง </w:t>
      </w:r>
    </w:p>
    <w:p w14:paraId="6231D03B" w14:textId="17B636E7" w:rsidR="007C4B5A" w:rsidRPr="00AF4403" w:rsidRDefault="009E24BB" w:rsidP="007C4B5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เมื่อได้ค่าระดับความเสี่ยงแล้ว นำมาจัดลำดับความรุนแรงของความเสี่ยงที่มีผลกระทบต่อ เงินทุนหมุนเวียน เพื่อพิจารณากำหนดกิจกรรมการควบคุมภายในแต่ละสาเหตุของความเสี่ยงให้เหมาะสม โดยพิจารณาจากระดับของความเสี่ยงที่เกิดจากความสัมพันธ์ระหว่างโอกาสที่จะเกิดความเสี่ยง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Likelihood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) และผลกระทบของความเสี่ยง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Impact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ที่ประเมินได้ โดยจัดเรียงลำดับจากระดับสูงมาก สูง ปานกลาง ต่ำ </w:t>
      </w:r>
    </w:p>
    <w:p w14:paraId="42554C69" w14:textId="7FFDF3B4" w:rsidR="009E24BB" w:rsidRPr="00AF4403" w:rsidRDefault="009E24BB" w:rsidP="00302ED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ในการประเมินความเสี่ยงจะต้องมีการกำหนด แผนภูมิความเสี่ยง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Risk Profile</w:t>
      </w:r>
      <w:r w:rsidR="007825A4" w:rsidRPr="00AF4403">
        <w:rPr>
          <w:rFonts w:ascii="TH SarabunIT๙" w:hAnsi="TH SarabunIT๙" w:cs="TH SarabunIT๙"/>
          <w:color w:val="000000"/>
          <w:sz w:val="32"/>
          <w:szCs w:val="32"/>
        </w:rPr>
        <w:t>)</w:t>
      </w:r>
      <w:r w:rsidR="007825A4"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ขึ้น</w:t>
      </w:r>
    </w:p>
    <w:p w14:paraId="75515C02" w14:textId="2297C4BA" w:rsidR="009E24BB" w:rsidRPr="00AF4403" w:rsidRDefault="009E24BB" w:rsidP="007825A4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*ระดับความเสี่ยง = โอกาสในการเกิดเหตุการณ์ต่าง ๆ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x 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ความรุนแรงของเหตุการณ์ต่าง ๆ ซึ่งจัดแบ่งเป็น 4 ระดับ สามารถแสดงเป็น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Risk Profile 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แบ่งพื้นที่เป็น 4 ส่วน ซึ่งใช้เกณฑ์ในการจัดแบ่งดังนี้ </w:t>
      </w:r>
    </w:p>
    <w:p w14:paraId="4D43B27C" w14:textId="7777777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. ระดับความเสี่ยงต่ำ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Low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คะแนนระดับความเสี่ยง 1 – 6 คะแนน </w:t>
      </w:r>
    </w:p>
    <w:p w14:paraId="39231F55" w14:textId="7777777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. ระดับความเสี่ยงปานกลาง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Medium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) คะแนนระดับความเสี่ยง 7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 – 12 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คะแนน </w:t>
      </w:r>
    </w:p>
    <w:p w14:paraId="1375C305" w14:textId="7777777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. ระดับความเสี่ยงสูง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High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) คะแนนระดับความเสี่ยง 13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 – 18 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คะแนน </w:t>
      </w:r>
    </w:p>
    <w:p w14:paraId="220A0179" w14:textId="74435303" w:rsidR="009E24BB" w:rsidRPr="00AF4403" w:rsidRDefault="009E24BB" w:rsidP="007825A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. ระดับความเสี่ยงสูงมาก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Extreme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คะแนนระดับความเสี่ยง 19 – 25 คะแนน </w:t>
      </w:r>
    </w:p>
    <w:p w14:paraId="55D48EAD" w14:textId="77777777" w:rsidR="00302ED6" w:rsidRPr="00AF4403" w:rsidRDefault="00302ED6" w:rsidP="007825A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F6073B2" w14:textId="4733C3DE" w:rsidR="009E24BB" w:rsidRPr="00AF4403" w:rsidRDefault="009E24BB" w:rsidP="007825A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shd w:val="clear" w:color="auto" w:fill="FF0000"/>
          <w:cs/>
        </w:rPr>
        <w:t>สูงมาก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19 – 25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)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4403">
        <w:rPr>
          <w:rFonts w:ascii="TH SarabunIT๙" w:hAnsi="TH SarabunIT๙" w:cs="TH SarabunIT๙"/>
          <w:color w:val="000000"/>
          <w:sz w:val="32"/>
          <w:szCs w:val="32"/>
          <w:shd w:val="clear" w:color="auto" w:fill="FFC000"/>
          <w:cs/>
        </w:rPr>
        <w:t>สูง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13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 – 18)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4403">
        <w:rPr>
          <w:rFonts w:ascii="TH SarabunIT๙" w:hAnsi="TH SarabunIT๙" w:cs="TH SarabunIT๙"/>
          <w:color w:val="000000"/>
          <w:sz w:val="32"/>
          <w:szCs w:val="32"/>
          <w:shd w:val="clear" w:color="auto" w:fill="FFFF00"/>
          <w:cs/>
        </w:rPr>
        <w:t>ปานกลาง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7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 – 12)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 </w:t>
      </w:r>
      <w:r w:rsidRPr="00AF4403">
        <w:rPr>
          <w:rFonts w:ascii="TH SarabunIT๙" w:hAnsi="TH SarabunIT๙" w:cs="TH SarabunIT๙"/>
          <w:color w:val="000000"/>
          <w:sz w:val="32"/>
          <w:szCs w:val="32"/>
          <w:shd w:val="clear" w:color="auto" w:fill="00B050"/>
          <w:cs/>
        </w:rPr>
        <w:t>ต่ำ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1 – 6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)</w:t>
      </w:r>
      <w:r w:rsidRPr="00AF4403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34E015" wp14:editId="65856D67">
                <wp:simplePos x="0" y="0"/>
                <wp:positionH relativeFrom="column">
                  <wp:posOffset>114300</wp:posOffset>
                </wp:positionH>
                <wp:positionV relativeFrom="paragraph">
                  <wp:posOffset>-4445</wp:posOffset>
                </wp:positionV>
                <wp:extent cx="409575" cy="914400"/>
                <wp:effectExtent l="0" t="0" r="28575" b="1397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E2A469" w14:textId="77777777" w:rsidR="00215E54" w:rsidRDefault="00215E54" w:rsidP="009E24BB"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ความรุนแรงของผลกระทบ (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Impact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34E015" id="Text Box 45" o:spid="_x0000_s1032" type="#_x0000_t202" style="position:absolute;left:0;text-align:left;margin-left:9pt;margin-top:-.35pt;width:32.25pt;height:1in;z-index:2516807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" fillcolor="white [3201]" strokecolor="white [3212]" strokeweight=".5pt">
                <v:textbox style="layout-flow:vertical;mso-layout-flow-alt:bottom-to-top">
                  <w:txbxContent>
                    <w:p w14:paraId="08E2A469" w14:textId="77777777" w:rsidR="00215E54" w:rsidRDefault="00215E54" w:rsidP="009E24BB">
                      <w: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  <w:t>ความรุนแรงของผลกระทบ (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Impact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F4403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C2F849" wp14:editId="34BBE9A1">
                <wp:simplePos x="0" y="0"/>
                <wp:positionH relativeFrom="column">
                  <wp:posOffset>581025</wp:posOffset>
                </wp:positionH>
                <wp:positionV relativeFrom="paragraph">
                  <wp:posOffset>338455</wp:posOffset>
                </wp:positionV>
                <wp:extent cx="0" cy="1257300"/>
                <wp:effectExtent l="76200" t="38100" r="57150" b="190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8BFDB" id="Straight Arrow Connector 44" o:spid="_x0000_s1026" type="#_x0000_t32" style="position:absolute;margin-left:45.75pt;margin-top:26.65pt;width:0;height:99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5"/>
        <w:gridCol w:w="1235"/>
        <w:gridCol w:w="1236"/>
        <w:gridCol w:w="1235"/>
        <w:gridCol w:w="1236"/>
      </w:tblGrid>
      <w:tr w:rsidR="009E24BB" w:rsidRPr="00AF4403" w14:paraId="0603228E" w14:textId="77777777" w:rsidTr="007C4B5A">
        <w:trPr>
          <w:trHeight w:val="325"/>
        </w:trPr>
        <w:tc>
          <w:tcPr>
            <w:tcW w:w="1235" w:type="dxa"/>
            <w:shd w:val="clear" w:color="auto" w:fill="00B050"/>
          </w:tcPr>
          <w:p w14:paraId="62435C69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shd w:val="clear" w:color="auto" w:fill="FFFF00"/>
          </w:tcPr>
          <w:p w14:paraId="4D3D25F3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shd w:val="clear" w:color="auto" w:fill="FFC000"/>
          </w:tcPr>
          <w:p w14:paraId="3DE5B425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shd w:val="clear" w:color="auto" w:fill="FF0000"/>
          </w:tcPr>
          <w:p w14:paraId="303CB341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shd w:val="clear" w:color="auto" w:fill="FF0000"/>
          </w:tcPr>
          <w:p w14:paraId="23B586DA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E24BB" w:rsidRPr="00AF4403" w14:paraId="45723225" w14:textId="77777777" w:rsidTr="007C4B5A">
        <w:trPr>
          <w:trHeight w:val="435"/>
        </w:trPr>
        <w:tc>
          <w:tcPr>
            <w:tcW w:w="1235" w:type="dxa"/>
            <w:shd w:val="clear" w:color="auto" w:fill="00B050"/>
          </w:tcPr>
          <w:p w14:paraId="41514E65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shd w:val="clear" w:color="auto" w:fill="FFFF00"/>
          </w:tcPr>
          <w:p w14:paraId="673943FE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shd w:val="clear" w:color="auto" w:fill="FFFF00"/>
          </w:tcPr>
          <w:p w14:paraId="1AF2562B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shd w:val="clear" w:color="auto" w:fill="FFC000"/>
          </w:tcPr>
          <w:p w14:paraId="5DE082DD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shd w:val="clear" w:color="auto" w:fill="FF0000"/>
          </w:tcPr>
          <w:p w14:paraId="090950EC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E24BB" w:rsidRPr="00AF4403" w14:paraId="2053C96E" w14:textId="77777777" w:rsidTr="007C4B5A">
        <w:trPr>
          <w:trHeight w:val="435"/>
        </w:trPr>
        <w:tc>
          <w:tcPr>
            <w:tcW w:w="1235" w:type="dxa"/>
            <w:shd w:val="clear" w:color="auto" w:fill="00B050"/>
          </w:tcPr>
          <w:p w14:paraId="48FA8910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shd w:val="clear" w:color="auto" w:fill="00B050"/>
          </w:tcPr>
          <w:p w14:paraId="4E68F990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shd w:val="clear" w:color="auto" w:fill="FFFF00"/>
          </w:tcPr>
          <w:p w14:paraId="2C3ADF7B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shd w:val="clear" w:color="auto" w:fill="FFFF00"/>
          </w:tcPr>
          <w:p w14:paraId="699C472D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shd w:val="clear" w:color="auto" w:fill="FFC000"/>
          </w:tcPr>
          <w:p w14:paraId="2B636CDB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E24BB" w:rsidRPr="00AF4403" w14:paraId="2F99436D" w14:textId="77777777" w:rsidTr="007C4B5A">
        <w:trPr>
          <w:trHeight w:val="435"/>
        </w:trPr>
        <w:tc>
          <w:tcPr>
            <w:tcW w:w="1235" w:type="dxa"/>
            <w:shd w:val="clear" w:color="auto" w:fill="00B050"/>
          </w:tcPr>
          <w:p w14:paraId="49633975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shd w:val="clear" w:color="auto" w:fill="00B050"/>
          </w:tcPr>
          <w:p w14:paraId="7EA015B1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shd w:val="clear" w:color="auto" w:fill="00B050"/>
          </w:tcPr>
          <w:p w14:paraId="5E6D1F7C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shd w:val="clear" w:color="auto" w:fill="FFFF00"/>
          </w:tcPr>
          <w:p w14:paraId="1B5DBF60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shd w:val="clear" w:color="auto" w:fill="FFFF00"/>
          </w:tcPr>
          <w:p w14:paraId="76838BDB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E24BB" w:rsidRPr="00AF4403" w14:paraId="70B202B3" w14:textId="77777777" w:rsidTr="007C4B5A">
        <w:trPr>
          <w:trHeight w:val="435"/>
        </w:trPr>
        <w:tc>
          <w:tcPr>
            <w:tcW w:w="1235" w:type="dxa"/>
            <w:shd w:val="clear" w:color="auto" w:fill="00B050"/>
          </w:tcPr>
          <w:p w14:paraId="25BC719C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shd w:val="clear" w:color="auto" w:fill="00B050"/>
          </w:tcPr>
          <w:p w14:paraId="495F2C50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shd w:val="clear" w:color="auto" w:fill="00B050"/>
          </w:tcPr>
          <w:p w14:paraId="6333CD35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5" w:type="dxa"/>
            <w:shd w:val="clear" w:color="auto" w:fill="00B050"/>
          </w:tcPr>
          <w:p w14:paraId="5554436B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shd w:val="clear" w:color="auto" w:fill="00B050"/>
          </w:tcPr>
          <w:p w14:paraId="1CAB3F8F" w14:textId="77777777" w:rsidR="009E24BB" w:rsidRPr="00AF4403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781E7E3E" w14:textId="7777777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FE888D" wp14:editId="6AC95280">
                <wp:simplePos x="0" y="0"/>
                <wp:positionH relativeFrom="column">
                  <wp:posOffset>1209675</wp:posOffset>
                </wp:positionH>
                <wp:positionV relativeFrom="paragraph">
                  <wp:posOffset>213995</wp:posOffset>
                </wp:positionV>
                <wp:extent cx="3009900" cy="0"/>
                <wp:effectExtent l="0" t="76200" r="19050" b="952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B1B35" id="Straight Arrow Connector 43" o:spid="_x0000_s1026" type="#_x0000_t32" style="position:absolute;margin-left:95.25pt;margin-top:16.85pt;width:237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</w:p>
    <w:p w14:paraId="43A4CEB2" w14:textId="4C7B47A3" w:rsidR="00C65F25" w:rsidRPr="00AF4403" w:rsidRDefault="009E24BB" w:rsidP="00302ED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โอกาสที่จะเกิดความเสียหาย (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</w:rPr>
        <w:t>Likelihood)</w:t>
      </w:r>
    </w:p>
    <w:p w14:paraId="0CE2D12A" w14:textId="394C97AE" w:rsidR="009E24BB" w:rsidRPr="00AF4403" w:rsidRDefault="009E24BB" w:rsidP="003926B2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5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การตอบสนองความเสี่ยง</w:t>
      </w:r>
    </w:p>
    <w:p w14:paraId="76766BFA" w14:textId="4B9C7BB3" w:rsidR="00635745" w:rsidRPr="00AF4403" w:rsidRDefault="009E24BB" w:rsidP="00404F2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การตอบสนองความเสี่ยงเป็นขั้นตอนของการบริหารจัดการความเสี่ยง โดยการนำกลยุทธ์ มาตรการ หรือแผนงาน มาใช้ปฏิบัติ เพื่อลดโอกาสที่จะเกิดความเสี่ยง หรือลดความเสียหายของผลกระทบที่อาจเกิดขึ้นจากความเสี่ยง ในการดำเนินงานตามภารกิจต่าง ๆ รวมทั้งโครงการ/กิจกรรมที่ยังไม่มีกิจกรรมควบคุมความเสี่ยง หรือที่มีอยู่แต่ยังไม่เพียงพอ และนำมาวางแผนจัดการความเสี่ยง โดยในการวางแผนจัดการความเสี่ยงต้องมีเป้าหมาย คือ </w:t>
      </w:r>
    </w:p>
    <w:p w14:paraId="4406BE64" w14:textId="75C47170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5.1 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ลดโอกาสที่จะเกิดความเสี่ยงนั้น </w:t>
      </w:r>
    </w:p>
    <w:p w14:paraId="51C2E2C3" w14:textId="2C9CD18C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</w:rPr>
        <w:t>5.2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ลดความรุนแรงของผลกระทบจากความเสี่ยงนั้น ในกรณีที่มีความเสี่ยงนั้นเกิดขึ้น </w:t>
      </w:r>
    </w:p>
    <w:p w14:paraId="1BD25C95" w14:textId="3642F9A0" w:rsidR="009E24BB" w:rsidRPr="00AF4403" w:rsidRDefault="009E24BB" w:rsidP="007C4B5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</w:rPr>
        <w:t>5.3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เปลี่ยนลักษณะของผลลัพธ์ที่จะเกิดขึ้นของความเสี่ยงให้เป็นไปรูปแบบที่เงินทุนหมุนเวียนฯ ต้องการหรือยอมรับได้ </w:t>
      </w:r>
    </w:p>
    <w:p w14:paraId="70368609" w14:textId="7777777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ทางเลือกในการจัดการความเสี่ยงแบ่งเป็นได้ 4 แนวทางหลัก คือ 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การยอมรับ การควบคุม การยกเลิกหรือหลีกเลี่ยง และการโอนความเสี่ยง 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เมื่อเลือกวิธีการหรือมาตรการที่เหมาะสมที่จะใช้จัดการความเสี่ยงแล้ว ต้องมีการจัดทำแผนบริหารความเสี่ยงเพื่อกำหนดมาตรการหรือแผนปฏิบัติการในการจัดการและควบคุมความเสี่ยงที่สูง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High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) และสูงมาก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Extreme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นั้นให้ลดลง ให้อยู่ในระดับที่ยอมรับได้ สามารถปฏิบัติได้จริง และให้สามารถติดตามและประเมินผลการจัดการความเสี่ยงนั้นได้ รวมทั้งต้องพิจารณาความคุ้มค่าในด้านค่าใช้จ่ายและต้นทุนที่ต้องใช้ลงทุนในการกำหนดมาตรการ หรือแผนปฏิบัติการนั้นกับประโยชน์ที่จะได้รับ </w:t>
      </w:r>
    </w:p>
    <w:p w14:paraId="76C0F32A" w14:textId="7154A883" w:rsidR="009E24BB" w:rsidRPr="00AF4403" w:rsidRDefault="009E24BB" w:rsidP="00F42EB4">
      <w:pPr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6     </w:t>
      </w:r>
      <w:bookmarkStart w:id="21" w:name="_Hlk523566678"/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กิจกรรมการควบคุม</w:t>
      </w:r>
    </w:p>
    <w:bookmarkEnd w:id="21"/>
    <w:p w14:paraId="633D81AD" w14:textId="7777777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เป็นการประเมินกิจกรรมที่กำหนดขึ้น เพื่อเป็นเครื่องมือช่วยควบคุมความเสี่ยง หรือปัจจัยเสี่ยงที่มีผลกระทบต่อการบรรลุวัตถุประสงค์ของเงินทุนหมุนเวียนฯ/หน่วยงาน ซึ่งกิจกรรมการควบคุมดังกล่าว หมายถึง กระบวนการ วิธีการปฏิบัติงานต่าง ๆ ที่จะทำให้มั่นใจได้ว่าผู้รับผิดชอบแต่ละกิจกรรมได้ดำเนินการสอดคล้องกับทิศทางที่ต้องการ สามารถช่วยป้องกันและชี้ให้เห็นถึงความเสี่ยงที่มีผลกระทบต่อวัตถุประสงค์ได้ </w:t>
      </w:r>
    </w:p>
    <w:p w14:paraId="49A4A795" w14:textId="7777777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หลังจากประเมินความเสี่ยงและจัดลำดับความเสี่ยงแล้ว ขั้นตอนต่อไปคือการวิเคราะห์การควบคุมเดิมที่มีอยู่ก่อนว่าได้มีการจัดการควบคุมเพื่อช่วยลดความเสี่ยงไว้อย่างไร รวมทั้งพิจารณาด้วยว่าการควบคุมที่ได้กำหนดไว้แล้วนั้น ได้มีการนำมาปฏิบัติด้วยหรือไม่และได้ผลเป็นอย่างไร </w:t>
      </w:r>
    </w:p>
    <w:p w14:paraId="4CBDE1E2" w14:textId="77777777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วิธีการประเมินมาตรการควบคุม คือ พิจารณาปัจจัยเสี่ยงที่ประเมินแล้วว่ามีระดับความเสี่ยงอยู่ในระดับสูงมากหรือสูง และเมื่อจัดลำดับความเสี่ยงแล้วเป็นความเสี่ยงที่อยู่ในลำดับต้นๆ ซึ่งเป็นการแสดงให้เห็นว่าปัจจัยเสี่ยงนั้นสามารถส่งผลให้การดำเนินงานไม่สามารถบรรลุผลตามวัตถุประสงค์ที่กำหนด โดย </w:t>
      </w:r>
    </w:p>
    <w:p w14:paraId="2B8F8461" w14:textId="2012B204" w:rsidR="009E24BB" w:rsidRPr="00AF4403" w:rsidRDefault="009E24BB" w:rsidP="009B57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6.1 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นำเอาปัจจัยเสี่ยงที่อยู่ในระดับความเสี่ยงสูงมาก และหรือสูง มากำหนดวิธีการการควบคุม</w:t>
      </w:r>
      <w:r w:rsidR="009B57C6" w:rsidRPr="00AF4403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ที่ควรมี เพื่อป้องกัน หรือลดความเสี่ยง หรือปัจจัยเสี่ยงเหล่านั้น </w:t>
      </w:r>
    </w:p>
    <w:p w14:paraId="3BD63895" w14:textId="32BDF620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6.2 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พิจารณาหรือประเมินว่าในปัจจุบันความเสี่ยง หรือปัจจัยเสี่ยงเหล่านั้น มีการควบคุ</w:t>
      </w:r>
      <w:r w:rsidR="009B57C6"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ม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หรือไม่ </w:t>
      </w:r>
    </w:p>
    <w:p w14:paraId="6A1AEF93" w14:textId="2CD2B489" w:rsidR="00F274C3" w:rsidRPr="00AF4403" w:rsidRDefault="009E24BB" w:rsidP="00404F2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6.3 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ถ้ามีการควบคุมอยู่แล้ว ให้ประเมินต่อไปว่าการควบคุมนั้นได้ผลตามความต้องการอยู่หรือไม่ </w:t>
      </w:r>
    </w:p>
    <w:p w14:paraId="27AB630C" w14:textId="75037D47" w:rsidR="00DE1244" w:rsidRPr="00AF4403" w:rsidRDefault="009E24BB" w:rsidP="00DE124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และต้องมีการทบทวนแนวทางการบริหารความความเสี่ยงในทุกขั้นตอน เพื่อการปรับปรุงและพัฒนาแผนงานในการบริหารความเสี่ยงให้ทันสมัย และเหมาะสมกับการปฏิบัติงานจริงเป็นประจำทุกปี</w:t>
      </w:r>
    </w:p>
    <w:p w14:paraId="6C8D0C76" w14:textId="4182E696" w:rsidR="009E24BB" w:rsidRPr="00AF4403" w:rsidRDefault="009E24BB" w:rsidP="00F42EB4">
      <w:pPr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7     สารสนเทศและการสื่อสาร (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</w:rPr>
        <w:t>Information and Communication)</w:t>
      </w:r>
    </w:p>
    <w:p w14:paraId="69833517" w14:textId="3C7C0504" w:rsidR="003926B2" w:rsidRPr="00AF4403" w:rsidRDefault="00A17F00" w:rsidP="00A17F0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</w:t>
      </w:r>
      <w:r w:rsidR="009E24BB"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องค์กรจะต้องมีระบบสารสนเทศและการติดต่อสื่อสารที่มีประสิทธิภาพ เพราะเป็นพื้นฐานสำคัญที่จะนำไปพิจารณาดำเนินการบริหารความเสี่ยงให้เป็นไปตามกรอบ และขั้นตอนการปฏิบัติที่องค์กรกำหนด</w:t>
      </w:r>
    </w:p>
    <w:p w14:paraId="5B18439F" w14:textId="4CE71C21" w:rsidR="00DE1244" w:rsidRPr="00AF4403" w:rsidRDefault="00DE1244" w:rsidP="00C65F2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3C0E399" w14:textId="50825D10" w:rsidR="009E24BB" w:rsidRPr="00AF4403" w:rsidRDefault="009E24BB" w:rsidP="00F42EB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8</w:t>
      </w:r>
      <w:bookmarkStart w:id="22" w:name="_Hlk523566637"/>
      <w:r w:rsidR="00A17F00"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</w:t>
      </w:r>
      <w:r w:rsidRPr="00AF44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การรายงานและติดตามผล </w:t>
      </w:r>
      <w:bookmarkEnd w:id="22"/>
    </w:p>
    <w:p w14:paraId="29E84A69" w14:textId="09E2F1AF" w:rsidR="009E24BB" w:rsidRPr="00AF4403" w:rsidRDefault="00A17F00" w:rsidP="00A17F0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</w:t>
      </w:r>
      <w:r w:rsidR="009E24BB"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หลังจากจัดทำแผนบริหารความเสี่ยงและมีการดำเนินงานตามแผนแล้ว จะต้องมีการรายงานและติดตามผลเป็นระยะโดยมีเป้าหมายในการติดตามผล คือ เป็นการประเมินคุณภาพและความเหมาะสมของวิธีการจัดการความเสี่ยง รวมทั้งติดตามผลการจัดการความเสี่ยงที่ได้มีการดำเนินการไปแล้วว่าบรรลุผลตามวัตถุประสงค์ของการบริหารความเสี่ยงหรือไม่ โดยหน่วยงานต้องสอบทานดูว่าวิธีการบริหารจัดการความเสี่ยงใดมีประสิทธิภาพดี ก็ให้ดำเนินการต่อไป หรือวิธีการบริหารจัดการความเสี่ยงใดควรปรับเปลี่ยนและนำผลการติดตามไปรายงานให้ฝ่ายบริหารทราบ ทั้งนี้กระบวนการสอบทานหน่วยงานอาจกำหนดข้อมูลที่ต้องติดตาม หรืออาจท</w:t>
      </w:r>
      <w:r w:rsidR="00DE1244"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="009E24BB"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E24BB" w:rsidRPr="00AF4403">
        <w:rPr>
          <w:rFonts w:ascii="TH SarabunIT๙" w:hAnsi="TH SarabunIT๙" w:cs="TH SarabunIT๙"/>
          <w:color w:val="000000"/>
          <w:sz w:val="32"/>
          <w:szCs w:val="32"/>
        </w:rPr>
        <w:t xml:space="preserve">Check List </w:t>
      </w:r>
      <w:r w:rsidR="009E24BB"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การติดตาม พร้อมทั้งกำหนดความถี่ในการติดตามผล โดยสามารถติดตามผลได้ใน 2 ลักษณะ คือ </w:t>
      </w:r>
    </w:p>
    <w:p w14:paraId="4F7B7237" w14:textId="527D5751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</w:rPr>
        <w:t>8.1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การติดตามผลเป็นรายครั้ง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Separate Monitoring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เป็นการติดตามตามรอบระยะเวลาที่กำหนด เช่น ทุก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เดือน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เดือน 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เดือน หรือทุกสิ้นปี เป็นต้น </w:t>
      </w:r>
    </w:p>
    <w:p w14:paraId="4DD97A2D" w14:textId="5DBC6D20" w:rsidR="009E24BB" w:rsidRPr="00AF4403" w:rsidRDefault="009E24B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>8.2 การติดตามผลในระหว่างการปฏิบัติงาน (</w:t>
      </w:r>
      <w:r w:rsidRPr="00AF4403">
        <w:rPr>
          <w:rFonts w:ascii="TH SarabunIT๙" w:hAnsi="TH SarabunIT๙" w:cs="TH SarabunIT๙"/>
          <w:color w:val="000000"/>
          <w:sz w:val="32"/>
          <w:szCs w:val="32"/>
        </w:rPr>
        <w:t>Ongoing Monitoring</w:t>
      </w:r>
      <w:r w:rsidRPr="00AF44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เป็นการติดตามที่รวมอยู่ในการดำเนินงานต่าง ๆ ตามปกติของหน่วยงาน </w:t>
      </w:r>
    </w:p>
    <w:p w14:paraId="5A01DCFC" w14:textId="14879168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FE1FECD" w14:textId="0BF8C4E9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1A6C83A" w14:textId="565C5201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EC2D0A6" w14:textId="02CB3372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881464C" w14:textId="2272C00F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73EBFE4" w14:textId="2D544966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590910B" w14:textId="6619154E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B534805" w14:textId="74FEDD3A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079EC2F" w14:textId="1066B97E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FE6D856" w14:textId="6606329B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6D05C92" w14:textId="527C14F8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D3D5651" w14:textId="352554AB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42DE5AE" w14:textId="1FD141F1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9DB8C99" w14:textId="36AD9F73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DCADEC3" w14:textId="2AD0AC78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27531F7" w14:textId="050A9751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25BB5F4" w14:textId="135FF59C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35E1C57" w14:textId="2C722F11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1A62C2A" w14:textId="57AAAAFC" w:rsidR="00F5525B" w:rsidRPr="00AF4403" w:rsidRDefault="00F5525B" w:rsidP="00C65F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96E70B2" w14:textId="77777777" w:rsidR="00C65F25" w:rsidRPr="00AF4403" w:rsidRDefault="00C65F25" w:rsidP="00C65F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5525AF1" w14:textId="21FDDF66" w:rsidR="00F5525B" w:rsidRPr="00AF4403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37022F9" w14:textId="1FFA78E9" w:rsidR="0053139D" w:rsidRPr="00AF4403" w:rsidRDefault="0053139D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6FD3CF0" w14:textId="1C17A92B" w:rsidR="0053139D" w:rsidRPr="00AF4403" w:rsidRDefault="0053139D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2C19243" w14:textId="671504A8" w:rsidR="0053139D" w:rsidRPr="00AF4403" w:rsidRDefault="0053139D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C608596" w14:textId="77777777" w:rsidR="0053139D" w:rsidRPr="00AF4403" w:rsidRDefault="0053139D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6197468" w14:textId="77777777" w:rsidR="00F5525B" w:rsidRPr="009A0379" w:rsidRDefault="00F5525B" w:rsidP="009E24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B30F427" w14:textId="77777777" w:rsidR="009E24BB" w:rsidRPr="00667ED2" w:rsidRDefault="009E24BB" w:rsidP="0036325A">
      <w:pPr>
        <w:pBdr>
          <w:top w:val="thinThickSmallGap" w:sz="2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44"/>
          <w:szCs w:val="44"/>
        </w:rPr>
      </w:pPr>
      <w:r w:rsidRPr="00667ED2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lastRenderedPageBreak/>
        <w:t>บทที่ 4</w:t>
      </w:r>
    </w:p>
    <w:p w14:paraId="101353EA" w14:textId="77777777" w:rsidR="009E24BB" w:rsidRPr="00667ED2" w:rsidRDefault="009E24BB" w:rsidP="009E24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40"/>
          <w:szCs w:val="40"/>
        </w:rPr>
      </w:pPr>
      <w:bookmarkStart w:id="23" w:name="_Hlk18059240"/>
      <w:r w:rsidRPr="00667ED2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>การประเมินความเสี่ยง</w:t>
      </w:r>
    </w:p>
    <w:bookmarkEnd w:id="23"/>
    <w:p w14:paraId="5086E005" w14:textId="77777777" w:rsidR="009E24BB" w:rsidRPr="00E555F5" w:rsidRDefault="009E24BB" w:rsidP="009E24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10CB3F6" w14:textId="0D8D4CB2" w:rsidR="009E24BB" w:rsidRPr="00E555F5" w:rsidRDefault="009E24BB" w:rsidP="00F5525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bookmarkStart w:id="24" w:name="_Hlk522111956"/>
      <w:r w:rsidRPr="00E555F5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E555F5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เพื่อให้การดำเนินงานของกองทุนสำหรับผู้เดินทางไปประกอบพิธี</w:t>
      </w:r>
      <w:proofErr w:type="spellStart"/>
      <w:r w:rsidRPr="00E555F5">
        <w:rPr>
          <w:rFonts w:ascii="TH SarabunIT๙" w:hAnsi="TH SarabunIT๙" w:cs="TH SarabunIT๙"/>
          <w:color w:val="000000"/>
          <w:sz w:val="32"/>
          <w:szCs w:val="32"/>
          <w:cs/>
        </w:rPr>
        <w:t>ฮัจย์</w:t>
      </w:r>
      <w:proofErr w:type="spellEnd"/>
      <w:r w:rsidRPr="00E555F5">
        <w:rPr>
          <w:rFonts w:ascii="TH SarabunIT๙" w:hAnsi="TH SarabunIT๙" w:cs="TH SarabunIT๙"/>
          <w:color w:val="000000"/>
          <w:sz w:val="32"/>
          <w:szCs w:val="32"/>
          <w:cs/>
        </w:rPr>
        <w:t>เป็นไปโดยเรียบร้อย จึงต้องมีการประเมินและวิเคราะห์ความเสี่ยงเพื่อหาแนวทางที่จะขจัด ลด หรือ ควบคุมความเสี่ยงให้มากที่สุด ซึ่งมีรายละเอียดดังต่อไปนี้</w:t>
      </w:r>
    </w:p>
    <w:p w14:paraId="7E98BB79" w14:textId="1AAEE788" w:rsidR="009E24BB" w:rsidRPr="00F42EB4" w:rsidRDefault="009E24BB" w:rsidP="00F42EB4">
      <w:pPr>
        <w:autoSpaceDE w:val="0"/>
        <w:autoSpaceDN w:val="0"/>
        <w:adjustRightInd w:val="0"/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bookmarkStart w:id="25" w:name="_Hlk523564508"/>
      <w:r w:rsidRPr="00F42EB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1 </w:t>
      </w:r>
      <w:r w:rsidR="00F42EB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Pr="00F42E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ตารางประเมินระดับความเสี่ยง</w:t>
      </w:r>
      <w:bookmarkEnd w:id="25"/>
    </w:p>
    <w:tbl>
      <w:tblPr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1559"/>
        <w:gridCol w:w="1559"/>
        <w:gridCol w:w="1134"/>
        <w:gridCol w:w="1508"/>
        <w:gridCol w:w="18"/>
      </w:tblGrid>
      <w:tr w:rsidR="009E24BB" w:rsidRPr="00E555F5" w14:paraId="08140BB1" w14:textId="77777777" w:rsidTr="007C4B5A">
        <w:trPr>
          <w:gridAfter w:val="1"/>
          <w:wAfter w:w="18" w:type="dxa"/>
          <w:trHeight w:val="136"/>
        </w:trPr>
        <w:tc>
          <w:tcPr>
            <w:tcW w:w="846" w:type="dxa"/>
            <w:vMerge w:val="restart"/>
          </w:tcPr>
          <w:p w14:paraId="445D0A1E" w14:textId="77777777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  <w:vMerge w:val="restart"/>
          </w:tcPr>
          <w:p w14:paraId="4059EFCC" w14:textId="77777777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59" w:type="dxa"/>
            <w:vMerge w:val="restart"/>
          </w:tcPr>
          <w:p w14:paraId="55514936" w14:textId="77777777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หน้าที่งาน/ระบบงาน</w:t>
            </w:r>
          </w:p>
        </w:tc>
        <w:tc>
          <w:tcPr>
            <w:tcW w:w="4201" w:type="dxa"/>
            <w:gridSpan w:val="3"/>
          </w:tcPr>
          <w:p w14:paraId="2A72903C" w14:textId="77777777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9E24BB" w:rsidRPr="00E555F5" w14:paraId="4A7BC676" w14:textId="77777777" w:rsidTr="007C4B5A">
        <w:trPr>
          <w:trHeight w:val="584"/>
        </w:trPr>
        <w:tc>
          <w:tcPr>
            <w:tcW w:w="846" w:type="dxa"/>
            <w:vMerge/>
          </w:tcPr>
          <w:p w14:paraId="04113A21" w14:textId="77777777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</w:tcPr>
          <w:p w14:paraId="23EFB9A4" w14:textId="77777777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3EB17E27" w14:textId="77777777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A417323" w14:textId="77777777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ระดับผลกระทบ</w:t>
            </w:r>
          </w:p>
        </w:tc>
        <w:tc>
          <w:tcPr>
            <w:tcW w:w="1134" w:type="dxa"/>
          </w:tcPr>
          <w:p w14:paraId="7BEADECD" w14:textId="77777777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ระดับโอกาส</w:t>
            </w:r>
          </w:p>
        </w:tc>
        <w:tc>
          <w:tcPr>
            <w:tcW w:w="1526" w:type="dxa"/>
            <w:gridSpan w:val="2"/>
          </w:tcPr>
          <w:p w14:paraId="7C725D8C" w14:textId="77777777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</w:tc>
      </w:tr>
      <w:tr w:rsidR="009E24BB" w:rsidRPr="00E555F5" w14:paraId="1CA2906A" w14:textId="77777777" w:rsidTr="000D60A8">
        <w:trPr>
          <w:trHeight w:val="845"/>
        </w:trPr>
        <w:tc>
          <w:tcPr>
            <w:tcW w:w="846" w:type="dxa"/>
          </w:tcPr>
          <w:p w14:paraId="0979676D" w14:textId="1677E025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555A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2410" w:type="dxa"/>
          </w:tcPr>
          <w:p w14:paraId="118169D0" w14:textId="78FD5C8B" w:rsidR="009E24BB" w:rsidRPr="00E555F5" w:rsidRDefault="009E24BB" w:rsidP="009E24BB">
            <w:pPr>
              <w:jc w:val="thaiDistribute"/>
              <w:rPr>
                <w:rFonts w:ascii="TH SarabunIT๙" w:hAnsi="TH SarabunIT๙" w:cs="TH SarabunIT๙"/>
              </w:rPr>
            </w:pPr>
            <w:r w:rsidRPr="00E555F5">
              <w:rPr>
                <w:rFonts w:ascii="TH SarabunIT๙" w:hAnsi="TH SarabunIT๙" w:cs="TH SarabunIT๙"/>
                <w:cs/>
              </w:rPr>
              <w:t>ผู้ยืมเงินจากกองทุนผิดนัดไม่ชำระหนี้</w:t>
            </w:r>
            <w:r w:rsidR="00CF714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</w:tcPr>
          <w:p w14:paraId="2CC5004B" w14:textId="77777777" w:rsidR="009E24BB" w:rsidRPr="00E555F5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กลุ่มงานบริหารจัดการเงินยืม</w:t>
            </w:r>
          </w:p>
        </w:tc>
        <w:tc>
          <w:tcPr>
            <w:tcW w:w="1559" w:type="dxa"/>
          </w:tcPr>
          <w:p w14:paraId="1CA90BC6" w14:textId="77777777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1C356C32" w14:textId="77777777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26" w:type="dxa"/>
            <w:gridSpan w:val="2"/>
          </w:tcPr>
          <w:p w14:paraId="488475A8" w14:textId="77777777" w:rsidR="009E24BB" w:rsidRPr="00E555F5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ต่ำ</w:t>
            </w:r>
          </w:p>
        </w:tc>
      </w:tr>
      <w:tr w:rsidR="009E24BB" w:rsidRPr="00E555F5" w14:paraId="35D36F2F" w14:textId="77777777" w:rsidTr="007C4B5A">
        <w:trPr>
          <w:trHeight w:val="569"/>
        </w:trPr>
        <w:tc>
          <w:tcPr>
            <w:tcW w:w="846" w:type="dxa"/>
          </w:tcPr>
          <w:p w14:paraId="29CE947F" w14:textId="3833C6CC" w:rsidR="009E24BB" w:rsidRPr="00E555F5" w:rsidRDefault="009C621C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="00555A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2410" w:type="dxa"/>
          </w:tcPr>
          <w:p w14:paraId="75238CCC" w14:textId="0CD95FA6" w:rsidR="009E24BB" w:rsidRPr="00E555F5" w:rsidRDefault="0049713A" w:rsidP="009E24BB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การบริหารเงินยืมไม่เป็นไปตามเป้าหมาย</w:t>
            </w:r>
          </w:p>
        </w:tc>
        <w:tc>
          <w:tcPr>
            <w:tcW w:w="1559" w:type="dxa"/>
          </w:tcPr>
          <w:p w14:paraId="6FDD64F1" w14:textId="77777777" w:rsidR="009E24BB" w:rsidRPr="00E555F5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กลุ่มนโยบายและแผน</w:t>
            </w:r>
          </w:p>
        </w:tc>
        <w:tc>
          <w:tcPr>
            <w:tcW w:w="1559" w:type="dxa"/>
          </w:tcPr>
          <w:p w14:paraId="1B76750D" w14:textId="4ADC3778" w:rsidR="009E24BB" w:rsidRPr="00E555F5" w:rsidRDefault="00B75AD9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2A75452C" w14:textId="2F7819F4" w:rsidR="009E24BB" w:rsidRPr="00E555F5" w:rsidRDefault="00C52818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526" w:type="dxa"/>
            <w:gridSpan w:val="2"/>
          </w:tcPr>
          <w:p w14:paraId="6FEB6D77" w14:textId="6A59E069" w:rsidR="009E24BB" w:rsidRPr="00E555F5" w:rsidRDefault="004839EE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  <w:tr w:rsidR="00C65F25" w:rsidRPr="00E555F5" w14:paraId="563C81E3" w14:textId="77777777" w:rsidTr="007C4B5A">
        <w:trPr>
          <w:trHeight w:val="569"/>
        </w:trPr>
        <w:tc>
          <w:tcPr>
            <w:tcW w:w="846" w:type="dxa"/>
          </w:tcPr>
          <w:p w14:paraId="371296C4" w14:textId="7F79D346" w:rsidR="00C65F25" w:rsidRPr="00E555F5" w:rsidRDefault="009C621C" w:rsidP="00C65F2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  <w:r w:rsidR="00555A2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2410" w:type="dxa"/>
          </w:tcPr>
          <w:p w14:paraId="5F2EA4FC" w14:textId="7E5F91A9" w:rsidR="00C65F25" w:rsidRDefault="00C65F25" w:rsidP="00C65F25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pacing w:val="-10"/>
                <w:cs/>
              </w:rPr>
              <w:t>ภัยพิบัติต่าง ๆ ซึ่งส่งผล</w:t>
            </w:r>
            <w:r>
              <w:rPr>
                <w:rFonts w:ascii="TH SarabunIT๙" w:hAnsi="TH SarabunIT๙" w:cs="TH SarabunIT๙"/>
                <w:spacing w:val="-10"/>
                <w:cs/>
              </w:rPr>
              <w:br/>
            </w:r>
            <w:r>
              <w:rPr>
                <w:rFonts w:ascii="TH SarabunIT๙" w:hAnsi="TH SarabunIT๙" w:cs="TH SarabunIT๙" w:hint="cs"/>
                <w:spacing w:val="-10"/>
                <w:cs/>
              </w:rPr>
              <w:t>ต่อการดำเนินงานของกองทุน</w:t>
            </w:r>
          </w:p>
        </w:tc>
        <w:tc>
          <w:tcPr>
            <w:tcW w:w="1559" w:type="dxa"/>
          </w:tcPr>
          <w:p w14:paraId="1B7C31D7" w14:textId="22463FBE" w:rsidR="00C65F25" w:rsidRPr="00E555F5" w:rsidRDefault="00C65F25" w:rsidP="00C65F2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กลุ่มนโยบายและแผน</w:t>
            </w:r>
          </w:p>
        </w:tc>
        <w:tc>
          <w:tcPr>
            <w:tcW w:w="1559" w:type="dxa"/>
          </w:tcPr>
          <w:p w14:paraId="0690B3DD" w14:textId="7C0826A7" w:rsidR="00C65F25" w:rsidRDefault="00C65F25" w:rsidP="00C65F2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7850E5F2" w14:textId="2632C637" w:rsidR="00C65F25" w:rsidRDefault="00D34797" w:rsidP="00C65F2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26" w:type="dxa"/>
            <w:gridSpan w:val="2"/>
          </w:tcPr>
          <w:p w14:paraId="52926BC0" w14:textId="02DE6FD8" w:rsidR="00C65F25" w:rsidRPr="00E555F5" w:rsidRDefault="00D34797" w:rsidP="00C65F2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สูง</w:t>
            </w:r>
          </w:p>
        </w:tc>
      </w:tr>
    </w:tbl>
    <w:p w14:paraId="38F9F9A5" w14:textId="77777777" w:rsidR="009E24BB" w:rsidRPr="00583172" w:rsidRDefault="009E24BB" w:rsidP="009E24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58317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*ขอบเขตความรุนแรงของความเสี่ยงที่กองทุนฯ ยอมรับได้คือระดับ 1 – 12 </w:t>
      </w:r>
    </w:p>
    <w:bookmarkEnd w:id="24"/>
    <w:p w14:paraId="18139C7E" w14:textId="77777777" w:rsidR="009E24BB" w:rsidRDefault="009E24BB" w:rsidP="009E24B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6EEB11" wp14:editId="623CBAAC">
                <wp:simplePos x="0" y="0"/>
                <wp:positionH relativeFrom="column">
                  <wp:posOffset>901387</wp:posOffset>
                </wp:positionH>
                <wp:positionV relativeFrom="paragraph">
                  <wp:posOffset>278130</wp:posOffset>
                </wp:positionV>
                <wp:extent cx="419100" cy="914400"/>
                <wp:effectExtent l="0" t="0" r="19050" b="203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A3D755" w14:textId="77777777" w:rsidR="00215E54" w:rsidRPr="008A310B" w:rsidRDefault="00215E54" w:rsidP="009E24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A31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ผลกระทบของความเสี่ยง </w:t>
                            </w:r>
                          </w:p>
                          <w:p w14:paraId="4F88BE9B" w14:textId="77777777" w:rsidR="00215E54" w:rsidRDefault="00215E54" w:rsidP="009E24BB"/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6EEB11" id="Text Box 33" o:spid="_x0000_s1033" type="#_x0000_t202" style="position:absolute;margin-left:71pt;margin-top:21.9pt;width:33pt;height:1in;z-index:2516848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" fillcolor="white [3201]" strokecolor="white [3212]" strokeweight=".5pt">
                <v:textbox style="layout-flow:vertical;mso-layout-flow-alt:bottom-to-top">
                  <w:txbxContent>
                    <w:p w14:paraId="53A3D755" w14:textId="77777777" w:rsidR="00215E54" w:rsidRPr="008A310B" w:rsidRDefault="00215E54" w:rsidP="009E24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8A310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ผลกระทบของความเสี่ยง </w:t>
                      </w:r>
                    </w:p>
                    <w:p w14:paraId="4F88BE9B" w14:textId="77777777" w:rsidR="00215E54" w:rsidRDefault="00215E54" w:rsidP="009E24BB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2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868"/>
        <w:gridCol w:w="868"/>
        <w:gridCol w:w="868"/>
        <w:gridCol w:w="868"/>
        <w:gridCol w:w="869"/>
      </w:tblGrid>
      <w:tr w:rsidR="009E24BB" w:rsidRPr="00583172" w14:paraId="7BCBB850" w14:textId="77777777" w:rsidTr="007C4B5A">
        <w:tc>
          <w:tcPr>
            <w:tcW w:w="0" w:type="auto"/>
            <w:shd w:val="clear" w:color="auto" w:fill="FFFFFF" w:themeFill="background1"/>
          </w:tcPr>
          <w:p w14:paraId="4367418D" w14:textId="671490A9" w:rsidR="009E24BB" w:rsidRPr="00583172" w:rsidRDefault="009E24BB" w:rsidP="009E24BB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868" w:type="dxa"/>
            <w:shd w:val="clear" w:color="auto" w:fill="FFFF00"/>
          </w:tcPr>
          <w:p w14:paraId="6B4A8567" w14:textId="27B47DA0" w:rsidR="009E24BB" w:rsidRPr="00D83A7B" w:rsidRDefault="00D34797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68" w:type="dxa"/>
            <w:shd w:val="clear" w:color="auto" w:fill="FFFF00"/>
          </w:tcPr>
          <w:p w14:paraId="24ECAFB0" w14:textId="34E85C14" w:rsidR="009E24BB" w:rsidRPr="003F53BB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C000"/>
          </w:tcPr>
          <w:p w14:paraId="271CC2BD" w14:textId="3D06446A" w:rsidR="009E24BB" w:rsidRPr="00583172" w:rsidRDefault="009C621C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  <w:r w:rsidR="00D34797" w:rsidRPr="00D83A7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)5,</w:t>
            </w:r>
            <w:r w:rsidR="00D3479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FF0000"/>
          </w:tcPr>
          <w:p w14:paraId="1567914C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  <w:tc>
          <w:tcPr>
            <w:tcW w:w="869" w:type="dxa"/>
            <w:shd w:val="clear" w:color="auto" w:fill="FF0000"/>
          </w:tcPr>
          <w:p w14:paraId="413DD2C5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</w:tr>
      <w:tr w:rsidR="009E24BB" w:rsidRPr="00583172" w14:paraId="46C8436F" w14:textId="77777777" w:rsidTr="007C4B5A">
        <w:tc>
          <w:tcPr>
            <w:tcW w:w="0" w:type="auto"/>
            <w:shd w:val="clear" w:color="auto" w:fill="FFFFFF" w:themeFill="background1"/>
          </w:tcPr>
          <w:p w14:paraId="516AD2B7" w14:textId="42C3A819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68" w:type="dxa"/>
            <w:shd w:val="clear" w:color="auto" w:fill="00B050"/>
          </w:tcPr>
          <w:p w14:paraId="0A22A7DA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6E8E02DA" w14:textId="43541BD8" w:rsidR="009E24BB" w:rsidRPr="003F53BB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591048EC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C000"/>
          </w:tcPr>
          <w:p w14:paraId="60CA7CF2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  <w:tc>
          <w:tcPr>
            <w:tcW w:w="869" w:type="dxa"/>
            <w:shd w:val="clear" w:color="auto" w:fill="FF0000"/>
          </w:tcPr>
          <w:p w14:paraId="53282961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</w:tr>
      <w:tr w:rsidR="009E24BB" w:rsidRPr="00583172" w14:paraId="06D061D2" w14:textId="77777777" w:rsidTr="007C4B5A">
        <w:tc>
          <w:tcPr>
            <w:tcW w:w="0" w:type="auto"/>
            <w:shd w:val="clear" w:color="auto" w:fill="FFFFFF" w:themeFill="background1"/>
          </w:tcPr>
          <w:p w14:paraId="0BCFC0F6" w14:textId="2A52BA59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00B050"/>
          </w:tcPr>
          <w:p w14:paraId="3C2A435B" w14:textId="78EC2956" w:rsidR="009E24BB" w:rsidRPr="003F53BB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53B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1)3,1 </w:t>
            </w:r>
          </w:p>
        </w:tc>
        <w:tc>
          <w:tcPr>
            <w:tcW w:w="868" w:type="dxa"/>
            <w:shd w:val="clear" w:color="auto" w:fill="00B050"/>
          </w:tcPr>
          <w:p w14:paraId="3C66D76B" w14:textId="49767074" w:rsidR="009E24BB" w:rsidRPr="00652A1D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50630A26" w14:textId="16FAB232" w:rsidR="009E24BB" w:rsidRPr="00583172" w:rsidRDefault="009C621C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F53B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2)3,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FFFF00"/>
          </w:tcPr>
          <w:p w14:paraId="02892B53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shd w:val="clear" w:color="auto" w:fill="FFC000"/>
          </w:tcPr>
          <w:p w14:paraId="634FC89F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</w:tr>
      <w:tr w:rsidR="009E24BB" w:rsidRPr="00583172" w14:paraId="03D3712E" w14:textId="77777777" w:rsidTr="007C4B5A">
        <w:tc>
          <w:tcPr>
            <w:tcW w:w="0" w:type="auto"/>
            <w:shd w:val="clear" w:color="auto" w:fill="FFFFFF" w:themeFill="background1"/>
          </w:tcPr>
          <w:p w14:paraId="0345688B" w14:textId="71A0365E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868" w:type="dxa"/>
            <w:shd w:val="clear" w:color="auto" w:fill="00B050"/>
          </w:tcPr>
          <w:p w14:paraId="18C85944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59154518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20088DD3" w14:textId="5615E14C" w:rsidR="009E24BB" w:rsidRPr="00652A1D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0335A4E8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shd w:val="clear" w:color="auto" w:fill="FFFF00"/>
          </w:tcPr>
          <w:p w14:paraId="3C04162C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E24BB" w:rsidRPr="00583172" w14:paraId="7F470EBF" w14:textId="77777777" w:rsidTr="007C4B5A">
        <w:trPr>
          <w:trHeight w:val="210"/>
        </w:trPr>
        <w:tc>
          <w:tcPr>
            <w:tcW w:w="0" w:type="auto"/>
            <w:shd w:val="clear" w:color="auto" w:fill="FFFFFF" w:themeFill="background1"/>
          </w:tcPr>
          <w:p w14:paraId="61A997FF" w14:textId="7367D696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68" w:type="dxa"/>
            <w:shd w:val="clear" w:color="auto" w:fill="00B050"/>
          </w:tcPr>
          <w:p w14:paraId="42390ADF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2162E2CF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69A3D1D9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4CB669F1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shd w:val="clear" w:color="auto" w:fill="00B050"/>
          </w:tcPr>
          <w:p w14:paraId="0D0B22E9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E24BB" w:rsidRPr="00583172" w14:paraId="4AEAB822" w14:textId="77777777" w:rsidTr="007C4B5A">
        <w:trPr>
          <w:trHeight w:val="150"/>
        </w:trPr>
        <w:tc>
          <w:tcPr>
            <w:tcW w:w="0" w:type="auto"/>
            <w:shd w:val="clear" w:color="auto" w:fill="FFFFFF" w:themeFill="background1"/>
          </w:tcPr>
          <w:p w14:paraId="640DA7E0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FF" w:themeFill="background1"/>
          </w:tcPr>
          <w:p w14:paraId="7AEE2B31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68" w:type="dxa"/>
            <w:shd w:val="clear" w:color="auto" w:fill="FFFFFF" w:themeFill="background1"/>
          </w:tcPr>
          <w:p w14:paraId="1DFBE972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868" w:type="dxa"/>
            <w:shd w:val="clear" w:color="auto" w:fill="FFFFFF" w:themeFill="background1"/>
          </w:tcPr>
          <w:p w14:paraId="64376A97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FFFFFF" w:themeFill="background1"/>
          </w:tcPr>
          <w:p w14:paraId="3D011B31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69" w:type="dxa"/>
            <w:shd w:val="clear" w:color="auto" w:fill="FFFFFF" w:themeFill="background1"/>
          </w:tcPr>
          <w:p w14:paraId="6E7CF5B3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</w:tbl>
    <w:p w14:paraId="29A6BD9B" w14:textId="77777777" w:rsidR="009E24BB" w:rsidRPr="00583172" w:rsidRDefault="009E24BB" w:rsidP="009E24BB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8317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โอกาสที่จะเกิดความเสี่ยง</w:t>
      </w:r>
    </w:p>
    <w:p w14:paraId="3CB3D491" w14:textId="77777777" w:rsidR="009E24BB" w:rsidRDefault="009E24BB" w:rsidP="009E24B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  <w:sectPr w:rsidR="009E24BB" w:rsidSect="005A2B6D">
          <w:headerReference w:type="default" r:id="rId13"/>
          <w:pgSz w:w="11906" w:h="16838"/>
          <w:pgMar w:top="1096" w:right="991" w:bottom="1440" w:left="1701" w:header="426" w:footer="708" w:gutter="0"/>
          <w:pgNumType w:fmt="thaiNumbers" w:start="11"/>
          <w:cols w:space="708"/>
          <w:docGrid w:linePitch="360"/>
        </w:sectPr>
      </w:pPr>
    </w:p>
    <w:p w14:paraId="32B9A1FA" w14:textId="4BB5F686" w:rsidR="009E24BB" w:rsidRPr="00F42EB4" w:rsidRDefault="009E24BB" w:rsidP="00F42EB4">
      <w:pPr>
        <w:autoSpaceDE w:val="0"/>
        <w:autoSpaceDN w:val="0"/>
        <w:adjustRightInd w:val="0"/>
        <w:spacing w:after="0" w:line="240" w:lineRule="auto"/>
        <w:ind w:left="-567" w:right="-762" w:firstLine="567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bookmarkStart w:id="26" w:name="_Hlk523564518"/>
      <w:r w:rsidRPr="00F42E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2</w:t>
      </w:r>
      <w:r w:rsidR="00F42EB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Pr="00F42E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bookmarkStart w:id="27" w:name="_Hlk18059276"/>
      <w:r w:rsidRPr="00F42EB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แผนบริหาร</w:t>
      </w:r>
      <w:r w:rsidRPr="00F42E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ความเสี่ยง</w:t>
      </w:r>
      <w:bookmarkEnd w:id="26"/>
      <w:bookmarkEnd w:id="27"/>
    </w:p>
    <w:p w14:paraId="77DA402B" w14:textId="77777777" w:rsidR="00707CC3" w:rsidRPr="00707CC3" w:rsidRDefault="00707CC3" w:rsidP="00707CC3">
      <w:pPr>
        <w:autoSpaceDE w:val="0"/>
        <w:autoSpaceDN w:val="0"/>
        <w:adjustRightInd w:val="0"/>
        <w:spacing w:after="0" w:line="240" w:lineRule="auto"/>
        <w:ind w:left="-567" w:right="-762" w:firstLine="567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"/>
        <w:gridCol w:w="1702"/>
        <w:gridCol w:w="1703"/>
        <w:gridCol w:w="1139"/>
        <w:gridCol w:w="1277"/>
        <w:gridCol w:w="1419"/>
        <w:gridCol w:w="851"/>
        <w:gridCol w:w="850"/>
        <w:gridCol w:w="1134"/>
        <w:gridCol w:w="1134"/>
        <w:gridCol w:w="2118"/>
        <w:gridCol w:w="709"/>
        <w:gridCol w:w="1139"/>
      </w:tblGrid>
      <w:tr w:rsidR="009E24BB" w:rsidRPr="00583172" w14:paraId="29E55320" w14:textId="77777777" w:rsidTr="00F5525B">
        <w:trPr>
          <w:trHeight w:val="136"/>
        </w:trPr>
        <w:tc>
          <w:tcPr>
            <w:tcW w:w="276" w:type="dxa"/>
            <w:vMerge w:val="restart"/>
            <w:tcBorders>
              <w:top w:val="nil"/>
              <w:left w:val="nil"/>
              <w:bottom w:val="nil"/>
            </w:tcBorders>
          </w:tcPr>
          <w:p w14:paraId="1687CD4A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2" w:type="dxa"/>
            <w:vMerge w:val="restart"/>
            <w:vAlign w:val="center"/>
          </w:tcPr>
          <w:p w14:paraId="72DB3EB6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703" w:type="dxa"/>
            <w:vMerge w:val="restart"/>
            <w:vAlign w:val="center"/>
          </w:tcPr>
          <w:p w14:paraId="6001BA1C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ปัจจัยเสี่ยง</w:t>
            </w:r>
          </w:p>
          <w:p w14:paraId="3D4DB6E3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ปัจจัยภายนอก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-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ปัจจัยภายใน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9" w:type="dxa"/>
            <w:vMerge w:val="restart"/>
            <w:vAlign w:val="center"/>
          </w:tcPr>
          <w:p w14:paraId="696DFFD3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  <w:p w14:paraId="3BFC27EE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(S O F C)</w:t>
            </w:r>
          </w:p>
        </w:tc>
        <w:tc>
          <w:tcPr>
            <w:tcW w:w="1277" w:type="dxa"/>
            <w:vMerge w:val="restart"/>
            <w:vAlign w:val="center"/>
          </w:tcPr>
          <w:p w14:paraId="5394ACFA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419" w:type="dxa"/>
            <w:vMerge w:val="restart"/>
            <w:vAlign w:val="center"/>
          </w:tcPr>
          <w:p w14:paraId="09BCD2A8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835" w:type="dxa"/>
            <w:gridSpan w:val="3"/>
            <w:vAlign w:val="center"/>
          </w:tcPr>
          <w:p w14:paraId="2BEA36B9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การประเมินความเสี่ยง</w:t>
            </w:r>
          </w:p>
        </w:tc>
        <w:tc>
          <w:tcPr>
            <w:tcW w:w="5100" w:type="dxa"/>
            <w:gridSpan w:val="4"/>
            <w:vAlign w:val="center"/>
          </w:tcPr>
          <w:p w14:paraId="534219D1" w14:textId="31656A13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มาตรการจัดการความเสี่ยง</w:t>
            </w:r>
            <w:r w:rsidR="00C040D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และควบคุมภายใน</w:t>
            </w:r>
          </w:p>
        </w:tc>
      </w:tr>
      <w:tr w:rsidR="009E24BB" w:rsidRPr="00583172" w14:paraId="0ABC7460" w14:textId="77777777" w:rsidTr="00F5525B">
        <w:trPr>
          <w:trHeight w:val="1119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5DB2B130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  <w:vAlign w:val="center"/>
          </w:tcPr>
          <w:p w14:paraId="2B4471FA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3" w:type="dxa"/>
            <w:vMerge/>
            <w:vAlign w:val="center"/>
          </w:tcPr>
          <w:p w14:paraId="7BD5611A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9" w:type="dxa"/>
            <w:vMerge/>
            <w:vAlign w:val="center"/>
          </w:tcPr>
          <w:p w14:paraId="43FB281E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7" w:type="dxa"/>
            <w:vMerge/>
            <w:vAlign w:val="center"/>
          </w:tcPr>
          <w:p w14:paraId="153EE28A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9" w:type="dxa"/>
            <w:vMerge/>
            <w:vAlign w:val="center"/>
          </w:tcPr>
          <w:p w14:paraId="2885813B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14:paraId="24BB77A5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กระทบ</w:t>
            </w:r>
          </w:p>
        </w:tc>
        <w:tc>
          <w:tcPr>
            <w:tcW w:w="850" w:type="dxa"/>
            <w:vAlign w:val="center"/>
          </w:tcPr>
          <w:p w14:paraId="46E9CC28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</w:tc>
        <w:tc>
          <w:tcPr>
            <w:tcW w:w="1134" w:type="dxa"/>
            <w:vAlign w:val="center"/>
          </w:tcPr>
          <w:p w14:paraId="124A04DC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</w:tc>
        <w:tc>
          <w:tcPr>
            <w:tcW w:w="1134" w:type="dxa"/>
            <w:vAlign w:val="center"/>
          </w:tcPr>
          <w:p w14:paraId="3CA915BB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ทางเลือก</w:t>
            </w:r>
          </w:p>
        </w:tc>
        <w:tc>
          <w:tcPr>
            <w:tcW w:w="2118" w:type="dxa"/>
            <w:vAlign w:val="center"/>
          </w:tcPr>
          <w:p w14:paraId="3DB38E69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รายละเอียด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การจัดการ</w:t>
            </w:r>
          </w:p>
        </w:tc>
        <w:tc>
          <w:tcPr>
            <w:tcW w:w="709" w:type="dxa"/>
            <w:vAlign w:val="center"/>
          </w:tcPr>
          <w:p w14:paraId="2C6B2611" w14:textId="6B8577A3" w:rsidR="009E24BB" w:rsidRPr="00583172" w:rsidRDefault="00587BBF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cost</w:t>
            </w:r>
          </w:p>
        </w:tc>
        <w:tc>
          <w:tcPr>
            <w:tcW w:w="1139" w:type="dxa"/>
            <w:vAlign w:val="center"/>
          </w:tcPr>
          <w:p w14:paraId="25A01E70" w14:textId="0545A6C9" w:rsidR="009E24BB" w:rsidRPr="00583172" w:rsidRDefault="00587BBF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benefit</w:t>
            </w:r>
          </w:p>
        </w:tc>
      </w:tr>
      <w:tr w:rsidR="003F5A92" w:rsidRPr="00583172" w14:paraId="11AB1AA7" w14:textId="77777777" w:rsidTr="00F5525B">
        <w:trPr>
          <w:trHeight w:val="270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7AC93780" w14:textId="77777777" w:rsidR="003F5A92" w:rsidRPr="00583172" w:rsidRDefault="003F5A92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2" w:type="dxa"/>
            <w:vMerge w:val="restart"/>
          </w:tcPr>
          <w:p w14:paraId="466526E6" w14:textId="003B13AA" w:rsidR="003F5A92" w:rsidRPr="00583172" w:rsidRDefault="003F5A92" w:rsidP="009E24B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1.ผู้ยืมเงินจากกองทุนไม่คืนเงินตามกำหนด  </w:t>
            </w:r>
          </w:p>
        </w:tc>
        <w:tc>
          <w:tcPr>
            <w:tcW w:w="1703" w:type="dxa"/>
            <w:vMerge w:val="restart"/>
          </w:tcPr>
          <w:p w14:paraId="319219ED" w14:textId="77777777" w:rsidR="003F5A92" w:rsidRPr="00583172" w:rsidRDefault="003F5A92" w:rsidP="009E24BB">
            <w:pPr>
              <w:rPr>
                <w:rFonts w:ascii="TH SarabunIT๙" w:hAnsi="TH SarabunIT๙" w:cs="TH SarabunIT๙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  <w:u w:val="single"/>
                <w:cs/>
              </w:rPr>
              <w:t>ปัจจัยภายนอก</w:t>
            </w:r>
            <w:r w:rsidRPr="005831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CF960CE" w14:textId="77777777" w:rsidR="003F5A92" w:rsidRPr="00583172" w:rsidRDefault="003F5A92" w:rsidP="009E24BB">
            <w:pPr>
              <w:rPr>
                <w:rFonts w:ascii="TH SarabunIT๙" w:hAnsi="TH SarabunIT๙" w:cs="TH SarabunIT๙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ผู้ยืมเงินไม่คืนเงินตามกำหนดเวลาที่ระบุในสัญญา</w:t>
            </w:r>
          </w:p>
          <w:p w14:paraId="16039229" w14:textId="77777777" w:rsidR="003F5A92" w:rsidRPr="00583172" w:rsidRDefault="003F5A92" w:rsidP="009E24BB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583172">
              <w:rPr>
                <w:rFonts w:ascii="TH SarabunIT๙" w:hAnsi="TH SarabunIT๙" w:cs="TH SarabunIT๙"/>
                <w:sz w:val="28"/>
                <w:u w:val="single"/>
                <w:cs/>
              </w:rPr>
              <w:t>ปัจจัยภายใน</w:t>
            </w:r>
          </w:p>
          <w:p w14:paraId="16842939" w14:textId="0ADCB460" w:rsidR="003F5A92" w:rsidRPr="00583172" w:rsidRDefault="003F5A92" w:rsidP="00707CC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9" w:type="dxa"/>
            <w:vMerge w:val="restart"/>
          </w:tcPr>
          <w:p w14:paraId="6F285DD5" w14:textId="1227761B" w:rsidR="003F5A92" w:rsidRPr="0053139D" w:rsidRDefault="0053139D" w:rsidP="00707CC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139D">
              <w:rPr>
                <w:rFonts w:ascii="TH SarabunIT๙" w:hAnsi="TH SarabunIT๙" w:cs="TH SarabunIT๙"/>
                <w:sz w:val="28"/>
              </w:rPr>
              <w:t>F</w:t>
            </w:r>
            <w:r w:rsidRPr="0053139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53139D">
              <w:rPr>
                <w:rFonts w:ascii="TH SarabunIT๙" w:hAnsi="TH SarabunIT๙" w:cs="TH SarabunIT๙"/>
                <w:sz w:val="28"/>
                <w:cs/>
              </w:rPr>
              <w:t>การเงิน</w:t>
            </w:r>
            <w:r w:rsidRPr="0053139D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277" w:type="dxa"/>
            <w:vMerge w:val="restart"/>
          </w:tcPr>
          <w:p w14:paraId="7AA49C4D" w14:textId="235F899B" w:rsidR="003F5A92" w:rsidRPr="00583172" w:rsidRDefault="00EE72D6" w:rsidP="009E24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กระทบต่อ</w:t>
            </w:r>
            <w:r w:rsidR="003F5A92" w:rsidRPr="00583172">
              <w:rPr>
                <w:rFonts w:ascii="TH SarabunIT๙" w:hAnsi="TH SarabunIT๙" w:cs="TH SarabunIT๙"/>
                <w:sz w:val="28"/>
                <w:cs/>
              </w:rPr>
              <w:t>เสถียรภาพของกองทุน</w:t>
            </w:r>
            <w:r w:rsidR="006168C8">
              <w:rPr>
                <w:rFonts w:ascii="TH SarabunIT๙" w:hAnsi="TH SarabunIT๙" w:cs="TH SarabunIT๙" w:hint="cs"/>
                <w:sz w:val="28"/>
                <w:cs/>
              </w:rPr>
              <w:t>ฯ</w:t>
            </w:r>
            <w:r w:rsidR="003F5A92" w:rsidRPr="005831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ยอดเงินของกองทุนฯ และการประเมิน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ผลการดำเนิน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E72D6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งานของกองทุนฯ</w:t>
            </w:r>
          </w:p>
        </w:tc>
        <w:tc>
          <w:tcPr>
            <w:tcW w:w="1419" w:type="dxa"/>
            <w:vMerge w:val="restart"/>
          </w:tcPr>
          <w:p w14:paraId="180D33C8" w14:textId="77777777" w:rsidR="003F5A92" w:rsidRPr="00583172" w:rsidRDefault="003F5A92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กลุ่มงานบริหารจัดการเงินยืม</w:t>
            </w:r>
          </w:p>
        </w:tc>
        <w:tc>
          <w:tcPr>
            <w:tcW w:w="851" w:type="dxa"/>
            <w:vMerge w:val="restart"/>
          </w:tcPr>
          <w:p w14:paraId="2461B342" w14:textId="4436A776" w:rsidR="003F5A92" w:rsidRPr="00583172" w:rsidRDefault="003F5A92" w:rsidP="00707CC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3</w:t>
            </w:r>
          </w:p>
          <w:p w14:paraId="5326AC9D" w14:textId="77777777" w:rsidR="003F5A92" w:rsidRPr="00583172" w:rsidRDefault="003F5A92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DB8E160" w14:textId="77777777" w:rsidR="003F5A92" w:rsidRPr="00583172" w:rsidRDefault="003F5A92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8AAC74A" w14:textId="77777777" w:rsidR="003F5A92" w:rsidRPr="00583172" w:rsidRDefault="003F5A92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AAC2A31" w14:textId="77777777" w:rsidR="003F5A92" w:rsidRPr="00583172" w:rsidRDefault="003F5A92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 w:val="restart"/>
          </w:tcPr>
          <w:p w14:paraId="59DB5824" w14:textId="77777777" w:rsidR="003F5A92" w:rsidRPr="00583172" w:rsidRDefault="003F5A92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1134" w:type="dxa"/>
            <w:vMerge w:val="restart"/>
          </w:tcPr>
          <w:p w14:paraId="4ED13BB6" w14:textId="77777777" w:rsidR="003F5A92" w:rsidRPr="00583172" w:rsidRDefault="003F5A92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ต่ำ</w:t>
            </w:r>
          </w:p>
        </w:tc>
        <w:tc>
          <w:tcPr>
            <w:tcW w:w="1134" w:type="dxa"/>
          </w:tcPr>
          <w:p w14:paraId="4BEC9EC4" w14:textId="77777777" w:rsidR="003F5A92" w:rsidRPr="00583172" w:rsidRDefault="003F5A92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หลีกเลี่ยง</w:t>
            </w:r>
          </w:p>
        </w:tc>
        <w:tc>
          <w:tcPr>
            <w:tcW w:w="2118" w:type="dxa"/>
          </w:tcPr>
          <w:p w14:paraId="4F93A363" w14:textId="769A778B" w:rsidR="003F5A92" w:rsidRPr="00583172" w:rsidRDefault="00587BBF" w:rsidP="00FB087C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ไม่สามารถดำเนินการ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ในทางเลือกนี้</w:t>
            </w:r>
          </w:p>
        </w:tc>
        <w:tc>
          <w:tcPr>
            <w:tcW w:w="709" w:type="dxa"/>
          </w:tcPr>
          <w:p w14:paraId="6DEFF32A" w14:textId="79285F7A" w:rsidR="003F5A92" w:rsidRPr="00583172" w:rsidRDefault="00587BBF" w:rsidP="00FB087C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ไม่มีต้นทุน</w:t>
            </w:r>
          </w:p>
        </w:tc>
        <w:tc>
          <w:tcPr>
            <w:tcW w:w="1139" w:type="dxa"/>
          </w:tcPr>
          <w:p w14:paraId="2950892C" w14:textId="1EA26D60" w:rsidR="003F5A92" w:rsidRPr="00583172" w:rsidRDefault="00587BBF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ไม่มีผล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ประโยชน์</w:t>
            </w:r>
          </w:p>
        </w:tc>
      </w:tr>
      <w:tr w:rsidR="003F5A92" w:rsidRPr="00583172" w14:paraId="79941694" w14:textId="77777777" w:rsidTr="00F5525B">
        <w:trPr>
          <w:trHeight w:val="940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6C2A3EF3" w14:textId="77777777" w:rsidR="003F5A92" w:rsidRPr="00583172" w:rsidRDefault="003F5A92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14:paraId="2BBDD8A7" w14:textId="77777777" w:rsidR="003F5A92" w:rsidRPr="00583172" w:rsidRDefault="003F5A92" w:rsidP="009E24B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2D2D598F" w14:textId="77777777" w:rsidR="003F5A92" w:rsidRPr="00583172" w:rsidRDefault="003F5A92" w:rsidP="009E24BB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3FD18317" w14:textId="77777777" w:rsidR="003F5A92" w:rsidRPr="00583172" w:rsidRDefault="003F5A92" w:rsidP="009E24B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639ECF69" w14:textId="77777777" w:rsidR="003F5A92" w:rsidRPr="00583172" w:rsidRDefault="003F5A92" w:rsidP="009E24B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5E87E8FA" w14:textId="77777777" w:rsidR="003F5A92" w:rsidRPr="00583172" w:rsidRDefault="003F5A92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1F01A600" w14:textId="77777777" w:rsidR="003F5A92" w:rsidRPr="00583172" w:rsidRDefault="003F5A92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1D4A060C" w14:textId="77777777" w:rsidR="003F5A92" w:rsidRPr="00583172" w:rsidRDefault="003F5A92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BD6CF1B" w14:textId="77777777" w:rsidR="003F5A92" w:rsidRPr="00583172" w:rsidRDefault="003F5A92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3AD402FE" w14:textId="77777777" w:rsidR="003F5A92" w:rsidRPr="00583172" w:rsidRDefault="003F5A92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ยอมรับ</w:t>
            </w:r>
          </w:p>
        </w:tc>
        <w:tc>
          <w:tcPr>
            <w:tcW w:w="2118" w:type="dxa"/>
          </w:tcPr>
          <w:p w14:paraId="7283AF59" w14:textId="573DF46B" w:rsidR="003F5A92" w:rsidRPr="00583172" w:rsidRDefault="00587BBF" w:rsidP="00FB087C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ยอมรับความเสี่ยงเนื่องจากเป็นปัจจัยที่เหนือการควบคุม</w:t>
            </w:r>
            <w:r w:rsidR="00580499"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 w:rsidR="00580499">
              <w:rPr>
                <w:rFonts w:ascii="TH SarabunIT๙" w:hAnsi="TH SarabunIT๙" w:cs="TH SarabunIT๙"/>
                <w:color w:val="000000"/>
                <w:sz w:val="28"/>
              </w:rPr>
              <w:t>(</w:t>
            </w:r>
            <w:r w:rsidR="0058049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ทางเลือกที่คุ้มค่า</w:t>
            </w:r>
            <w:r w:rsidR="00580499">
              <w:rPr>
                <w:rFonts w:ascii="TH SarabunIT๙" w:hAnsi="TH SarabunIT๙" w:cs="TH SarabunIT๙"/>
                <w:color w:val="000000"/>
                <w:sz w:val="28"/>
              </w:rPr>
              <w:t>)</w:t>
            </w:r>
          </w:p>
        </w:tc>
        <w:tc>
          <w:tcPr>
            <w:tcW w:w="709" w:type="dxa"/>
          </w:tcPr>
          <w:p w14:paraId="40EAEACF" w14:textId="4683B3B2" w:rsidR="003F5A92" w:rsidRPr="00583172" w:rsidRDefault="00587BBF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ไม่มีต้นทุน</w:t>
            </w:r>
          </w:p>
        </w:tc>
        <w:tc>
          <w:tcPr>
            <w:tcW w:w="1139" w:type="dxa"/>
          </w:tcPr>
          <w:p w14:paraId="0F3EDC3F" w14:textId="04E73D89" w:rsidR="003F5A92" w:rsidRPr="00583172" w:rsidRDefault="00587BBF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หลีกเลี่ยงการดำเนิน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การที่ไม่เกิดประโยชน์</w:t>
            </w:r>
          </w:p>
        </w:tc>
      </w:tr>
      <w:tr w:rsidR="003F5A92" w:rsidRPr="00583172" w14:paraId="479733AC" w14:textId="77777777" w:rsidTr="00587BBF">
        <w:trPr>
          <w:trHeight w:val="1513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413326B9" w14:textId="77777777" w:rsidR="003F5A92" w:rsidRPr="00583172" w:rsidRDefault="003F5A92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14:paraId="626163E4" w14:textId="77777777" w:rsidR="003F5A92" w:rsidRPr="00583172" w:rsidRDefault="003F5A92" w:rsidP="009E24B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4D42161E" w14:textId="77777777" w:rsidR="003F5A92" w:rsidRPr="00583172" w:rsidRDefault="003F5A92" w:rsidP="009E24BB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7B575323" w14:textId="77777777" w:rsidR="003F5A92" w:rsidRPr="00583172" w:rsidRDefault="003F5A92" w:rsidP="009E24B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601D688A" w14:textId="77777777" w:rsidR="003F5A92" w:rsidRPr="00583172" w:rsidRDefault="003F5A92" w:rsidP="009E24B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634055AA" w14:textId="77777777" w:rsidR="003F5A92" w:rsidRPr="00583172" w:rsidRDefault="003F5A92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36234B4D" w14:textId="77777777" w:rsidR="003F5A92" w:rsidRPr="00583172" w:rsidRDefault="003F5A92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030C9C12" w14:textId="77777777" w:rsidR="003F5A92" w:rsidRPr="00583172" w:rsidRDefault="003F5A92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5CC22E0" w14:textId="77777777" w:rsidR="003F5A92" w:rsidRPr="00583172" w:rsidRDefault="003F5A92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5362B807" w14:textId="77777777" w:rsidR="003F5A92" w:rsidRPr="00583172" w:rsidRDefault="003F5A92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ควบคุม</w:t>
            </w:r>
          </w:p>
        </w:tc>
        <w:tc>
          <w:tcPr>
            <w:tcW w:w="2118" w:type="dxa"/>
          </w:tcPr>
          <w:p w14:paraId="240DAB9A" w14:textId="0795FECF" w:rsidR="003F5A92" w:rsidRPr="00707CC3" w:rsidRDefault="003F5A92" w:rsidP="00707CC3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</w:t>
            </w:r>
            <w:r w:rsidRPr="00707CC3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จัดให้มีระบบการติดตามทวงถามก่อนหนี้ถึ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ง</w:t>
            </w:r>
            <w:r w:rsidRPr="00707CC3">
              <w:rPr>
                <w:rFonts w:ascii="TH SarabunIT๙" w:hAnsi="TH SarabunIT๙" w:cs="TH SarabunIT๙"/>
                <w:color w:val="000000"/>
                <w:sz w:val="28"/>
                <w:cs/>
              </w:rPr>
              <w:t>กำหนดชำระ</w:t>
            </w:r>
            <w:r w:rsidR="00580499"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 w:rsidR="00580499">
              <w:rPr>
                <w:rFonts w:ascii="TH SarabunIT๙" w:hAnsi="TH SarabunIT๙" w:cs="TH SarabunIT๙"/>
                <w:color w:val="000000"/>
                <w:sz w:val="28"/>
              </w:rPr>
              <w:t>(</w:t>
            </w:r>
            <w:r w:rsidR="0058049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ทางเลือกที่คุ้มค่า</w:t>
            </w:r>
            <w:r w:rsidR="00580499">
              <w:rPr>
                <w:rFonts w:ascii="TH SarabunIT๙" w:hAnsi="TH SarabunIT๙" w:cs="TH SarabunIT๙"/>
                <w:color w:val="000000"/>
                <w:sz w:val="28"/>
              </w:rPr>
              <w:t>)</w:t>
            </w:r>
          </w:p>
        </w:tc>
        <w:tc>
          <w:tcPr>
            <w:tcW w:w="709" w:type="dxa"/>
          </w:tcPr>
          <w:p w14:paraId="3B7CE66C" w14:textId="56D77AB0" w:rsidR="003F5A92" w:rsidRPr="00583172" w:rsidRDefault="00587BBF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ไม่มีต้นทุน</w:t>
            </w:r>
          </w:p>
        </w:tc>
        <w:tc>
          <w:tcPr>
            <w:tcW w:w="1139" w:type="dxa"/>
          </w:tcPr>
          <w:p w14:paraId="41A08EE8" w14:textId="77777777" w:rsidR="003F5A92" w:rsidRPr="00583172" w:rsidRDefault="003F5A92" w:rsidP="00FB087C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ลดความเสี่ยงจากการผิดนัดชำระ</w:t>
            </w:r>
          </w:p>
        </w:tc>
      </w:tr>
      <w:tr w:rsidR="003F5A92" w:rsidRPr="00583172" w14:paraId="32D1F891" w14:textId="77777777" w:rsidTr="005F1444">
        <w:trPr>
          <w:trHeight w:val="2362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047BE7BD" w14:textId="77777777" w:rsidR="003F5A92" w:rsidRPr="00583172" w:rsidRDefault="003F5A92" w:rsidP="00707CC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14:paraId="2075FA94" w14:textId="77777777" w:rsidR="003F5A92" w:rsidRPr="00583172" w:rsidRDefault="003F5A92" w:rsidP="00707C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691ACD17" w14:textId="77777777" w:rsidR="003F5A92" w:rsidRPr="00583172" w:rsidRDefault="003F5A92" w:rsidP="00707CC3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443AD694" w14:textId="77777777" w:rsidR="003F5A92" w:rsidRPr="00583172" w:rsidRDefault="003F5A92" w:rsidP="00707CC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2046C2D6" w14:textId="77777777" w:rsidR="003F5A92" w:rsidRPr="00583172" w:rsidRDefault="003F5A92" w:rsidP="00707C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55AD41C4" w14:textId="77777777" w:rsidR="003F5A92" w:rsidRPr="00583172" w:rsidRDefault="003F5A92" w:rsidP="00707CC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72C0D49E" w14:textId="77777777" w:rsidR="003F5A92" w:rsidRPr="00583172" w:rsidRDefault="003F5A92" w:rsidP="00707CC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6AA9981F" w14:textId="77777777" w:rsidR="003F5A92" w:rsidRPr="00583172" w:rsidRDefault="003F5A92" w:rsidP="00707CC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73DDEAB" w14:textId="77777777" w:rsidR="003F5A92" w:rsidRPr="00583172" w:rsidRDefault="003F5A92" w:rsidP="00707CC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6B93EDD5" w14:textId="700A3D08" w:rsidR="003F5A92" w:rsidRPr="00583172" w:rsidRDefault="003F5A92" w:rsidP="00707CC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ถ่ายโอน</w:t>
            </w:r>
          </w:p>
        </w:tc>
        <w:tc>
          <w:tcPr>
            <w:tcW w:w="2118" w:type="dxa"/>
          </w:tcPr>
          <w:p w14:paraId="2517E88F" w14:textId="50AA923A" w:rsidR="00FB087C" w:rsidRDefault="003F5A92" w:rsidP="00707CC3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ผู้ประกอบการที่ประสงค์ยืมเงินต้องวางหนังสือค้ำประกันจากธนาคาร</w:t>
            </w:r>
            <w:r w:rsidRPr="00583172">
              <w:rPr>
                <w:rFonts w:ascii="TH SarabunIT๙" w:hAnsi="TH SarabunIT๙" w:cs="TH SarabunIT๙"/>
                <w:color w:val="000000"/>
                <w:sz w:val="28"/>
              </w:rPr>
              <w:t xml:space="preserve"> (Bank Guarantee)</w:t>
            </w:r>
            <w:r w:rsidR="0055155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หากไม่คืนเงินยืมตามกำหนด สามารถใช้วงเงินประกันจากธนาคารชำระแทนได้</w:t>
            </w:r>
            <w:r w:rsidR="00580499"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 w:rsidR="00580499">
              <w:rPr>
                <w:rFonts w:ascii="TH SarabunIT๙" w:hAnsi="TH SarabunIT๙" w:cs="TH SarabunIT๙"/>
                <w:color w:val="000000"/>
                <w:sz w:val="28"/>
              </w:rPr>
              <w:t>(</w:t>
            </w:r>
            <w:r w:rsidR="0058049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ทางเลือกที่คุ้มค่า</w:t>
            </w:r>
            <w:r w:rsidR="00580499">
              <w:rPr>
                <w:rFonts w:ascii="TH SarabunIT๙" w:hAnsi="TH SarabunIT๙" w:cs="TH SarabunIT๙"/>
                <w:color w:val="000000"/>
                <w:sz w:val="28"/>
              </w:rPr>
              <w:t>)</w:t>
            </w:r>
          </w:p>
        </w:tc>
        <w:tc>
          <w:tcPr>
            <w:tcW w:w="709" w:type="dxa"/>
          </w:tcPr>
          <w:p w14:paraId="21418A3F" w14:textId="4F4C1E92" w:rsidR="003F5A92" w:rsidRPr="00583172" w:rsidRDefault="00587BBF" w:rsidP="00707CC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ไม่มีต้นทุน</w:t>
            </w:r>
          </w:p>
        </w:tc>
        <w:tc>
          <w:tcPr>
            <w:tcW w:w="1139" w:type="dxa"/>
          </w:tcPr>
          <w:p w14:paraId="6A61539F" w14:textId="190105F6" w:rsidR="003F5A92" w:rsidRPr="00583172" w:rsidRDefault="003F5A92" w:rsidP="00FB087C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ลดความเสี่ยงจากการผิดนัดชำระ</w:t>
            </w:r>
          </w:p>
        </w:tc>
      </w:tr>
    </w:tbl>
    <w:p w14:paraId="0E92A1BB" w14:textId="77777777" w:rsidR="00587BBF" w:rsidRPr="00583172" w:rsidRDefault="00587BBF" w:rsidP="009E24BB">
      <w:pPr>
        <w:rPr>
          <w:rFonts w:ascii="TH SarabunIT๙" w:hAnsi="TH SarabunIT๙" w:cs="TH SarabunIT๙"/>
        </w:rPr>
      </w:pPr>
    </w:p>
    <w:tbl>
      <w:tblPr>
        <w:tblW w:w="15175" w:type="dxa"/>
        <w:tblInd w:w="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703"/>
        <w:gridCol w:w="1139"/>
        <w:gridCol w:w="1277"/>
        <w:gridCol w:w="1419"/>
        <w:gridCol w:w="851"/>
        <w:gridCol w:w="850"/>
        <w:gridCol w:w="1134"/>
        <w:gridCol w:w="1134"/>
        <w:gridCol w:w="2118"/>
        <w:gridCol w:w="709"/>
        <w:gridCol w:w="1139"/>
      </w:tblGrid>
      <w:tr w:rsidR="009E24BB" w:rsidRPr="00583172" w14:paraId="5FDDD6E0" w14:textId="77777777" w:rsidTr="00941D8C">
        <w:trPr>
          <w:trHeight w:val="570"/>
        </w:trPr>
        <w:tc>
          <w:tcPr>
            <w:tcW w:w="1702" w:type="dxa"/>
            <w:vMerge w:val="restart"/>
            <w:vAlign w:val="center"/>
          </w:tcPr>
          <w:p w14:paraId="1C0A2AB2" w14:textId="77777777" w:rsidR="009E24BB" w:rsidRPr="00583172" w:rsidRDefault="009E24BB" w:rsidP="009E24B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  <w:p w14:paraId="4D14B625" w14:textId="77777777" w:rsidR="009E24BB" w:rsidRPr="00583172" w:rsidRDefault="009E24BB" w:rsidP="009E24B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  <w:p w14:paraId="2E9C8E39" w14:textId="77777777" w:rsidR="009E24BB" w:rsidRPr="00583172" w:rsidRDefault="009E24BB" w:rsidP="009E24B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3" w:type="dxa"/>
            <w:vMerge w:val="restart"/>
            <w:vAlign w:val="center"/>
          </w:tcPr>
          <w:p w14:paraId="4708DFF2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ปัจจัยเสี่ยง</w:t>
            </w:r>
          </w:p>
          <w:p w14:paraId="3A842C71" w14:textId="77777777" w:rsidR="009E24BB" w:rsidRPr="00583172" w:rsidRDefault="009E24BB" w:rsidP="009E24BB">
            <w:pPr>
              <w:jc w:val="center"/>
              <w:rPr>
                <w:rFonts w:ascii="TH SarabunIT๙" w:hAnsi="TH SarabunIT๙" w:cs="TH SarabunIT๙"/>
                <w:u w:val="single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ปัจจัยภายนอก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-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ปัจจัยภายใน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</w:p>
          <w:p w14:paraId="7BA9C99B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9" w:type="dxa"/>
            <w:vMerge w:val="restart"/>
            <w:vAlign w:val="center"/>
          </w:tcPr>
          <w:p w14:paraId="3BA8485A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  <w:p w14:paraId="41EC8714" w14:textId="77777777" w:rsidR="009E24BB" w:rsidRPr="00583172" w:rsidRDefault="009E24BB" w:rsidP="009E24BB">
            <w:pPr>
              <w:jc w:val="center"/>
              <w:rPr>
                <w:rFonts w:ascii="TH SarabunIT๙" w:hAnsi="TH SarabunIT๙" w:cs="TH SarabunIT๙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(S O F C)</w:t>
            </w:r>
          </w:p>
          <w:p w14:paraId="2A06D0B3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7" w:type="dxa"/>
            <w:vMerge w:val="restart"/>
            <w:vAlign w:val="center"/>
          </w:tcPr>
          <w:p w14:paraId="628132F9" w14:textId="77777777" w:rsidR="009E24BB" w:rsidRPr="00583172" w:rsidRDefault="009E24BB" w:rsidP="009E24B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  <w:p w14:paraId="118D7365" w14:textId="77777777" w:rsidR="009E24BB" w:rsidRPr="00583172" w:rsidRDefault="009E24BB" w:rsidP="009E24B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7A90A39C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835" w:type="dxa"/>
            <w:gridSpan w:val="3"/>
            <w:vAlign w:val="center"/>
          </w:tcPr>
          <w:p w14:paraId="19E1812C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การประเมินความเสี่ยง</w:t>
            </w:r>
          </w:p>
        </w:tc>
        <w:tc>
          <w:tcPr>
            <w:tcW w:w="5100" w:type="dxa"/>
            <w:gridSpan w:val="4"/>
            <w:vAlign w:val="center"/>
          </w:tcPr>
          <w:p w14:paraId="7B25453B" w14:textId="7F9DD007" w:rsidR="009E24BB" w:rsidRPr="00583172" w:rsidRDefault="00C040D6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มาตรการจัดการความเสี่ยง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และควบคุมภายใน</w:t>
            </w:r>
          </w:p>
        </w:tc>
      </w:tr>
      <w:tr w:rsidR="00587BBF" w:rsidRPr="00583172" w14:paraId="0BF15FB6" w14:textId="77777777" w:rsidTr="00635745">
        <w:trPr>
          <w:trHeight w:val="1535"/>
        </w:trPr>
        <w:tc>
          <w:tcPr>
            <w:tcW w:w="1702" w:type="dxa"/>
            <w:vMerge/>
            <w:vAlign w:val="center"/>
          </w:tcPr>
          <w:p w14:paraId="5C8945AF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3" w:type="dxa"/>
            <w:vMerge/>
            <w:vAlign w:val="center"/>
          </w:tcPr>
          <w:p w14:paraId="19434383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9" w:type="dxa"/>
            <w:vMerge/>
            <w:vAlign w:val="center"/>
          </w:tcPr>
          <w:p w14:paraId="4481B282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7" w:type="dxa"/>
            <w:vMerge/>
            <w:vAlign w:val="center"/>
          </w:tcPr>
          <w:p w14:paraId="3EAA0EBA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9" w:type="dxa"/>
            <w:vMerge/>
            <w:vAlign w:val="center"/>
          </w:tcPr>
          <w:p w14:paraId="1D03C5D2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14:paraId="34C8D15F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กระทบ</w:t>
            </w:r>
          </w:p>
        </w:tc>
        <w:tc>
          <w:tcPr>
            <w:tcW w:w="850" w:type="dxa"/>
            <w:vAlign w:val="center"/>
          </w:tcPr>
          <w:p w14:paraId="1714F950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</w:tc>
        <w:tc>
          <w:tcPr>
            <w:tcW w:w="1134" w:type="dxa"/>
            <w:vAlign w:val="center"/>
          </w:tcPr>
          <w:p w14:paraId="1AAD36B3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</w:tc>
        <w:tc>
          <w:tcPr>
            <w:tcW w:w="1134" w:type="dxa"/>
            <w:vAlign w:val="center"/>
          </w:tcPr>
          <w:p w14:paraId="02183331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ทางเลือก</w:t>
            </w:r>
          </w:p>
        </w:tc>
        <w:tc>
          <w:tcPr>
            <w:tcW w:w="2118" w:type="dxa"/>
            <w:vAlign w:val="center"/>
          </w:tcPr>
          <w:p w14:paraId="7570A12F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รายละเอียด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การจัดการ</w:t>
            </w:r>
          </w:p>
        </w:tc>
        <w:tc>
          <w:tcPr>
            <w:tcW w:w="709" w:type="dxa"/>
            <w:vAlign w:val="center"/>
          </w:tcPr>
          <w:p w14:paraId="7CE485BA" w14:textId="6A7178F6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cost</w:t>
            </w:r>
          </w:p>
        </w:tc>
        <w:tc>
          <w:tcPr>
            <w:tcW w:w="1139" w:type="dxa"/>
            <w:vAlign w:val="center"/>
          </w:tcPr>
          <w:p w14:paraId="65EB38DD" w14:textId="40D1D556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benefit</w:t>
            </w:r>
          </w:p>
        </w:tc>
      </w:tr>
      <w:tr w:rsidR="00587BBF" w:rsidRPr="00583172" w14:paraId="390C95B3" w14:textId="77777777" w:rsidTr="00941D8C">
        <w:trPr>
          <w:trHeight w:val="600"/>
        </w:trPr>
        <w:tc>
          <w:tcPr>
            <w:tcW w:w="1702" w:type="dxa"/>
            <w:vMerge w:val="restart"/>
          </w:tcPr>
          <w:p w14:paraId="45F19266" w14:textId="7FC28A4B" w:rsidR="00587BBF" w:rsidRPr="00583172" w:rsidRDefault="009C621C" w:rsidP="00587B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="00587BBF" w:rsidRPr="00583172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="00587BBF" w:rsidRPr="0049713A">
              <w:rPr>
                <w:rFonts w:ascii="TH SarabunIT๙" w:hAnsi="TH SarabunIT๙" w:cs="TH SarabunIT๙"/>
                <w:b/>
                <w:bCs/>
                <w:cs/>
              </w:rPr>
              <w:t>การบริหารเงินยืมไม่เป็นไปตามเป้าหมาย</w:t>
            </w:r>
          </w:p>
        </w:tc>
        <w:tc>
          <w:tcPr>
            <w:tcW w:w="1703" w:type="dxa"/>
            <w:vMerge w:val="restart"/>
          </w:tcPr>
          <w:p w14:paraId="5F8A1F41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583172">
              <w:rPr>
                <w:rFonts w:ascii="TH SarabunIT๙" w:hAnsi="TH SarabunIT๙" w:cs="TH SarabunIT๙"/>
                <w:sz w:val="28"/>
                <w:u w:val="single"/>
                <w:cs/>
              </w:rPr>
              <w:t>ปัจจัยภายนอก</w:t>
            </w:r>
            <w:r w:rsidRPr="00583172">
              <w:rPr>
                <w:rFonts w:ascii="TH SarabunIT๙" w:hAnsi="TH SarabunIT๙" w:cs="TH SarabunIT๙"/>
                <w:sz w:val="28"/>
                <w:u w:val="single"/>
              </w:rPr>
              <w:t>:</w:t>
            </w:r>
            <w:r w:rsidRPr="00583172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</w:p>
          <w:p w14:paraId="6E429592" w14:textId="143B71DA" w:rsidR="00587BBF" w:rsidRPr="00583172" w:rsidRDefault="00587BBF" w:rsidP="00587B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F039F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- ในแต่ละปี</w:t>
            </w:r>
            <w:r w:rsidRPr="00BF039F">
              <w:rPr>
                <w:rFonts w:ascii="TH SarabunIT๙" w:hAnsi="TH SarabunIT๙" w:cs="TH SarabunIT๙"/>
                <w:spacing w:val="-10"/>
                <w:sz w:val="28"/>
                <w:cs/>
              </w:rPr>
              <w:br/>
            </w:r>
            <w:r w:rsidRPr="00BF039F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ผู้ประกอบกิจการ</w:t>
            </w:r>
            <w:proofErr w:type="spellStart"/>
            <w:r w:rsidRPr="00BF039F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ฮัจย์</w:t>
            </w:r>
            <w:proofErr w:type="spellEnd"/>
            <w:r w:rsidRPr="00DF625C">
              <w:rPr>
                <w:rFonts w:ascii="TH SarabunIT๙" w:hAnsi="TH SarabunIT๙" w:cs="TH SarabunIT๙" w:hint="cs"/>
                <w:sz w:val="28"/>
                <w:cs/>
              </w:rPr>
              <w:t>แต่ละรายมีนโยบายการยืมเงินกองทุนต่างกัน ขึ้นกับสภาพคล่องทางการเงินของบริษัท</w:t>
            </w:r>
          </w:p>
          <w:p w14:paraId="7937DFC6" w14:textId="07FE1ACA" w:rsidR="00587BBF" w:rsidRPr="00DF625C" w:rsidRDefault="00587BBF" w:rsidP="00587B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F625C">
              <w:rPr>
                <w:rFonts w:ascii="TH SarabunIT๙" w:hAnsi="TH SarabunIT๙" w:cs="TH SarabunIT๙" w:hint="cs"/>
                <w:sz w:val="28"/>
                <w:cs/>
              </w:rPr>
              <w:t>- ภาวะเศรษฐกิจมีความผันผวน ทำให้จำนวนผู้เดินทางไปประกอบพิธี</w:t>
            </w:r>
            <w:proofErr w:type="spellStart"/>
            <w:r w:rsidRPr="00DF625C">
              <w:rPr>
                <w:rFonts w:ascii="TH SarabunIT๙" w:hAnsi="TH SarabunIT๙" w:cs="TH SarabunIT๙" w:hint="cs"/>
                <w:sz w:val="28"/>
                <w:cs/>
              </w:rPr>
              <w:t>ฮัจย์</w:t>
            </w:r>
            <w:proofErr w:type="spellEnd"/>
            <w:r w:rsidRPr="00DF625C">
              <w:rPr>
                <w:rFonts w:ascii="TH SarabunIT๙" w:hAnsi="TH SarabunIT๙" w:cs="TH SarabunIT๙" w:hint="cs"/>
                <w:sz w:val="28"/>
                <w:cs/>
              </w:rPr>
              <w:t>ในแต่ละปีไม่เท่ากัน</w:t>
            </w:r>
          </w:p>
        </w:tc>
        <w:tc>
          <w:tcPr>
            <w:tcW w:w="1139" w:type="dxa"/>
            <w:vMerge w:val="restart"/>
          </w:tcPr>
          <w:p w14:paraId="6F90B247" w14:textId="1B14BF07" w:rsidR="00587BBF" w:rsidRPr="0053139D" w:rsidRDefault="00587BBF" w:rsidP="00587B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139D">
              <w:rPr>
                <w:rFonts w:ascii="TH SarabunIT๙" w:hAnsi="TH SarabunIT๙" w:cs="TH SarabunIT๙"/>
                <w:sz w:val="28"/>
              </w:rPr>
              <w:t>F</w:t>
            </w:r>
            <w:r w:rsidRPr="0053139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53139D">
              <w:rPr>
                <w:rFonts w:ascii="TH SarabunIT๙" w:hAnsi="TH SarabunIT๙" w:cs="TH SarabunIT๙"/>
                <w:sz w:val="28"/>
                <w:cs/>
              </w:rPr>
              <w:t>การเงิน</w:t>
            </w:r>
            <w:r w:rsidRPr="0053139D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277" w:type="dxa"/>
            <w:vMerge w:val="restart"/>
          </w:tcPr>
          <w:p w14:paraId="049C646E" w14:textId="3E4E61A6" w:rsidR="00587BBF" w:rsidRDefault="00587BBF" w:rsidP="00587B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-การที่</w:t>
            </w:r>
            <w:r w:rsidRPr="007B4806">
              <w:rPr>
                <w:rFonts w:ascii="TH SarabunIT๙" w:hAnsi="TH SarabunIT๙" w:cs="TH SarabunIT๙"/>
                <w:sz w:val="28"/>
                <w:cs/>
              </w:rPr>
              <w:t>จำนวนเงินที่ถูกยืมจากกองทุนในแต่ละปี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มีการเปลี่ยนแปลง ทำให้ยากที่จะประมาณ</w:t>
            </w:r>
            <w:r w:rsidRPr="00BB7D31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ยอดเงินกองทุน</w:t>
            </w:r>
            <w:r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ได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</w:p>
          <w:p w14:paraId="1D1437AB" w14:textId="69F5F1E7" w:rsidR="00587BBF" w:rsidRPr="00583172" w:rsidRDefault="00587BBF" w:rsidP="00587B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-การที่กองทุน</w:t>
            </w:r>
            <w:r w:rsidRPr="00BB7D31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มียอดเงิ</w:t>
            </w:r>
            <w:r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น</w:t>
            </w:r>
            <w:r w:rsidRPr="00BB7D31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เหลือ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ภายหลังการจัดทำสัญญายืมเงินสะ-ท้อนถึงระดับความสำเร็จในการบริหารกองทุน  </w:t>
            </w:r>
          </w:p>
        </w:tc>
        <w:tc>
          <w:tcPr>
            <w:tcW w:w="1419" w:type="dxa"/>
            <w:vMerge w:val="restart"/>
          </w:tcPr>
          <w:p w14:paraId="2BA867ED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กลุ่มนโยบายและแผน</w:t>
            </w:r>
          </w:p>
        </w:tc>
        <w:tc>
          <w:tcPr>
            <w:tcW w:w="851" w:type="dxa"/>
            <w:vMerge w:val="restart"/>
          </w:tcPr>
          <w:p w14:paraId="76A7A98A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50" w:type="dxa"/>
            <w:vMerge w:val="restart"/>
          </w:tcPr>
          <w:p w14:paraId="1920070D" w14:textId="67788FE6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1134" w:type="dxa"/>
            <w:vMerge w:val="restart"/>
          </w:tcPr>
          <w:p w14:paraId="7CBB3132" w14:textId="659F9ABE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0D60A8">
              <w:rPr>
                <w:rFonts w:ascii="TH SarabunIT๙" w:hAnsi="TH SarabunIT๙" w:cs="TH SarabunIT๙"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1134" w:type="dxa"/>
          </w:tcPr>
          <w:p w14:paraId="345B4333" w14:textId="557B5C8F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18" w:type="dxa"/>
          </w:tcPr>
          <w:p w14:paraId="2C2DD511" w14:textId="6324BB40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ไม่สามารถดำเนินการ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ในทางเลือกนี้</w:t>
            </w:r>
          </w:p>
        </w:tc>
        <w:tc>
          <w:tcPr>
            <w:tcW w:w="709" w:type="dxa"/>
          </w:tcPr>
          <w:p w14:paraId="7553C956" w14:textId="4D7452CD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ไม่มีต้นทุน</w:t>
            </w:r>
          </w:p>
        </w:tc>
        <w:tc>
          <w:tcPr>
            <w:tcW w:w="1139" w:type="dxa"/>
          </w:tcPr>
          <w:p w14:paraId="2A5FD21E" w14:textId="4A831D10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ไม่มีผล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ประโยชน์</w:t>
            </w:r>
          </w:p>
        </w:tc>
      </w:tr>
      <w:tr w:rsidR="00587BBF" w:rsidRPr="00583172" w14:paraId="6FA2A823" w14:textId="77777777" w:rsidTr="00941D8C">
        <w:trPr>
          <w:trHeight w:val="360"/>
        </w:trPr>
        <w:tc>
          <w:tcPr>
            <w:tcW w:w="1702" w:type="dxa"/>
            <w:vMerge/>
          </w:tcPr>
          <w:p w14:paraId="32D7D4D6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1D0CE34C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12788E03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35ECD3CB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5985F041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025EE1D5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0" w:type="dxa"/>
            <w:vMerge/>
          </w:tcPr>
          <w:p w14:paraId="0D0A514B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FDD6477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4B641F3C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ยอมรับ</w:t>
            </w:r>
          </w:p>
        </w:tc>
        <w:tc>
          <w:tcPr>
            <w:tcW w:w="2118" w:type="dxa"/>
          </w:tcPr>
          <w:p w14:paraId="5B0F0E92" w14:textId="79015E0C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ยอมรับความเสี่ยง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นี้</w:t>
            </w:r>
            <w:r w:rsidR="00580499"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 w:rsidR="00580499"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 w:rsidR="00580499"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 w:rsidR="00580499">
              <w:rPr>
                <w:rFonts w:ascii="TH SarabunIT๙" w:hAnsi="TH SarabunIT๙" w:cs="TH SarabunIT๙"/>
                <w:color w:val="000000"/>
                <w:sz w:val="28"/>
              </w:rPr>
              <w:t>(</w:t>
            </w:r>
            <w:r w:rsidR="0058049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ทางเลือกที่คุ้มค่า</w:t>
            </w:r>
            <w:r w:rsidR="00580499">
              <w:rPr>
                <w:rFonts w:ascii="TH SarabunIT๙" w:hAnsi="TH SarabunIT๙" w:cs="TH SarabunIT๙"/>
                <w:color w:val="000000"/>
                <w:sz w:val="28"/>
              </w:rPr>
              <w:t>)</w:t>
            </w:r>
          </w:p>
        </w:tc>
        <w:tc>
          <w:tcPr>
            <w:tcW w:w="709" w:type="dxa"/>
          </w:tcPr>
          <w:p w14:paraId="6BAEE5B5" w14:textId="4EF8EBEF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ไม่มีต้นทุน</w:t>
            </w:r>
          </w:p>
        </w:tc>
        <w:tc>
          <w:tcPr>
            <w:tcW w:w="1139" w:type="dxa"/>
          </w:tcPr>
          <w:p w14:paraId="2FAF3575" w14:textId="5DD95FB5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หลีกเลี่ยงการดำเนิน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การที่ไม่เกิดประโยชน์</w:t>
            </w:r>
          </w:p>
        </w:tc>
      </w:tr>
      <w:tr w:rsidR="00587BBF" w:rsidRPr="00583172" w14:paraId="27A98067" w14:textId="77777777" w:rsidTr="00941D8C">
        <w:trPr>
          <w:trHeight w:val="1149"/>
        </w:trPr>
        <w:tc>
          <w:tcPr>
            <w:tcW w:w="1702" w:type="dxa"/>
            <w:vMerge/>
          </w:tcPr>
          <w:p w14:paraId="4E19305D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37613E1F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2898F90A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0F96BCF1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24DB27E5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06963477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0" w:type="dxa"/>
            <w:vMerge/>
          </w:tcPr>
          <w:p w14:paraId="4B677C84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C20B223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6D5ECEEA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ควบคุม</w:t>
            </w:r>
          </w:p>
        </w:tc>
        <w:tc>
          <w:tcPr>
            <w:tcW w:w="2118" w:type="dxa"/>
          </w:tcPr>
          <w:p w14:paraId="6934DDEB" w14:textId="05D0D417" w:rsidR="00587BBF" w:rsidRPr="00583172" w:rsidRDefault="00587BBF" w:rsidP="00587BBF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ปรับยอดเงินกองทุนให้มีความสอดคล้องกับยอดเงินที่คาดว่าจะถูกยืม โดยอาศัยยอดทำสัญญาเงินหรือจำนวนผู้เดินทางไปประกอบพิธี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ฮัจย์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ในปี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 w:rsidR="0058049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ที่ผ่านมาเป็นฐานคำนวณ</w:t>
            </w:r>
            <w:r w:rsidR="00580499"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 w:rsidR="00580499">
              <w:rPr>
                <w:rFonts w:ascii="TH SarabunIT๙" w:hAnsi="TH SarabunIT๙" w:cs="TH SarabunIT๙"/>
                <w:color w:val="000000"/>
                <w:sz w:val="28"/>
              </w:rPr>
              <w:t>(</w:t>
            </w:r>
            <w:r w:rsidR="0058049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ทางเลือกที่คุ้มค่า</w:t>
            </w:r>
            <w:r w:rsidR="00580499">
              <w:rPr>
                <w:rFonts w:ascii="TH SarabunIT๙" w:hAnsi="TH SarabunIT๙" w:cs="TH SarabunIT๙"/>
                <w:color w:val="000000"/>
                <w:sz w:val="28"/>
              </w:rPr>
              <w:t>)</w:t>
            </w:r>
          </w:p>
        </w:tc>
        <w:tc>
          <w:tcPr>
            <w:tcW w:w="709" w:type="dxa"/>
          </w:tcPr>
          <w:p w14:paraId="2C326467" w14:textId="5294F532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ไม่มีต้นทุน</w:t>
            </w:r>
          </w:p>
        </w:tc>
        <w:tc>
          <w:tcPr>
            <w:tcW w:w="1139" w:type="dxa"/>
          </w:tcPr>
          <w:p w14:paraId="244289B4" w14:textId="659A7492" w:rsidR="00587BBF" w:rsidRPr="00583172" w:rsidRDefault="00587BBF" w:rsidP="00587BBF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ลดความเสี่ยงจากการมีเงินทุนจำนวนมากที่ไม่ถูกยืม</w:t>
            </w:r>
          </w:p>
        </w:tc>
      </w:tr>
      <w:tr w:rsidR="00587BBF" w:rsidRPr="00583172" w14:paraId="76482B87" w14:textId="77777777" w:rsidTr="00941D8C">
        <w:trPr>
          <w:trHeight w:val="599"/>
        </w:trPr>
        <w:tc>
          <w:tcPr>
            <w:tcW w:w="1702" w:type="dxa"/>
            <w:vMerge/>
          </w:tcPr>
          <w:p w14:paraId="2CAFCA3C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6EEE18F7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3F40AC46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2F1DCCAD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2541DB1F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6A7FF8AB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0" w:type="dxa"/>
            <w:vMerge/>
          </w:tcPr>
          <w:p w14:paraId="4A73B21B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384848F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1DDE381F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ถ่ายโอน</w:t>
            </w:r>
          </w:p>
        </w:tc>
        <w:tc>
          <w:tcPr>
            <w:tcW w:w="2118" w:type="dxa"/>
          </w:tcPr>
          <w:p w14:paraId="711BAC64" w14:textId="42FCD75B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ไม่สามารถดำเนินการ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ในทางเลือกนี้</w:t>
            </w:r>
          </w:p>
        </w:tc>
        <w:tc>
          <w:tcPr>
            <w:tcW w:w="709" w:type="dxa"/>
          </w:tcPr>
          <w:p w14:paraId="4DB15BD5" w14:textId="14D164F2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ไม่มีต้นทุน</w:t>
            </w:r>
          </w:p>
        </w:tc>
        <w:tc>
          <w:tcPr>
            <w:tcW w:w="1139" w:type="dxa"/>
          </w:tcPr>
          <w:p w14:paraId="281CDC9D" w14:textId="68902BE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ไม่มีผล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ประโยชน์</w:t>
            </w:r>
          </w:p>
        </w:tc>
      </w:tr>
      <w:tr w:rsidR="00CE7C28" w:rsidRPr="00583172" w14:paraId="08A22758" w14:textId="77777777" w:rsidTr="00B454ED">
        <w:trPr>
          <w:trHeight w:val="570"/>
        </w:trPr>
        <w:tc>
          <w:tcPr>
            <w:tcW w:w="1702" w:type="dxa"/>
            <w:vMerge w:val="restart"/>
            <w:vAlign w:val="center"/>
          </w:tcPr>
          <w:p w14:paraId="56C70DFE" w14:textId="77777777" w:rsidR="00CE7C28" w:rsidRPr="00583172" w:rsidRDefault="00CE7C28" w:rsidP="00B454ED">
            <w:pPr>
              <w:jc w:val="center"/>
              <w:rPr>
                <w:rFonts w:ascii="TH SarabunIT๙" w:hAnsi="TH SarabunIT๙" w:cs="TH SarabunIT๙"/>
                <w:cs/>
              </w:rPr>
            </w:pPr>
            <w:bookmarkStart w:id="28" w:name="_Hlk18059310"/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ความเสี่ยง</w:t>
            </w:r>
          </w:p>
          <w:p w14:paraId="2D70B852" w14:textId="77777777" w:rsidR="00CE7C28" w:rsidRPr="00583172" w:rsidRDefault="00CE7C28" w:rsidP="00B454E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  <w:p w14:paraId="585BDC9B" w14:textId="77777777" w:rsidR="00CE7C28" w:rsidRPr="00583172" w:rsidRDefault="00CE7C28" w:rsidP="00B454E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3" w:type="dxa"/>
            <w:vMerge w:val="restart"/>
            <w:vAlign w:val="center"/>
          </w:tcPr>
          <w:p w14:paraId="572B16B3" w14:textId="77777777" w:rsidR="00CE7C28" w:rsidRPr="00583172" w:rsidRDefault="00CE7C28" w:rsidP="00B454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ปัจจัยเสี่ยง</w:t>
            </w:r>
          </w:p>
          <w:p w14:paraId="2B12BC8D" w14:textId="77777777" w:rsidR="00CE7C28" w:rsidRPr="00583172" w:rsidRDefault="00CE7C28" w:rsidP="00B454ED">
            <w:pPr>
              <w:jc w:val="center"/>
              <w:rPr>
                <w:rFonts w:ascii="TH SarabunIT๙" w:hAnsi="TH SarabunIT๙" w:cs="TH SarabunIT๙"/>
                <w:u w:val="single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ปัจจัยภายนอก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-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ปัจจัยภายใน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</w:p>
          <w:p w14:paraId="08D839CE" w14:textId="77777777" w:rsidR="00CE7C28" w:rsidRPr="00583172" w:rsidRDefault="00CE7C28" w:rsidP="00B454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9" w:type="dxa"/>
            <w:vMerge w:val="restart"/>
            <w:vAlign w:val="center"/>
          </w:tcPr>
          <w:p w14:paraId="6A2E395F" w14:textId="77777777" w:rsidR="00CE7C28" w:rsidRPr="00583172" w:rsidRDefault="00CE7C28" w:rsidP="00B454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  <w:p w14:paraId="0A5BF1CB" w14:textId="77777777" w:rsidR="00CE7C28" w:rsidRPr="00583172" w:rsidRDefault="00CE7C28" w:rsidP="00B454ED">
            <w:pPr>
              <w:jc w:val="center"/>
              <w:rPr>
                <w:rFonts w:ascii="TH SarabunIT๙" w:hAnsi="TH SarabunIT๙" w:cs="TH SarabunIT๙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(S O F C)</w:t>
            </w:r>
          </w:p>
          <w:p w14:paraId="0457AB07" w14:textId="77777777" w:rsidR="00CE7C28" w:rsidRPr="00583172" w:rsidRDefault="00CE7C28" w:rsidP="00B454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7" w:type="dxa"/>
            <w:vMerge w:val="restart"/>
            <w:vAlign w:val="center"/>
          </w:tcPr>
          <w:p w14:paraId="3248DA73" w14:textId="77777777" w:rsidR="00CE7C28" w:rsidRPr="00583172" w:rsidRDefault="00CE7C28" w:rsidP="00B454E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  <w:p w14:paraId="2FF13C61" w14:textId="77777777" w:rsidR="00CE7C28" w:rsidRPr="00583172" w:rsidRDefault="00CE7C28" w:rsidP="00B454E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54A61D78" w14:textId="77777777" w:rsidR="00CE7C28" w:rsidRPr="00583172" w:rsidRDefault="00CE7C28" w:rsidP="00B454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835" w:type="dxa"/>
            <w:gridSpan w:val="3"/>
            <w:vAlign w:val="center"/>
          </w:tcPr>
          <w:p w14:paraId="03C56255" w14:textId="77777777" w:rsidR="00CE7C28" w:rsidRPr="00583172" w:rsidRDefault="00CE7C28" w:rsidP="00B454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การประเมินความเสี่ยง</w:t>
            </w:r>
          </w:p>
        </w:tc>
        <w:tc>
          <w:tcPr>
            <w:tcW w:w="5100" w:type="dxa"/>
            <w:gridSpan w:val="4"/>
            <w:vAlign w:val="center"/>
          </w:tcPr>
          <w:p w14:paraId="465A1345" w14:textId="6861F5B4" w:rsidR="00CE7C28" w:rsidRPr="00583172" w:rsidRDefault="00C040D6" w:rsidP="00B454E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มาตรการจัดการความเสี่ยง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และควบคุมภายใน</w:t>
            </w:r>
          </w:p>
        </w:tc>
      </w:tr>
      <w:tr w:rsidR="00587BBF" w:rsidRPr="00583172" w14:paraId="57E56EF8" w14:textId="77777777" w:rsidTr="00B454ED">
        <w:trPr>
          <w:trHeight w:val="1535"/>
        </w:trPr>
        <w:tc>
          <w:tcPr>
            <w:tcW w:w="1702" w:type="dxa"/>
            <w:vMerge/>
            <w:vAlign w:val="center"/>
          </w:tcPr>
          <w:p w14:paraId="4FCC1650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3" w:type="dxa"/>
            <w:vMerge/>
            <w:vAlign w:val="center"/>
          </w:tcPr>
          <w:p w14:paraId="6380CF81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9" w:type="dxa"/>
            <w:vMerge/>
            <w:vAlign w:val="center"/>
          </w:tcPr>
          <w:p w14:paraId="5FA57CE6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7" w:type="dxa"/>
            <w:vMerge/>
            <w:vAlign w:val="center"/>
          </w:tcPr>
          <w:p w14:paraId="6AB5791D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9" w:type="dxa"/>
            <w:vMerge/>
            <w:vAlign w:val="center"/>
          </w:tcPr>
          <w:p w14:paraId="4EF44D83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14:paraId="0D4E7DB9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กระทบ</w:t>
            </w:r>
          </w:p>
        </w:tc>
        <w:tc>
          <w:tcPr>
            <w:tcW w:w="850" w:type="dxa"/>
            <w:vAlign w:val="center"/>
          </w:tcPr>
          <w:p w14:paraId="1739E199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</w:tc>
        <w:tc>
          <w:tcPr>
            <w:tcW w:w="1134" w:type="dxa"/>
            <w:vAlign w:val="center"/>
          </w:tcPr>
          <w:p w14:paraId="229077AF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</w:tc>
        <w:tc>
          <w:tcPr>
            <w:tcW w:w="1134" w:type="dxa"/>
            <w:vAlign w:val="center"/>
          </w:tcPr>
          <w:p w14:paraId="1B4C4AE5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ทางเลือก</w:t>
            </w:r>
          </w:p>
        </w:tc>
        <w:tc>
          <w:tcPr>
            <w:tcW w:w="2118" w:type="dxa"/>
            <w:vAlign w:val="center"/>
          </w:tcPr>
          <w:p w14:paraId="58E1F042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รายละเอียด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การจัดการ</w:t>
            </w:r>
          </w:p>
        </w:tc>
        <w:tc>
          <w:tcPr>
            <w:tcW w:w="709" w:type="dxa"/>
            <w:vAlign w:val="center"/>
          </w:tcPr>
          <w:p w14:paraId="6ECAEF3D" w14:textId="3C5EAA44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cost</w:t>
            </w:r>
          </w:p>
        </w:tc>
        <w:tc>
          <w:tcPr>
            <w:tcW w:w="1139" w:type="dxa"/>
            <w:vAlign w:val="center"/>
          </w:tcPr>
          <w:p w14:paraId="7A48DA23" w14:textId="7EA398B9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benefit</w:t>
            </w:r>
          </w:p>
        </w:tc>
      </w:tr>
      <w:tr w:rsidR="00587BBF" w:rsidRPr="00583172" w14:paraId="1A055EA8" w14:textId="77777777" w:rsidTr="00B454ED">
        <w:trPr>
          <w:trHeight w:val="600"/>
        </w:trPr>
        <w:tc>
          <w:tcPr>
            <w:tcW w:w="1702" w:type="dxa"/>
            <w:vMerge w:val="restart"/>
          </w:tcPr>
          <w:p w14:paraId="17DEFC7C" w14:textId="6F502AE7" w:rsidR="00587BBF" w:rsidRPr="00CE7C28" w:rsidRDefault="009C621C" w:rsidP="00587BBF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="00587BBF" w:rsidRPr="00583172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="00587BBF" w:rsidRPr="00CE7C28">
              <w:rPr>
                <w:rFonts w:ascii="TH SarabunIT๙" w:hAnsi="TH SarabunIT๙" w:cs="TH SarabunIT๙"/>
                <w:b/>
                <w:bCs/>
                <w:cs/>
              </w:rPr>
              <w:t>ภัยพิบัติต่าง ๆ ซึ่งส่งผลต่อการ</w:t>
            </w:r>
            <w:r w:rsidR="00587BBF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="00587BBF" w:rsidRPr="00CE7C28">
              <w:rPr>
                <w:rFonts w:ascii="TH SarabunIT๙" w:hAnsi="TH SarabunIT๙" w:cs="TH SarabunIT๙"/>
                <w:b/>
                <w:bCs/>
                <w:cs/>
              </w:rPr>
              <w:t>ดำเนินงานของกองทุน</w:t>
            </w:r>
          </w:p>
        </w:tc>
        <w:tc>
          <w:tcPr>
            <w:tcW w:w="1703" w:type="dxa"/>
            <w:vMerge w:val="restart"/>
          </w:tcPr>
          <w:p w14:paraId="6088D319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583172">
              <w:rPr>
                <w:rFonts w:ascii="TH SarabunIT๙" w:hAnsi="TH SarabunIT๙" w:cs="TH SarabunIT๙"/>
                <w:sz w:val="28"/>
                <w:u w:val="single"/>
                <w:cs/>
              </w:rPr>
              <w:t>ปัจจัยภายนอก</w:t>
            </w:r>
            <w:r w:rsidRPr="00583172">
              <w:rPr>
                <w:rFonts w:ascii="TH SarabunIT๙" w:hAnsi="TH SarabunIT๙" w:cs="TH SarabunIT๙"/>
                <w:sz w:val="28"/>
                <w:u w:val="single"/>
              </w:rPr>
              <w:t>:</w:t>
            </w:r>
            <w:r w:rsidRPr="00583172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</w:p>
          <w:p w14:paraId="7C174CCE" w14:textId="23F59D67" w:rsidR="00587BBF" w:rsidRPr="00583172" w:rsidRDefault="00587BBF" w:rsidP="00587B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F039F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ภัยพิบัติต่าง ๆ ที่อาจเกิดขึ้นโดยไม่สามารถคาดการณ์ได้ ทั้งช่วงเวลาที่จะเกิด และระดับความรุนแรงที่แน่นอน</w:t>
            </w:r>
          </w:p>
          <w:p w14:paraId="24EA7C2A" w14:textId="0078007E" w:rsidR="00587BBF" w:rsidRPr="00DF625C" w:rsidRDefault="00587BBF" w:rsidP="00587B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139" w:type="dxa"/>
            <w:vMerge w:val="restart"/>
          </w:tcPr>
          <w:p w14:paraId="52AA1E84" w14:textId="4F093343" w:rsidR="00587BBF" w:rsidRPr="00DF625C" w:rsidRDefault="00587BBF" w:rsidP="00587B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S</w:t>
            </w:r>
            <w:r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53139D">
              <w:rPr>
                <w:rFonts w:ascii="TH SarabunIT๙" w:hAnsi="TH SarabunIT๙" w:cs="TH SarabunIT๙"/>
                <w:sz w:val="28"/>
                <w:cs/>
              </w:rPr>
              <w:t>กลยุทธ์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277" w:type="dxa"/>
            <w:vMerge w:val="restart"/>
          </w:tcPr>
          <w:p w14:paraId="2E24F99F" w14:textId="2C9577B9" w:rsidR="00587BBF" w:rsidRPr="00583172" w:rsidRDefault="00587BBF" w:rsidP="00587B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-การแพร่ระบาดของ </w:t>
            </w:r>
            <w:r w:rsidRPr="00B454ED">
              <w:rPr>
                <w:rFonts w:ascii="TH SarabunIT๙" w:hAnsi="TH SarabunIT๙" w:cs="TH SarabunIT๙"/>
                <w:sz w:val="28"/>
                <w:cs/>
              </w:rPr>
              <w:t>โรคติดเชื้อไวรัสโค</w:t>
            </w:r>
            <w:proofErr w:type="spellStart"/>
            <w:r w:rsidRPr="00B454ED">
              <w:rPr>
                <w:rFonts w:ascii="TH SarabunIT๙" w:hAnsi="TH SarabunIT๙" w:cs="TH SarabunIT๙"/>
                <w:sz w:val="28"/>
                <w:cs/>
              </w:rPr>
              <w:t>โร</w:t>
            </w:r>
            <w:proofErr w:type="spellEnd"/>
            <w:r w:rsidRPr="00B454ED">
              <w:rPr>
                <w:rFonts w:ascii="TH SarabunIT๙" w:hAnsi="TH SarabunIT๙" w:cs="TH SarabunIT๙"/>
                <w:sz w:val="28"/>
                <w:cs/>
              </w:rPr>
              <w:t>นา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83A7B">
              <w:rPr>
                <w:rFonts w:ascii="TH SarabunPSK" w:hAnsi="TH SarabunPSK" w:cs="TH SarabunPSK" w:hint="cs"/>
                <w:spacing w:val="-20"/>
                <w:sz w:val="28"/>
                <w:cs/>
              </w:rPr>
              <w:t>2019</w:t>
            </w:r>
            <w:r w:rsidRPr="00D83A7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</w:t>
            </w:r>
            <w:r w:rsidRPr="00D83A7B">
              <w:rPr>
                <w:rFonts w:ascii="TH SarabunIT๙" w:hAnsi="TH SarabunIT๙" w:cs="TH SarabunIT๙"/>
                <w:spacing w:val="-20"/>
                <w:sz w:val="28"/>
                <w:cs/>
              </w:rPr>
              <w:t>(</w:t>
            </w:r>
            <w:r w:rsidRPr="00D83A7B">
              <w:rPr>
                <w:rFonts w:ascii="TH SarabunIT๙" w:hAnsi="TH SarabunIT๙" w:cs="TH SarabunIT๙"/>
                <w:spacing w:val="-20"/>
                <w:sz w:val="28"/>
              </w:rPr>
              <w:t>COVID-</w:t>
            </w:r>
            <w:r w:rsidRPr="00D83A7B">
              <w:rPr>
                <w:rFonts w:ascii="TH SarabunPSK" w:hAnsi="TH SarabunPSK" w:cs="TH SarabunPSK"/>
                <w:spacing w:val="-20"/>
                <w:sz w:val="28"/>
              </w:rPr>
              <w:t>19</w:t>
            </w:r>
            <w:r w:rsidRPr="00D83A7B">
              <w:rPr>
                <w:rFonts w:ascii="TH SarabunIT๙" w:hAnsi="TH SarabunIT๙" w:cs="TH SarabunIT๙"/>
                <w:spacing w:val="-20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ทำให้ผู้แสวงบุญชาวไทย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ไม่สามารถเดินทางเพื่อ</w:t>
            </w:r>
            <w:r w:rsidRPr="000620D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ประกอบพิธี</w:t>
            </w:r>
            <w:proofErr w:type="spellStart"/>
            <w:r w:rsidRPr="000620D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ฮัจย์</w:t>
            </w:r>
            <w:proofErr w:type="spellEnd"/>
            <w:r w:rsidRPr="000620D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ผู้ประ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กอบกิจการ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ฮัจย์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จึงไม่มีความจำเป็นต้องยืมเงินกองทุนฯ อีกต่อไป </w:t>
            </w:r>
          </w:p>
        </w:tc>
        <w:tc>
          <w:tcPr>
            <w:tcW w:w="1419" w:type="dxa"/>
            <w:vMerge w:val="restart"/>
          </w:tcPr>
          <w:p w14:paraId="5B8906CD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กลุ่มนโยบายและแผน</w:t>
            </w:r>
          </w:p>
        </w:tc>
        <w:tc>
          <w:tcPr>
            <w:tcW w:w="851" w:type="dxa"/>
            <w:vMerge w:val="restart"/>
          </w:tcPr>
          <w:p w14:paraId="32D6CF99" w14:textId="1B5735DA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</w:p>
        </w:tc>
        <w:tc>
          <w:tcPr>
            <w:tcW w:w="850" w:type="dxa"/>
            <w:vMerge w:val="restart"/>
          </w:tcPr>
          <w:p w14:paraId="75E6F459" w14:textId="75638170" w:rsidR="00587BBF" w:rsidRPr="00583172" w:rsidRDefault="00D34797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1134" w:type="dxa"/>
            <w:vMerge w:val="restart"/>
          </w:tcPr>
          <w:p w14:paraId="3838FD62" w14:textId="249D304B" w:rsidR="00587BBF" w:rsidRPr="00583172" w:rsidRDefault="00D34797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สูง</w:t>
            </w:r>
          </w:p>
        </w:tc>
        <w:tc>
          <w:tcPr>
            <w:tcW w:w="1134" w:type="dxa"/>
          </w:tcPr>
          <w:p w14:paraId="7D5D6699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หลีกเลี่ยง</w:t>
            </w:r>
          </w:p>
        </w:tc>
        <w:tc>
          <w:tcPr>
            <w:tcW w:w="2118" w:type="dxa"/>
          </w:tcPr>
          <w:p w14:paraId="0335FF29" w14:textId="1E384C03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ไม่สามารถดำเนินการ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ในทางเลือกนี้</w:t>
            </w:r>
          </w:p>
        </w:tc>
        <w:tc>
          <w:tcPr>
            <w:tcW w:w="709" w:type="dxa"/>
          </w:tcPr>
          <w:p w14:paraId="498A79DF" w14:textId="4192240E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ไม่มีต้นทุน</w:t>
            </w:r>
          </w:p>
        </w:tc>
        <w:tc>
          <w:tcPr>
            <w:tcW w:w="1139" w:type="dxa"/>
          </w:tcPr>
          <w:p w14:paraId="60723FC5" w14:textId="2101710B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ไม่มีผล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ประโยชน์</w:t>
            </w:r>
          </w:p>
        </w:tc>
      </w:tr>
      <w:tr w:rsidR="00587BBF" w:rsidRPr="00583172" w14:paraId="34ACA90A" w14:textId="77777777" w:rsidTr="00B454ED">
        <w:trPr>
          <w:trHeight w:val="360"/>
        </w:trPr>
        <w:tc>
          <w:tcPr>
            <w:tcW w:w="1702" w:type="dxa"/>
            <w:vMerge/>
          </w:tcPr>
          <w:p w14:paraId="5B0D10B2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1F466950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6B42E412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003487B8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7A475703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1DE1FEA3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0" w:type="dxa"/>
            <w:vMerge/>
          </w:tcPr>
          <w:p w14:paraId="01F26E56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C7F98C8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56150BB2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ยอมรับ</w:t>
            </w:r>
          </w:p>
        </w:tc>
        <w:tc>
          <w:tcPr>
            <w:tcW w:w="2118" w:type="dxa"/>
          </w:tcPr>
          <w:p w14:paraId="006E90BF" w14:textId="63F1BC53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ยอมรับความเสี่ย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งนี้</w:t>
            </w:r>
          </w:p>
        </w:tc>
        <w:tc>
          <w:tcPr>
            <w:tcW w:w="709" w:type="dxa"/>
          </w:tcPr>
          <w:p w14:paraId="2CB3A423" w14:textId="664967D5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ไม่มีต้นทุน</w:t>
            </w:r>
          </w:p>
        </w:tc>
        <w:tc>
          <w:tcPr>
            <w:tcW w:w="1139" w:type="dxa"/>
          </w:tcPr>
          <w:p w14:paraId="02ACA7C4" w14:textId="5B72F21C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ไม่มีผล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ประโยชน์</w:t>
            </w:r>
          </w:p>
        </w:tc>
      </w:tr>
      <w:tr w:rsidR="00587BBF" w:rsidRPr="00583172" w14:paraId="58A02F16" w14:textId="77777777" w:rsidTr="00B454ED">
        <w:trPr>
          <w:trHeight w:val="1149"/>
        </w:trPr>
        <w:tc>
          <w:tcPr>
            <w:tcW w:w="1702" w:type="dxa"/>
            <w:vMerge/>
          </w:tcPr>
          <w:p w14:paraId="5EDDA183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778A129D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06F9087A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1AC6D21E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5877794D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7A7565D9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0" w:type="dxa"/>
            <w:vMerge/>
          </w:tcPr>
          <w:p w14:paraId="04D11EBC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594D129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1928FAF2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ควบคุม</w:t>
            </w:r>
          </w:p>
        </w:tc>
        <w:tc>
          <w:tcPr>
            <w:tcW w:w="2118" w:type="dxa"/>
          </w:tcPr>
          <w:p w14:paraId="72E364C9" w14:textId="7D798AF8" w:rsidR="00587BBF" w:rsidRDefault="00587BBF" w:rsidP="00587BBF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ปรับลดยอดเงินกองทุน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ให้มีความสอดคล้องกับยอดเงินที่ถูกยกเลิก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การยืม</w:t>
            </w:r>
          </w:p>
          <w:p w14:paraId="542FE2B7" w14:textId="6DDABB24" w:rsidR="00587BBF" w:rsidRPr="00583172" w:rsidRDefault="00580499" w:rsidP="00587BBF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ทางเลือกที่คุ้มค่า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)</w:t>
            </w:r>
          </w:p>
        </w:tc>
        <w:tc>
          <w:tcPr>
            <w:tcW w:w="709" w:type="dxa"/>
          </w:tcPr>
          <w:p w14:paraId="4C19674A" w14:textId="7DC73206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ไม่มีต้นทุน</w:t>
            </w:r>
          </w:p>
        </w:tc>
        <w:tc>
          <w:tcPr>
            <w:tcW w:w="1139" w:type="dxa"/>
          </w:tcPr>
          <w:p w14:paraId="059C4F70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ลดความเสี่ยงจากการมีเงินทุนจำนวนมากที่ไม่ถูกยืม</w:t>
            </w:r>
          </w:p>
        </w:tc>
      </w:tr>
      <w:tr w:rsidR="00587BBF" w:rsidRPr="00583172" w14:paraId="4D06BC80" w14:textId="77777777" w:rsidTr="00B454ED">
        <w:trPr>
          <w:trHeight w:val="599"/>
        </w:trPr>
        <w:tc>
          <w:tcPr>
            <w:tcW w:w="1702" w:type="dxa"/>
            <w:vMerge/>
          </w:tcPr>
          <w:p w14:paraId="143B5010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427B2CF6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0A78A739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51B3DE9E" w14:textId="77777777" w:rsidR="00587BBF" w:rsidRPr="00583172" w:rsidRDefault="00587BBF" w:rsidP="00587BB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7C7033FA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77870331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0" w:type="dxa"/>
            <w:vMerge/>
          </w:tcPr>
          <w:p w14:paraId="119254EE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5D0F81E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2CCB5F95" w14:textId="77777777" w:rsidR="00587BBF" w:rsidRPr="00583172" w:rsidRDefault="00587BBF" w:rsidP="00587B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ถ่ายโอน</w:t>
            </w:r>
          </w:p>
        </w:tc>
        <w:tc>
          <w:tcPr>
            <w:tcW w:w="2118" w:type="dxa"/>
          </w:tcPr>
          <w:p w14:paraId="111E91F3" w14:textId="62587546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ไม่สามารถดำเนินการ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ในทางเลือกนี้</w:t>
            </w:r>
          </w:p>
        </w:tc>
        <w:tc>
          <w:tcPr>
            <w:tcW w:w="709" w:type="dxa"/>
          </w:tcPr>
          <w:p w14:paraId="5CD1E14E" w14:textId="1D7CDE49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ไม่มีต้นทุน</w:t>
            </w:r>
          </w:p>
        </w:tc>
        <w:tc>
          <w:tcPr>
            <w:tcW w:w="1139" w:type="dxa"/>
          </w:tcPr>
          <w:p w14:paraId="7ABD58DB" w14:textId="30805C4C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ไม่มีผล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ประโยชน์</w:t>
            </w:r>
          </w:p>
        </w:tc>
      </w:tr>
    </w:tbl>
    <w:p w14:paraId="517696AA" w14:textId="76692C57" w:rsidR="00CE7C28" w:rsidRDefault="00CE7C28" w:rsidP="00F42EB4">
      <w:pPr>
        <w:autoSpaceDE w:val="0"/>
        <w:autoSpaceDN w:val="0"/>
        <w:adjustRightInd w:val="0"/>
        <w:spacing w:after="0" w:line="240" w:lineRule="auto"/>
        <w:ind w:right="-904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BD6F1BA" w14:textId="77777777" w:rsidR="00FB087C" w:rsidRDefault="00FB087C" w:rsidP="00F42EB4">
      <w:pPr>
        <w:autoSpaceDE w:val="0"/>
        <w:autoSpaceDN w:val="0"/>
        <w:adjustRightInd w:val="0"/>
        <w:spacing w:after="0" w:line="240" w:lineRule="auto"/>
        <w:ind w:right="-904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BB98243" w14:textId="77777777" w:rsidR="00CE7C28" w:rsidRDefault="00CE7C28" w:rsidP="00F42EB4">
      <w:pPr>
        <w:autoSpaceDE w:val="0"/>
        <w:autoSpaceDN w:val="0"/>
        <w:adjustRightInd w:val="0"/>
        <w:spacing w:after="0" w:line="240" w:lineRule="auto"/>
        <w:ind w:right="-904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4A8451" w14:textId="2B06B77A" w:rsidR="009E24BB" w:rsidRPr="00F42EB4" w:rsidRDefault="009E24BB" w:rsidP="00F42EB4">
      <w:pPr>
        <w:autoSpaceDE w:val="0"/>
        <w:autoSpaceDN w:val="0"/>
        <w:adjustRightInd w:val="0"/>
        <w:spacing w:after="0" w:line="240" w:lineRule="auto"/>
        <w:ind w:right="-904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2E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4.3</w:t>
      </w:r>
      <w:r w:rsidR="00F42EB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Pr="00F42E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ระดับความเสี่ยงที่เหลืออยู่ </w:t>
      </w:r>
      <w:bookmarkEnd w:id="28"/>
      <w:r w:rsidRPr="00F42EB4">
        <w:rPr>
          <w:rFonts w:ascii="TH SarabunIT๙" w:hAnsi="TH SarabunIT๙" w:cs="TH SarabunIT๙"/>
          <w:b/>
          <w:bCs/>
          <w:color w:val="000000"/>
          <w:sz w:val="32"/>
          <w:szCs w:val="32"/>
        </w:rPr>
        <w:t>(Residual Risk)</w:t>
      </w:r>
    </w:p>
    <w:p w14:paraId="59C2DA69" w14:textId="79364680" w:rsidR="009E24BB" w:rsidRPr="00583172" w:rsidRDefault="00F42EB4" w:rsidP="00F42EB4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="009E24BB" w:rsidRPr="00583172">
        <w:rPr>
          <w:rFonts w:ascii="TH SarabunIT๙" w:hAnsi="TH SarabunIT๙" w:cs="TH SarabunIT๙"/>
          <w:color w:val="000000"/>
          <w:sz w:val="32"/>
          <w:szCs w:val="32"/>
          <w:cs/>
        </w:rPr>
        <w:t>ภายหลังจากวิเคราะห์และกำหนดมาตรการจัดการความเสี่ยงแล้ว ขั้นตอนต่อไปคือการระบุถึงความเสี่ยงที่คาดว่าจะเหลืออยู่ภายหลังการดำเนินมาตรการที่วางไว้</w:t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2268"/>
        <w:gridCol w:w="1346"/>
        <w:gridCol w:w="1347"/>
        <w:gridCol w:w="1346"/>
        <w:gridCol w:w="1347"/>
        <w:gridCol w:w="1346"/>
        <w:gridCol w:w="1347"/>
      </w:tblGrid>
      <w:tr w:rsidR="009E24BB" w:rsidRPr="00583172" w14:paraId="387EF447" w14:textId="77777777" w:rsidTr="00840C1B">
        <w:trPr>
          <w:trHeight w:val="136"/>
          <w:jc w:val="center"/>
        </w:trPr>
        <w:tc>
          <w:tcPr>
            <w:tcW w:w="846" w:type="dxa"/>
            <w:vMerge w:val="restart"/>
          </w:tcPr>
          <w:p w14:paraId="2341D6D2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  <w:vMerge w:val="restart"/>
          </w:tcPr>
          <w:p w14:paraId="2FDB069D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2268" w:type="dxa"/>
            <w:vMerge w:val="restart"/>
          </w:tcPr>
          <w:p w14:paraId="00998417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หน้าที่งาน/ระบบงาน</w:t>
            </w:r>
          </w:p>
        </w:tc>
        <w:tc>
          <w:tcPr>
            <w:tcW w:w="4039" w:type="dxa"/>
            <w:gridSpan w:val="3"/>
          </w:tcPr>
          <w:p w14:paraId="1C6D0BAC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ก่อนดำเนินมาตรการที่วางไว้</w:t>
            </w:r>
          </w:p>
        </w:tc>
        <w:tc>
          <w:tcPr>
            <w:tcW w:w="4040" w:type="dxa"/>
            <w:gridSpan w:val="3"/>
          </w:tcPr>
          <w:p w14:paraId="1E658A7F" w14:textId="77777777" w:rsidR="009E24BB" w:rsidRPr="00583172" w:rsidRDefault="009E24BB" w:rsidP="009E24BB">
            <w:pPr>
              <w:tabs>
                <w:tab w:val="left" w:pos="1407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ภายหลังดำเนินมาตรการที่วางไว้</w:t>
            </w:r>
          </w:p>
        </w:tc>
      </w:tr>
      <w:tr w:rsidR="009E24BB" w:rsidRPr="00583172" w14:paraId="11E1C062" w14:textId="77777777" w:rsidTr="00840C1B">
        <w:trPr>
          <w:trHeight w:val="584"/>
          <w:jc w:val="center"/>
        </w:trPr>
        <w:tc>
          <w:tcPr>
            <w:tcW w:w="846" w:type="dxa"/>
            <w:vMerge/>
          </w:tcPr>
          <w:p w14:paraId="796E2A95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</w:tcPr>
          <w:p w14:paraId="1264961C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37DF6CF1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346" w:type="dxa"/>
          </w:tcPr>
          <w:p w14:paraId="116318F1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ระดับผลกระทบ</w:t>
            </w:r>
          </w:p>
        </w:tc>
        <w:tc>
          <w:tcPr>
            <w:tcW w:w="1347" w:type="dxa"/>
          </w:tcPr>
          <w:p w14:paraId="21C0A2A7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ระดับโอกาส</w:t>
            </w:r>
          </w:p>
        </w:tc>
        <w:tc>
          <w:tcPr>
            <w:tcW w:w="1346" w:type="dxa"/>
          </w:tcPr>
          <w:p w14:paraId="762CB6FB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347" w:type="dxa"/>
          </w:tcPr>
          <w:p w14:paraId="2C74C4FA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ระดับผลกระทบ</w:t>
            </w:r>
          </w:p>
        </w:tc>
        <w:tc>
          <w:tcPr>
            <w:tcW w:w="1346" w:type="dxa"/>
          </w:tcPr>
          <w:p w14:paraId="16B58629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ระดับโอกาส</w:t>
            </w:r>
          </w:p>
        </w:tc>
        <w:tc>
          <w:tcPr>
            <w:tcW w:w="1347" w:type="dxa"/>
          </w:tcPr>
          <w:p w14:paraId="4CE8967B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9E24BB" w:rsidRPr="00583172" w14:paraId="61F4CAEA" w14:textId="77777777" w:rsidTr="00A63A5B">
        <w:trPr>
          <w:trHeight w:val="610"/>
          <w:jc w:val="center"/>
        </w:trPr>
        <w:tc>
          <w:tcPr>
            <w:tcW w:w="846" w:type="dxa"/>
          </w:tcPr>
          <w:p w14:paraId="1C9E1EF5" w14:textId="16D56D8F" w:rsidR="009E24BB" w:rsidRPr="006036CC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036C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9379A0" w:rsidRPr="006036C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2410" w:type="dxa"/>
          </w:tcPr>
          <w:p w14:paraId="79166F0C" w14:textId="77777777" w:rsidR="009E24BB" w:rsidRPr="00583172" w:rsidRDefault="009E24BB" w:rsidP="00A63A5B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 w:rsidRPr="00583172">
              <w:rPr>
                <w:rFonts w:ascii="TH SarabunIT๙" w:hAnsi="TH SarabunIT๙" w:cs="TH SarabunIT๙"/>
                <w:cs/>
              </w:rPr>
              <w:t>ผู้ยืมเงินจากกองทุนผิดนัดชำระหนี้</w:t>
            </w:r>
          </w:p>
        </w:tc>
        <w:tc>
          <w:tcPr>
            <w:tcW w:w="2268" w:type="dxa"/>
          </w:tcPr>
          <w:p w14:paraId="6CAF1B97" w14:textId="77777777" w:rsidR="009E24BB" w:rsidRPr="00583172" w:rsidRDefault="009E24BB" w:rsidP="00A63A5B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กลุ่มงานบริหาร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จัดการเงินยืม</w:t>
            </w:r>
          </w:p>
        </w:tc>
        <w:tc>
          <w:tcPr>
            <w:tcW w:w="1346" w:type="dxa"/>
          </w:tcPr>
          <w:p w14:paraId="14C24FFE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47" w:type="dxa"/>
          </w:tcPr>
          <w:p w14:paraId="7D83788B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46" w:type="dxa"/>
          </w:tcPr>
          <w:p w14:paraId="37B47252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1347" w:type="dxa"/>
          </w:tcPr>
          <w:p w14:paraId="20927727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46" w:type="dxa"/>
          </w:tcPr>
          <w:p w14:paraId="2DF1D1F6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47" w:type="dxa"/>
          </w:tcPr>
          <w:p w14:paraId="31108616" w14:textId="77777777" w:rsidR="009E24BB" w:rsidRPr="00583172" w:rsidRDefault="009E24BB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ต่ำ</w:t>
            </w:r>
          </w:p>
        </w:tc>
      </w:tr>
      <w:tr w:rsidR="009E24BB" w:rsidRPr="00583172" w14:paraId="0907A8ED" w14:textId="77777777" w:rsidTr="00840C1B">
        <w:trPr>
          <w:trHeight w:val="586"/>
          <w:jc w:val="center"/>
        </w:trPr>
        <w:tc>
          <w:tcPr>
            <w:tcW w:w="846" w:type="dxa"/>
          </w:tcPr>
          <w:p w14:paraId="4E84104E" w14:textId="5B4FF154" w:rsidR="009E24BB" w:rsidRPr="006036CC" w:rsidRDefault="009C621C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="009379A0" w:rsidRPr="006036C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2410" w:type="dxa"/>
          </w:tcPr>
          <w:p w14:paraId="3B72536F" w14:textId="47C2CB8B" w:rsidR="009E24BB" w:rsidRPr="00583172" w:rsidRDefault="0049713A" w:rsidP="00A63A5B">
            <w:pPr>
              <w:spacing w:after="0"/>
              <w:jc w:val="thaiDistribute"/>
              <w:rPr>
                <w:rFonts w:ascii="TH SarabunIT๙" w:hAnsi="TH SarabunIT๙" w:cs="TH SarabunIT๙"/>
                <w:cs/>
              </w:rPr>
            </w:pPr>
            <w:r w:rsidRPr="0049713A">
              <w:rPr>
                <w:rFonts w:ascii="TH SarabunIT๙" w:hAnsi="TH SarabunIT๙" w:cs="TH SarabunIT๙"/>
                <w:cs/>
              </w:rPr>
              <w:t>การบริหารเงินยืมไม่เป็น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49713A">
              <w:rPr>
                <w:rFonts w:ascii="TH SarabunIT๙" w:hAnsi="TH SarabunIT๙" w:cs="TH SarabunIT๙"/>
                <w:cs/>
              </w:rPr>
              <w:t>ไปตามเป้าหมาย</w:t>
            </w:r>
          </w:p>
        </w:tc>
        <w:tc>
          <w:tcPr>
            <w:tcW w:w="2268" w:type="dxa"/>
          </w:tcPr>
          <w:p w14:paraId="2BF78DA9" w14:textId="77777777" w:rsidR="009E24BB" w:rsidRPr="00583172" w:rsidRDefault="009E24BB" w:rsidP="009E24B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กลุ่มนโยบายและแผน</w:t>
            </w:r>
          </w:p>
        </w:tc>
        <w:tc>
          <w:tcPr>
            <w:tcW w:w="1346" w:type="dxa"/>
          </w:tcPr>
          <w:p w14:paraId="5302590C" w14:textId="14830FBD" w:rsidR="009E24BB" w:rsidRPr="00583172" w:rsidRDefault="004839EE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47" w:type="dxa"/>
          </w:tcPr>
          <w:p w14:paraId="1C1EF43C" w14:textId="41D884B7" w:rsidR="009E24BB" w:rsidRPr="00583172" w:rsidRDefault="00D17B3D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46" w:type="dxa"/>
          </w:tcPr>
          <w:p w14:paraId="6A8C5139" w14:textId="38DBE275" w:rsidR="009E24BB" w:rsidRPr="004839EE" w:rsidRDefault="000D60A8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347" w:type="dxa"/>
          </w:tcPr>
          <w:p w14:paraId="2414F716" w14:textId="2716E717" w:rsidR="009E24BB" w:rsidRPr="00583172" w:rsidRDefault="004839EE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46" w:type="dxa"/>
          </w:tcPr>
          <w:p w14:paraId="5357D8BD" w14:textId="04AB60A8" w:rsidR="009E24BB" w:rsidRPr="00583172" w:rsidRDefault="00873746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347" w:type="dxa"/>
          </w:tcPr>
          <w:p w14:paraId="6C22AB04" w14:textId="0E39E426" w:rsidR="009E24BB" w:rsidRPr="00583172" w:rsidRDefault="000D60A8" w:rsidP="009E24B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  <w:tr w:rsidR="00D83A7B" w:rsidRPr="00583172" w14:paraId="3790C08F" w14:textId="77777777" w:rsidTr="00A63A5B">
        <w:trPr>
          <w:trHeight w:val="649"/>
          <w:jc w:val="center"/>
        </w:trPr>
        <w:tc>
          <w:tcPr>
            <w:tcW w:w="846" w:type="dxa"/>
          </w:tcPr>
          <w:p w14:paraId="26B81CD2" w14:textId="4027D80A" w:rsidR="00D83A7B" w:rsidRPr="006036CC" w:rsidRDefault="009C621C" w:rsidP="00D83A7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  <w:r w:rsidR="009379A0" w:rsidRPr="006036C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2410" w:type="dxa"/>
          </w:tcPr>
          <w:p w14:paraId="003660AF" w14:textId="22E762A7" w:rsidR="00D83A7B" w:rsidRPr="0049713A" w:rsidRDefault="00D83A7B" w:rsidP="00A63A5B">
            <w:pPr>
              <w:spacing w:after="0"/>
              <w:jc w:val="thaiDistribute"/>
              <w:rPr>
                <w:rFonts w:ascii="TH SarabunIT๙" w:hAnsi="TH SarabunIT๙" w:cs="TH SarabunIT๙"/>
                <w:cs/>
              </w:rPr>
            </w:pPr>
            <w:r w:rsidRPr="00D83A7B">
              <w:rPr>
                <w:rFonts w:ascii="TH SarabunIT๙" w:hAnsi="TH SarabunIT๙" w:cs="TH SarabunIT๙"/>
                <w:cs/>
              </w:rPr>
              <w:t>ภัยพิบัติต่าง ๆ ซึ่งส่งผล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D83A7B">
              <w:rPr>
                <w:rFonts w:ascii="TH SarabunIT๙" w:hAnsi="TH SarabunIT๙" w:cs="TH SarabunIT๙"/>
                <w:cs/>
              </w:rPr>
              <w:t>ต่อการดำเนินงานของกองทุน</w:t>
            </w:r>
          </w:p>
        </w:tc>
        <w:tc>
          <w:tcPr>
            <w:tcW w:w="2268" w:type="dxa"/>
          </w:tcPr>
          <w:p w14:paraId="4127DC7C" w14:textId="3798FBA7" w:rsidR="00D83A7B" w:rsidRPr="00583172" w:rsidRDefault="00D83A7B" w:rsidP="00D83A7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กลุ่มนโยบายและแผน</w:t>
            </w:r>
          </w:p>
        </w:tc>
        <w:tc>
          <w:tcPr>
            <w:tcW w:w="1346" w:type="dxa"/>
          </w:tcPr>
          <w:p w14:paraId="314262C2" w14:textId="3394BD50" w:rsidR="00D83A7B" w:rsidRDefault="00D83A7B" w:rsidP="00D83A7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347" w:type="dxa"/>
          </w:tcPr>
          <w:p w14:paraId="5AD368F1" w14:textId="6D1FA443" w:rsidR="00D83A7B" w:rsidRDefault="00215E54" w:rsidP="00D83A7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46" w:type="dxa"/>
          </w:tcPr>
          <w:p w14:paraId="7B6DD5CA" w14:textId="6F1537C8" w:rsidR="00D83A7B" w:rsidRPr="00583172" w:rsidRDefault="00215E54" w:rsidP="00D83A7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1347" w:type="dxa"/>
          </w:tcPr>
          <w:p w14:paraId="3FAFAA55" w14:textId="0505E2E5" w:rsidR="00D83A7B" w:rsidRDefault="00D34797" w:rsidP="00D83A7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346" w:type="dxa"/>
          </w:tcPr>
          <w:p w14:paraId="512653C6" w14:textId="5DC9D21A" w:rsidR="00D83A7B" w:rsidRDefault="00D34797" w:rsidP="00D83A7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347" w:type="dxa"/>
          </w:tcPr>
          <w:p w14:paraId="4668A50D" w14:textId="6FD477DE" w:rsidR="00D83A7B" w:rsidRPr="00583172" w:rsidRDefault="00D83A7B" w:rsidP="00D83A7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</w:tbl>
    <w:p w14:paraId="0CD1EB3F" w14:textId="6D69AF79" w:rsidR="00873746" w:rsidRPr="00583172" w:rsidRDefault="009E24BB" w:rsidP="00A63A5B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58317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*ขอบเขตความรุนแรงของความเสี่ยงที่กองทุนฯ ยอมรับได้คือระดับ 1 – 12 </w:t>
      </w:r>
      <w:r w:rsidR="00873746" w:rsidRPr="00583172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D24DF9" wp14:editId="40CD13CD">
                <wp:simplePos x="0" y="0"/>
                <wp:positionH relativeFrom="column">
                  <wp:posOffset>2981325</wp:posOffset>
                </wp:positionH>
                <wp:positionV relativeFrom="paragraph">
                  <wp:posOffset>327396</wp:posOffset>
                </wp:positionV>
                <wp:extent cx="419100" cy="914400"/>
                <wp:effectExtent l="0" t="0" r="19050" b="203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F41389" w14:textId="77777777" w:rsidR="00215E54" w:rsidRPr="008A310B" w:rsidRDefault="00215E54" w:rsidP="009E24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A31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ผลกระทบของความเสี่ยง </w:t>
                            </w:r>
                          </w:p>
                          <w:p w14:paraId="009E5713" w14:textId="77777777" w:rsidR="00215E54" w:rsidRDefault="00215E54" w:rsidP="009E24BB"/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D24DF9" id="Text Box 25" o:spid="_x0000_s1034" type="#_x0000_t202" style="position:absolute;margin-left:234.75pt;margin-top:25.8pt;width:33pt;height:1in;z-index:2516858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" fillcolor="white [3201]" strokecolor="white [3212]" strokeweight=".5pt">
                <v:textbox style="layout-flow:vertical;mso-layout-flow-alt:bottom-to-top">
                  <w:txbxContent>
                    <w:p w14:paraId="7AF41389" w14:textId="77777777" w:rsidR="00215E54" w:rsidRPr="008A310B" w:rsidRDefault="00215E54" w:rsidP="009E24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8A310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ผลกระทบของความเสี่ยง </w:t>
                      </w:r>
                    </w:p>
                    <w:p w14:paraId="009E5713" w14:textId="77777777" w:rsidR="00215E54" w:rsidRDefault="00215E54" w:rsidP="009E24BB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5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868"/>
        <w:gridCol w:w="868"/>
        <w:gridCol w:w="868"/>
        <w:gridCol w:w="868"/>
        <w:gridCol w:w="869"/>
      </w:tblGrid>
      <w:tr w:rsidR="009E24BB" w:rsidRPr="00583172" w14:paraId="37E06FF0" w14:textId="77777777" w:rsidTr="00635745">
        <w:trPr>
          <w:trHeight w:val="315"/>
        </w:trPr>
        <w:tc>
          <w:tcPr>
            <w:tcW w:w="421" w:type="dxa"/>
            <w:shd w:val="clear" w:color="auto" w:fill="FFFFFF" w:themeFill="background1"/>
          </w:tcPr>
          <w:p w14:paraId="36A91801" w14:textId="77777777" w:rsidR="009E24BB" w:rsidRPr="00583172" w:rsidRDefault="009E24BB" w:rsidP="00635745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868" w:type="dxa"/>
            <w:shd w:val="clear" w:color="auto" w:fill="FFFF00"/>
          </w:tcPr>
          <w:p w14:paraId="100ABB94" w14:textId="426AAB61" w:rsidR="009E24BB" w:rsidRPr="005B0967" w:rsidRDefault="009E24BB" w:rsidP="00635745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tcBorders>
              <w:right w:val="single" w:sz="36" w:space="0" w:color="auto"/>
            </w:tcBorders>
            <w:shd w:val="clear" w:color="auto" w:fill="FFFF00"/>
          </w:tcPr>
          <w:p w14:paraId="06CACEBF" w14:textId="0EE825DB" w:rsidR="009E24BB" w:rsidRPr="005B0967" w:rsidRDefault="009E24BB" w:rsidP="00635745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tcBorders>
              <w:left w:val="single" w:sz="36" w:space="0" w:color="auto"/>
              <w:bottom w:val="single" w:sz="36" w:space="0" w:color="auto"/>
            </w:tcBorders>
            <w:shd w:val="clear" w:color="auto" w:fill="FFC000"/>
          </w:tcPr>
          <w:p w14:paraId="2D6A2EC9" w14:textId="7D55D76E" w:rsidR="009E24BB" w:rsidRPr="00583172" w:rsidRDefault="009C621C" w:rsidP="00635745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  <w:r w:rsidR="00D34797" w:rsidRPr="00D83A7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)5,</w:t>
            </w:r>
            <w:r w:rsidR="00D3479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FF0000"/>
          </w:tcPr>
          <w:p w14:paraId="5D918DBD" w14:textId="77777777" w:rsidR="009E24BB" w:rsidRPr="00583172" w:rsidRDefault="009E24BB" w:rsidP="00635745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  <w:tc>
          <w:tcPr>
            <w:tcW w:w="869" w:type="dxa"/>
            <w:shd w:val="clear" w:color="auto" w:fill="FF0000"/>
          </w:tcPr>
          <w:p w14:paraId="33F778C2" w14:textId="77777777" w:rsidR="009E24BB" w:rsidRPr="00583172" w:rsidRDefault="009E24BB" w:rsidP="00635745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</w:tr>
      <w:tr w:rsidR="009E24BB" w:rsidRPr="00583172" w14:paraId="19084BF8" w14:textId="77777777" w:rsidTr="00635745">
        <w:trPr>
          <w:trHeight w:val="101"/>
        </w:trPr>
        <w:tc>
          <w:tcPr>
            <w:tcW w:w="421" w:type="dxa"/>
            <w:shd w:val="clear" w:color="auto" w:fill="FFFFFF" w:themeFill="background1"/>
          </w:tcPr>
          <w:p w14:paraId="38330C46" w14:textId="15DE3BBA" w:rsidR="009E24BB" w:rsidRPr="00583172" w:rsidRDefault="009E24BB" w:rsidP="00635745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68" w:type="dxa"/>
            <w:shd w:val="clear" w:color="auto" w:fill="00B050"/>
          </w:tcPr>
          <w:p w14:paraId="196ABB37" w14:textId="0C876CA5" w:rsidR="009E24BB" w:rsidRPr="005B0967" w:rsidRDefault="009E24BB" w:rsidP="00635745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2E9CE208" w14:textId="2077D623" w:rsidR="009E24BB" w:rsidRPr="005B0967" w:rsidRDefault="00D34797" w:rsidP="00635745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color w:val="000000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7872989" wp14:editId="363F5E14">
                      <wp:simplePos x="0" y="0"/>
                      <wp:positionH relativeFrom="column">
                        <wp:posOffset>336854</wp:posOffset>
                      </wp:positionH>
                      <wp:positionV relativeFrom="paragraph">
                        <wp:posOffset>-26670</wp:posOffset>
                      </wp:positionV>
                      <wp:extent cx="127221" cy="127221"/>
                      <wp:effectExtent l="38100" t="0" r="25400" b="635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221" cy="12722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4CBC55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margin-left:26.5pt;margin-top:-2.1pt;width:10pt;height:10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9C621C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D83A7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  <w:r w:rsidRPr="00D83A7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68" w:type="dxa"/>
            <w:tcBorders>
              <w:top w:val="single" w:sz="36" w:space="0" w:color="auto"/>
              <w:right w:val="single" w:sz="36" w:space="0" w:color="auto"/>
            </w:tcBorders>
            <w:shd w:val="clear" w:color="auto" w:fill="FFFF00"/>
          </w:tcPr>
          <w:p w14:paraId="53981776" w14:textId="77777777" w:rsidR="009E24BB" w:rsidRPr="00583172" w:rsidRDefault="009E24BB" w:rsidP="00635745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tcBorders>
              <w:left w:val="single" w:sz="36" w:space="0" w:color="auto"/>
              <w:bottom w:val="single" w:sz="36" w:space="0" w:color="auto"/>
            </w:tcBorders>
            <w:shd w:val="clear" w:color="auto" w:fill="FFC000"/>
          </w:tcPr>
          <w:p w14:paraId="0CC8D972" w14:textId="77777777" w:rsidR="009E24BB" w:rsidRPr="00583172" w:rsidRDefault="009E24BB" w:rsidP="00635745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  <w:tc>
          <w:tcPr>
            <w:tcW w:w="869" w:type="dxa"/>
            <w:shd w:val="clear" w:color="auto" w:fill="FF0000"/>
          </w:tcPr>
          <w:p w14:paraId="104A9A26" w14:textId="77777777" w:rsidR="009E24BB" w:rsidRPr="00583172" w:rsidRDefault="009E24BB" w:rsidP="00635745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</w:tr>
      <w:tr w:rsidR="00D17B3D" w:rsidRPr="00583172" w14:paraId="77F7630B" w14:textId="77777777" w:rsidTr="00635745">
        <w:trPr>
          <w:trHeight w:val="773"/>
        </w:trPr>
        <w:tc>
          <w:tcPr>
            <w:tcW w:w="421" w:type="dxa"/>
            <w:shd w:val="clear" w:color="auto" w:fill="FFFFFF" w:themeFill="background1"/>
          </w:tcPr>
          <w:p w14:paraId="6E572A5B" w14:textId="2E2CDDA0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00B050"/>
          </w:tcPr>
          <w:p w14:paraId="2100C6EB" w14:textId="718AE35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1)3,1</w:t>
            </w: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68" w:type="dxa"/>
            <w:shd w:val="clear" w:color="auto" w:fill="00B050"/>
          </w:tcPr>
          <w:p w14:paraId="4F683F80" w14:textId="03CD0F4E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526A0B8" wp14:editId="7A638CD7">
                      <wp:simplePos x="0" y="0"/>
                      <wp:positionH relativeFrom="column">
                        <wp:posOffset>369199</wp:posOffset>
                      </wp:positionH>
                      <wp:positionV relativeFrom="paragraph">
                        <wp:posOffset>146685</wp:posOffset>
                      </wp:positionV>
                      <wp:extent cx="180000" cy="0"/>
                      <wp:effectExtent l="38100" t="76200" r="0" b="9525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44F27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29.05pt;margin-top:11.55pt;width:14.15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9C621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  <w:r w:rsidRPr="005B096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  <w:r w:rsidRPr="005B096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68" w:type="dxa"/>
            <w:shd w:val="clear" w:color="auto" w:fill="FFFF00"/>
          </w:tcPr>
          <w:p w14:paraId="6D58FF91" w14:textId="045F9868" w:rsidR="00D17B3D" w:rsidRPr="00583172" w:rsidRDefault="005420C0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  <w:r w:rsidR="00D17B3D" w:rsidRPr="005B096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  <w:r w:rsidR="00D17B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  <w:r w:rsidR="00D17B3D" w:rsidRPr="005B096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tcBorders>
              <w:top w:val="single" w:sz="36" w:space="0" w:color="auto"/>
              <w:right w:val="single" w:sz="36" w:space="0" w:color="auto"/>
            </w:tcBorders>
            <w:shd w:val="clear" w:color="auto" w:fill="FFFF00"/>
          </w:tcPr>
          <w:p w14:paraId="0A51575D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tcBorders>
              <w:left w:val="single" w:sz="36" w:space="0" w:color="auto"/>
              <w:bottom w:val="single" w:sz="36" w:space="0" w:color="auto"/>
            </w:tcBorders>
            <w:shd w:val="clear" w:color="auto" w:fill="FFC000"/>
          </w:tcPr>
          <w:p w14:paraId="6D913DA9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</w:tr>
      <w:tr w:rsidR="00D17B3D" w:rsidRPr="00583172" w14:paraId="20DF0965" w14:textId="77777777" w:rsidTr="00635745">
        <w:trPr>
          <w:trHeight w:val="267"/>
        </w:trPr>
        <w:tc>
          <w:tcPr>
            <w:tcW w:w="421" w:type="dxa"/>
            <w:shd w:val="clear" w:color="auto" w:fill="FFFFFF" w:themeFill="background1"/>
          </w:tcPr>
          <w:p w14:paraId="689F9780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868" w:type="dxa"/>
            <w:shd w:val="clear" w:color="auto" w:fill="00B050"/>
          </w:tcPr>
          <w:p w14:paraId="4D84091A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5D5E1118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7CC2C013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564F8A7E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tcBorders>
              <w:top w:val="single" w:sz="36" w:space="0" w:color="auto"/>
            </w:tcBorders>
            <w:shd w:val="clear" w:color="auto" w:fill="FFFF00"/>
          </w:tcPr>
          <w:p w14:paraId="4480EBB3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17B3D" w:rsidRPr="00583172" w14:paraId="0D6D31F0" w14:textId="77777777" w:rsidTr="00873746">
        <w:trPr>
          <w:trHeight w:val="210"/>
        </w:trPr>
        <w:tc>
          <w:tcPr>
            <w:tcW w:w="421" w:type="dxa"/>
            <w:shd w:val="clear" w:color="auto" w:fill="FFFFFF" w:themeFill="background1"/>
          </w:tcPr>
          <w:p w14:paraId="27783997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68" w:type="dxa"/>
            <w:shd w:val="clear" w:color="auto" w:fill="00B050"/>
          </w:tcPr>
          <w:p w14:paraId="4A461DC9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7EF1903E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14378DC4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68" w:type="dxa"/>
            <w:shd w:val="clear" w:color="auto" w:fill="00B050"/>
          </w:tcPr>
          <w:p w14:paraId="324659C4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shd w:val="clear" w:color="auto" w:fill="00B050"/>
          </w:tcPr>
          <w:p w14:paraId="4FEE8B92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17B3D" w:rsidRPr="00583172" w14:paraId="145D627F" w14:textId="77777777" w:rsidTr="00873746">
        <w:trPr>
          <w:trHeight w:val="150"/>
        </w:trPr>
        <w:tc>
          <w:tcPr>
            <w:tcW w:w="421" w:type="dxa"/>
            <w:shd w:val="clear" w:color="auto" w:fill="FFFFFF" w:themeFill="background1"/>
          </w:tcPr>
          <w:p w14:paraId="31218C1F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FF" w:themeFill="background1"/>
          </w:tcPr>
          <w:p w14:paraId="6F09431F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68" w:type="dxa"/>
            <w:shd w:val="clear" w:color="auto" w:fill="FFFFFF" w:themeFill="background1"/>
          </w:tcPr>
          <w:p w14:paraId="5160EF80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868" w:type="dxa"/>
            <w:shd w:val="clear" w:color="auto" w:fill="FFFFFF" w:themeFill="background1"/>
          </w:tcPr>
          <w:p w14:paraId="0ED0E96E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FFFFFF" w:themeFill="background1"/>
          </w:tcPr>
          <w:p w14:paraId="7F97D1F6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69" w:type="dxa"/>
            <w:shd w:val="clear" w:color="auto" w:fill="FFFFFF" w:themeFill="background1"/>
          </w:tcPr>
          <w:p w14:paraId="7E5EC2A0" w14:textId="77777777" w:rsidR="00D17B3D" w:rsidRPr="00583172" w:rsidRDefault="00D17B3D" w:rsidP="00D17B3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</w:tbl>
    <w:p w14:paraId="6580B5D4" w14:textId="77777777" w:rsidR="00076614" w:rsidRDefault="00E616E3" w:rsidP="00635745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  <w:sectPr w:rsidR="00076614" w:rsidSect="00FB087C">
          <w:pgSz w:w="16838" w:h="11906" w:orient="landscape"/>
          <w:pgMar w:top="1560" w:right="1440" w:bottom="851" w:left="567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</w:t>
      </w:r>
      <w:r w:rsidR="009E24BB" w:rsidRPr="0058317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โอกาสที่จะเกิดความเสี่ยง</w:t>
      </w:r>
    </w:p>
    <w:p w14:paraId="13EB9EEC" w14:textId="1042F6B5" w:rsidR="005A35FA" w:rsidRPr="009C621C" w:rsidRDefault="00B673EA" w:rsidP="005A35F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FF0000"/>
          <w:sz w:val="44"/>
          <w:szCs w:val="44"/>
        </w:rPr>
      </w:pPr>
      <w:r w:rsidRPr="009C621C">
        <w:rPr>
          <w:rFonts w:ascii="TH SarabunIT๙" w:hAnsi="TH SarabunIT๙" w:cs="TH SarabunIT๙"/>
          <w:b/>
          <w:bCs/>
          <w:color w:val="FF0000"/>
          <w:sz w:val="44"/>
          <w:szCs w:val="44"/>
        </w:rPr>
        <w:lastRenderedPageBreak/>
        <w:t>(</w:t>
      </w:r>
      <w:proofErr w:type="gramStart"/>
      <w:r w:rsidRPr="009C621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ทำปลายปี</w:t>
      </w:r>
      <w:r w:rsidR="009C621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ก่อนส่ง </w:t>
      </w:r>
      <w:r w:rsidRPr="009C621C">
        <w:rPr>
          <w:rFonts w:ascii="TH SarabunIT๙" w:hAnsi="TH SarabunIT๙" w:cs="TH SarabunIT๙"/>
          <w:b/>
          <w:bCs/>
          <w:color w:val="FF0000"/>
          <w:sz w:val="44"/>
          <w:szCs w:val="44"/>
        </w:rPr>
        <w:t>)</w:t>
      </w:r>
      <w:r w:rsidR="005A35FA" w:rsidRPr="009C621C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บทที่</w:t>
      </w:r>
      <w:proofErr w:type="gramEnd"/>
      <w:r w:rsidR="005A35FA" w:rsidRPr="009C621C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5A35FA" w:rsidRPr="009C621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5</w:t>
      </w:r>
    </w:p>
    <w:p w14:paraId="513C7855" w14:textId="33DA9E25" w:rsidR="005A35FA" w:rsidRPr="009C621C" w:rsidRDefault="005A35FA" w:rsidP="005A35F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FF0000"/>
          <w:sz w:val="40"/>
          <w:szCs w:val="40"/>
        </w:rPr>
      </w:pPr>
      <w:r w:rsidRPr="009C621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รายงานการบริหาร</w:t>
      </w:r>
      <w:r w:rsidRPr="009C621C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ความเสี่ยง</w:t>
      </w:r>
      <w:r w:rsidRPr="009C621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และการประเมินผลการบริหารความเสี่ยง</w:t>
      </w:r>
    </w:p>
    <w:p w14:paraId="17E1425A" w14:textId="77777777" w:rsidR="005A35FA" w:rsidRPr="009C621C" w:rsidRDefault="005A35FA" w:rsidP="005A35F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7BB38A2" w14:textId="5A2E36EC" w:rsidR="005A35FA" w:rsidRPr="00E555F5" w:rsidRDefault="005A35FA" w:rsidP="005A35F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E555F5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E555F5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เพื่อให้การดำเนินงานของกองทุนสำหรับผู้เดินทางไปประกอบพิธี</w:t>
      </w:r>
      <w:proofErr w:type="spellStart"/>
      <w:r w:rsidRPr="00E555F5">
        <w:rPr>
          <w:rFonts w:ascii="TH SarabunIT๙" w:hAnsi="TH SarabunIT๙" w:cs="TH SarabunIT๙"/>
          <w:color w:val="000000"/>
          <w:sz w:val="32"/>
          <w:szCs w:val="32"/>
          <w:cs/>
        </w:rPr>
        <w:t>ฮัจย์</w:t>
      </w:r>
      <w:proofErr w:type="spellEnd"/>
      <w:r w:rsidRPr="00E555F5">
        <w:rPr>
          <w:rFonts w:ascii="TH SarabunIT๙" w:hAnsi="TH SarabunIT๙" w:cs="TH SarabunIT๙"/>
          <w:color w:val="000000"/>
          <w:sz w:val="32"/>
          <w:szCs w:val="32"/>
          <w:cs/>
        </w:rPr>
        <w:t>เป็นไปโดยเรียบร้อย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จึงได้จัดทำ</w:t>
      </w:r>
      <w:r w:rsidRPr="005A35FA">
        <w:rPr>
          <w:rFonts w:ascii="TH SarabunIT๙" w:hAnsi="TH SarabunIT๙" w:cs="TH SarabunIT๙"/>
          <w:color w:val="000000"/>
          <w:sz w:val="32"/>
          <w:szCs w:val="32"/>
          <w:cs/>
        </w:rPr>
        <w:t>รายงาน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5A35FA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การบริหารความเสี่ยงและการประเมินผลการบริหารความเสี่ยง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ประจำปี 2563 ที่ได้ดำเนินการไปแล้ว</w:t>
      </w:r>
      <w:r w:rsidRPr="00E555F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ซึ่งมีรายละเอียดดังต่อไปนี้</w:t>
      </w:r>
    </w:p>
    <w:p w14:paraId="247872B3" w14:textId="60FC30FB" w:rsidR="005A35FA" w:rsidRPr="00F42EB4" w:rsidRDefault="005A35FA" w:rsidP="005A35FA">
      <w:pPr>
        <w:autoSpaceDE w:val="0"/>
        <w:autoSpaceDN w:val="0"/>
        <w:adjustRightInd w:val="0"/>
        <w:spacing w:before="120"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</w:t>
      </w:r>
      <w:r w:rsidRPr="00F42EB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Pr="00F42E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ตารางประเมินระดับความเสี่ยง</w:t>
      </w:r>
    </w:p>
    <w:tbl>
      <w:tblPr>
        <w:tblW w:w="9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1559"/>
        <w:gridCol w:w="1559"/>
        <w:gridCol w:w="1134"/>
        <w:gridCol w:w="1508"/>
        <w:gridCol w:w="18"/>
      </w:tblGrid>
      <w:tr w:rsidR="005A35FA" w:rsidRPr="00E555F5" w14:paraId="72DEC45A" w14:textId="77777777" w:rsidTr="005A35FA">
        <w:trPr>
          <w:gridAfter w:val="1"/>
          <w:wAfter w:w="18" w:type="dxa"/>
          <w:trHeight w:val="136"/>
          <w:jc w:val="center"/>
        </w:trPr>
        <w:tc>
          <w:tcPr>
            <w:tcW w:w="846" w:type="dxa"/>
            <w:vMerge w:val="restart"/>
          </w:tcPr>
          <w:p w14:paraId="3BD4FA52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  <w:vMerge w:val="restart"/>
          </w:tcPr>
          <w:p w14:paraId="7493E597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559" w:type="dxa"/>
            <w:vMerge w:val="restart"/>
          </w:tcPr>
          <w:p w14:paraId="68DBCED5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หน้าที่งาน/ระบบงาน</w:t>
            </w:r>
          </w:p>
        </w:tc>
        <w:tc>
          <w:tcPr>
            <w:tcW w:w="4201" w:type="dxa"/>
            <w:gridSpan w:val="3"/>
          </w:tcPr>
          <w:p w14:paraId="539AC0AE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การประเมินความเสี่ยง</w:t>
            </w:r>
          </w:p>
        </w:tc>
      </w:tr>
      <w:tr w:rsidR="005A35FA" w:rsidRPr="00E555F5" w14:paraId="118CB878" w14:textId="77777777" w:rsidTr="005A35FA">
        <w:trPr>
          <w:trHeight w:val="584"/>
          <w:jc w:val="center"/>
        </w:trPr>
        <w:tc>
          <w:tcPr>
            <w:tcW w:w="846" w:type="dxa"/>
            <w:vMerge/>
          </w:tcPr>
          <w:p w14:paraId="671F952C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</w:tcPr>
          <w:p w14:paraId="41AAA927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4B2813C9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B8BDEF5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ระดับผลกระทบ</w:t>
            </w:r>
          </w:p>
        </w:tc>
        <w:tc>
          <w:tcPr>
            <w:tcW w:w="1134" w:type="dxa"/>
          </w:tcPr>
          <w:p w14:paraId="1FF54E26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ระดับโอกาส</w:t>
            </w:r>
          </w:p>
        </w:tc>
        <w:tc>
          <w:tcPr>
            <w:tcW w:w="1526" w:type="dxa"/>
            <w:gridSpan w:val="2"/>
          </w:tcPr>
          <w:p w14:paraId="20C3C5EC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Pr="00E555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</w:tc>
      </w:tr>
      <w:tr w:rsidR="005A35FA" w:rsidRPr="00E555F5" w14:paraId="0A041434" w14:textId="77777777" w:rsidTr="005A35FA">
        <w:trPr>
          <w:trHeight w:val="845"/>
          <w:jc w:val="center"/>
        </w:trPr>
        <w:tc>
          <w:tcPr>
            <w:tcW w:w="846" w:type="dxa"/>
          </w:tcPr>
          <w:p w14:paraId="5E8D7CE1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2410" w:type="dxa"/>
          </w:tcPr>
          <w:p w14:paraId="74FCA0CC" w14:textId="4C2B1EB4" w:rsidR="005A35FA" w:rsidRPr="00E555F5" w:rsidRDefault="005A35FA" w:rsidP="007C62C7">
            <w:pPr>
              <w:jc w:val="thaiDistribute"/>
              <w:rPr>
                <w:rFonts w:ascii="TH SarabunIT๙" w:hAnsi="TH SarabunIT๙" w:cs="TH SarabunIT๙"/>
              </w:rPr>
            </w:pPr>
            <w:r w:rsidRPr="00E555F5">
              <w:rPr>
                <w:rFonts w:ascii="TH SarabunIT๙" w:hAnsi="TH SarabunIT๙" w:cs="TH SarabunIT๙"/>
                <w:cs/>
              </w:rPr>
              <w:t>ผู้ยืมเงินจากกองทุนผิดนัด</w:t>
            </w:r>
            <w:r w:rsidR="0006447E">
              <w:rPr>
                <w:rFonts w:ascii="TH SarabunIT๙" w:hAnsi="TH SarabunIT๙" w:cs="TH SarabunIT๙"/>
                <w:cs/>
              </w:rPr>
              <w:br/>
            </w:r>
            <w:r w:rsidRPr="00E555F5">
              <w:rPr>
                <w:rFonts w:ascii="TH SarabunIT๙" w:hAnsi="TH SarabunIT๙" w:cs="TH SarabunIT๙"/>
                <w:cs/>
              </w:rPr>
              <w:t>ไม่ชำระหนี้</w:t>
            </w:r>
          </w:p>
        </w:tc>
        <w:tc>
          <w:tcPr>
            <w:tcW w:w="1559" w:type="dxa"/>
          </w:tcPr>
          <w:p w14:paraId="1AB1A2E1" w14:textId="77777777" w:rsidR="005A35FA" w:rsidRPr="00E555F5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กลุ่มงานบริหารจัดการเงินยืม</w:t>
            </w:r>
          </w:p>
        </w:tc>
        <w:tc>
          <w:tcPr>
            <w:tcW w:w="1559" w:type="dxa"/>
          </w:tcPr>
          <w:p w14:paraId="2BC25374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59084814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26" w:type="dxa"/>
            <w:gridSpan w:val="2"/>
          </w:tcPr>
          <w:p w14:paraId="2DC21749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ต่ำ</w:t>
            </w:r>
          </w:p>
        </w:tc>
      </w:tr>
      <w:tr w:rsidR="005A35FA" w:rsidRPr="00E555F5" w14:paraId="38E22395" w14:textId="77777777" w:rsidTr="005A35FA">
        <w:trPr>
          <w:trHeight w:val="569"/>
          <w:jc w:val="center"/>
        </w:trPr>
        <w:tc>
          <w:tcPr>
            <w:tcW w:w="846" w:type="dxa"/>
          </w:tcPr>
          <w:p w14:paraId="16A6F3FD" w14:textId="3D88833B" w:rsidR="005A35FA" w:rsidRPr="00E555F5" w:rsidRDefault="009C621C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410" w:type="dxa"/>
          </w:tcPr>
          <w:p w14:paraId="1DEAF878" w14:textId="77777777" w:rsidR="005A35FA" w:rsidRPr="00E555F5" w:rsidRDefault="005A35FA" w:rsidP="007C62C7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การบริหารเงินยืมไม่เป็นไปตามเป้าหมาย</w:t>
            </w:r>
          </w:p>
        </w:tc>
        <w:tc>
          <w:tcPr>
            <w:tcW w:w="1559" w:type="dxa"/>
          </w:tcPr>
          <w:p w14:paraId="5A4AD8FA" w14:textId="77777777" w:rsidR="005A35FA" w:rsidRPr="00E555F5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กลุ่มนโยบายและแผน</w:t>
            </w:r>
          </w:p>
        </w:tc>
        <w:tc>
          <w:tcPr>
            <w:tcW w:w="1559" w:type="dxa"/>
          </w:tcPr>
          <w:p w14:paraId="0472D04E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43ADFFE0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526" w:type="dxa"/>
            <w:gridSpan w:val="2"/>
          </w:tcPr>
          <w:p w14:paraId="053E0F6B" w14:textId="77777777" w:rsidR="005A35FA" w:rsidRPr="00E555F5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555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</w:tbl>
    <w:p w14:paraId="567BEF4F" w14:textId="77777777" w:rsidR="005A35FA" w:rsidRPr="00583172" w:rsidRDefault="005A35FA" w:rsidP="005A35F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58317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*ขอบเขตความรุนแรงของความเสี่ยงที่กองทุนฯ ยอมรับได้คือระดับ 1 – 12 </w:t>
      </w:r>
    </w:p>
    <w:p w14:paraId="6B987DEB" w14:textId="77777777" w:rsidR="005A35FA" w:rsidRDefault="005A35FA" w:rsidP="005A35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8317CE" wp14:editId="07762320">
                <wp:simplePos x="0" y="0"/>
                <wp:positionH relativeFrom="column">
                  <wp:posOffset>1215390</wp:posOffset>
                </wp:positionH>
                <wp:positionV relativeFrom="paragraph">
                  <wp:posOffset>278130</wp:posOffset>
                </wp:positionV>
                <wp:extent cx="419100" cy="914400"/>
                <wp:effectExtent l="0" t="0" r="1905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1D8478" w14:textId="77777777" w:rsidR="00215E54" w:rsidRPr="008A310B" w:rsidRDefault="00215E54" w:rsidP="005A35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A31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ผลกระทบของความเสี่ยง </w:t>
                            </w:r>
                          </w:p>
                          <w:p w14:paraId="6B6FB9D8" w14:textId="77777777" w:rsidR="00215E54" w:rsidRDefault="00215E54" w:rsidP="005A35FA"/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8317CE" id="Text Box 3" o:spid="_x0000_s1035" type="#_x0000_t202" style="position:absolute;margin-left:95.7pt;margin-top:21.9pt;width:33pt;height:1in;z-index:2517104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" fillcolor="white [3201]" strokecolor="white [3212]" strokeweight=".5pt">
                <v:textbox style="layout-flow:vertical;mso-layout-flow-alt:bottom-to-top">
                  <w:txbxContent>
                    <w:p w14:paraId="341D8478" w14:textId="77777777" w:rsidR="00215E54" w:rsidRPr="008A310B" w:rsidRDefault="00215E54" w:rsidP="005A35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8A310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ผลกระทบของความเสี่ยง </w:t>
                      </w:r>
                    </w:p>
                    <w:p w14:paraId="6B6FB9D8" w14:textId="77777777" w:rsidR="00215E54" w:rsidRDefault="00215E54" w:rsidP="005A35FA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868"/>
        <w:gridCol w:w="868"/>
        <w:gridCol w:w="868"/>
        <w:gridCol w:w="868"/>
        <w:gridCol w:w="869"/>
      </w:tblGrid>
      <w:tr w:rsidR="005A35FA" w:rsidRPr="00583172" w14:paraId="71E71FF8" w14:textId="77777777" w:rsidTr="005A35FA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54238081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868" w:type="dxa"/>
            <w:shd w:val="clear" w:color="auto" w:fill="FFFF00"/>
          </w:tcPr>
          <w:p w14:paraId="7105B07F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0250FDF6" w14:textId="77777777" w:rsidR="005A35FA" w:rsidRPr="003F53BB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C000"/>
          </w:tcPr>
          <w:p w14:paraId="782B89BA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  <w:tc>
          <w:tcPr>
            <w:tcW w:w="868" w:type="dxa"/>
            <w:shd w:val="clear" w:color="auto" w:fill="FF0000"/>
          </w:tcPr>
          <w:p w14:paraId="394F89BA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  <w:tc>
          <w:tcPr>
            <w:tcW w:w="869" w:type="dxa"/>
            <w:shd w:val="clear" w:color="auto" w:fill="FF0000"/>
          </w:tcPr>
          <w:p w14:paraId="3B63775E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</w:tr>
      <w:tr w:rsidR="005A35FA" w:rsidRPr="00583172" w14:paraId="3A10BE72" w14:textId="77777777" w:rsidTr="005A35FA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4AC27098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68" w:type="dxa"/>
            <w:shd w:val="clear" w:color="auto" w:fill="00B050"/>
          </w:tcPr>
          <w:p w14:paraId="206648AB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0EFE8C9C" w14:textId="77777777" w:rsidR="005A35FA" w:rsidRPr="003F53BB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5664F0E5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C000"/>
          </w:tcPr>
          <w:p w14:paraId="797A722E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  <w:tc>
          <w:tcPr>
            <w:tcW w:w="869" w:type="dxa"/>
            <w:shd w:val="clear" w:color="auto" w:fill="FF0000"/>
          </w:tcPr>
          <w:p w14:paraId="697B4B9D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</w:tr>
      <w:tr w:rsidR="005A35FA" w:rsidRPr="00583172" w14:paraId="1DE56D4D" w14:textId="77777777" w:rsidTr="005A35FA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2F66F149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00B050"/>
          </w:tcPr>
          <w:p w14:paraId="1B433724" w14:textId="77777777" w:rsidR="005A35FA" w:rsidRPr="003F53BB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F53B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1)3,1 2)3,1</w:t>
            </w:r>
          </w:p>
        </w:tc>
        <w:tc>
          <w:tcPr>
            <w:tcW w:w="868" w:type="dxa"/>
            <w:shd w:val="clear" w:color="auto" w:fill="00B050"/>
          </w:tcPr>
          <w:p w14:paraId="7CA72DB3" w14:textId="77777777" w:rsidR="005A35FA" w:rsidRPr="00652A1D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34913320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52A1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3)3,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FFFF00"/>
          </w:tcPr>
          <w:p w14:paraId="41631948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shd w:val="clear" w:color="auto" w:fill="FFC000"/>
          </w:tcPr>
          <w:p w14:paraId="11CDC403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</w:tr>
      <w:tr w:rsidR="005A35FA" w:rsidRPr="00583172" w14:paraId="63823913" w14:textId="77777777" w:rsidTr="005A35FA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059EDE05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868" w:type="dxa"/>
            <w:shd w:val="clear" w:color="auto" w:fill="00B050"/>
          </w:tcPr>
          <w:p w14:paraId="3AB81E63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44729B20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7BB5E853" w14:textId="77777777" w:rsidR="005A35FA" w:rsidRPr="00652A1D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0C9E9FDB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shd w:val="clear" w:color="auto" w:fill="FFFF00"/>
          </w:tcPr>
          <w:p w14:paraId="3C675705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A35FA" w:rsidRPr="00583172" w14:paraId="3A7E1186" w14:textId="77777777" w:rsidTr="005A35FA">
        <w:trPr>
          <w:trHeight w:val="210"/>
          <w:jc w:val="center"/>
        </w:trPr>
        <w:tc>
          <w:tcPr>
            <w:tcW w:w="0" w:type="auto"/>
            <w:shd w:val="clear" w:color="auto" w:fill="FFFFFF" w:themeFill="background1"/>
          </w:tcPr>
          <w:p w14:paraId="15D47B13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68" w:type="dxa"/>
            <w:shd w:val="clear" w:color="auto" w:fill="00B050"/>
          </w:tcPr>
          <w:p w14:paraId="13825455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09E9FED9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70E2869F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3D538004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shd w:val="clear" w:color="auto" w:fill="00B050"/>
          </w:tcPr>
          <w:p w14:paraId="4762F5D7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A35FA" w:rsidRPr="00583172" w14:paraId="36F693B8" w14:textId="77777777" w:rsidTr="005A35FA">
        <w:trPr>
          <w:trHeight w:val="150"/>
          <w:jc w:val="center"/>
        </w:trPr>
        <w:tc>
          <w:tcPr>
            <w:tcW w:w="0" w:type="auto"/>
            <w:shd w:val="clear" w:color="auto" w:fill="FFFFFF" w:themeFill="background1"/>
          </w:tcPr>
          <w:p w14:paraId="1173020C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FF" w:themeFill="background1"/>
          </w:tcPr>
          <w:p w14:paraId="04223AF7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68" w:type="dxa"/>
            <w:shd w:val="clear" w:color="auto" w:fill="FFFFFF" w:themeFill="background1"/>
          </w:tcPr>
          <w:p w14:paraId="303CB67A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868" w:type="dxa"/>
            <w:shd w:val="clear" w:color="auto" w:fill="FFFFFF" w:themeFill="background1"/>
          </w:tcPr>
          <w:p w14:paraId="24312842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FFFFFF" w:themeFill="background1"/>
          </w:tcPr>
          <w:p w14:paraId="0CE23FD3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69" w:type="dxa"/>
            <w:shd w:val="clear" w:color="auto" w:fill="FFFFFF" w:themeFill="background1"/>
          </w:tcPr>
          <w:p w14:paraId="5EB73EF1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</w:tbl>
    <w:p w14:paraId="2C8DD076" w14:textId="314957FD" w:rsidR="005A35FA" w:rsidRPr="00583172" w:rsidRDefault="005A35FA" w:rsidP="005A35FA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</w:t>
      </w:r>
      <w:r w:rsidRPr="0058317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โอกาสที่จะเกิดความเสี่ยง</w:t>
      </w:r>
    </w:p>
    <w:p w14:paraId="5822CC2A" w14:textId="7FFB4237" w:rsidR="00CD7FC5" w:rsidRDefault="00CD7FC5" w:rsidP="005A35FA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52823CD" w14:textId="4FF257FF" w:rsidR="005A35FA" w:rsidRDefault="005A35FA" w:rsidP="005A35FA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1268F54" w14:textId="77777777" w:rsidR="005A35FA" w:rsidRDefault="005A35FA" w:rsidP="005A35FA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sectPr w:rsidR="005A35FA" w:rsidSect="005A35FA">
          <w:headerReference w:type="default" r:id="rId14"/>
          <w:pgSz w:w="11906" w:h="16838"/>
          <w:pgMar w:top="567" w:right="991" w:bottom="1440" w:left="851" w:header="708" w:footer="708" w:gutter="0"/>
          <w:cols w:space="708"/>
          <w:docGrid w:linePitch="360"/>
        </w:sectPr>
      </w:pPr>
    </w:p>
    <w:p w14:paraId="5A450F77" w14:textId="23B1B27C" w:rsidR="005A35FA" w:rsidRPr="00F42EB4" w:rsidRDefault="005A35FA" w:rsidP="005A35FA">
      <w:pPr>
        <w:autoSpaceDE w:val="0"/>
        <w:autoSpaceDN w:val="0"/>
        <w:adjustRightInd w:val="0"/>
        <w:spacing w:after="0" w:line="240" w:lineRule="auto"/>
        <w:ind w:left="-567" w:right="-762" w:firstLine="567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5</w:t>
      </w:r>
      <w:r w:rsidRPr="00F42E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.2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Pr="00F42E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F42EB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แผนบริหาร</w:t>
      </w:r>
      <w:r w:rsidRPr="00F42E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ความเสี่ยง</w:t>
      </w:r>
    </w:p>
    <w:p w14:paraId="266F2272" w14:textId="77777777" w:rsidR="005A35FA" w:rsidRPr="00707CC3" w:rsidRDefault="005A35FA" w:rsidP="005A35FA">
      <w:pPr>
        <w:autoSpaceDE w:val="0"/>
        <w:autoSpaceDN w:val="0"/>
        <w:adjustRightInd w:val="0"/>
        <w:spacing w:after="0" w:line="240" w:lineRule="auto"/>
        <w:ind w:left="-567" w:right="-762" w:firstLine="567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"/>
        <w:gridCol w:w="1702"/>
        <w:gridCol w:w="1703"/>
        <w:gridCol w:w="1139"/>
        <w:gridCol w:w="1277"/>
        <w:gridCol w:w="1419"/>
        <w:gridCol w:w="851"/>
        <w:gridCol w:w="850"/>
        <w:gridCol w:w="1134"/>
        <w:gridCol w:w="1134"/>
        <w:gridCol w:w="2118"/>
        <w:gridCol w:w="709"/>
        <w:gridCol w:w="1139"/>
      </w:tblGrid>
      <w:tr w:rsidR="005A35FA" w:rsidRPr="00583172" w14:paraId="52D87989" w14:textId="77777777" w:rsidTr="007C62C7">
        <w:trPr>
          <w:trHeight w:val="136"/>
        </w:trPr>
        <w:tc>
          <w:tcPr>
            <w:tcW w:w="276" w:type="dxa"/>
            <w:vMerge w:val="restart"/>
            <w:tcBorders>
              <w:top w:val="nil"/>
              <w:left w:val="nil"/>
              <w:bottom w:val="nil"/>
            </w:tcBorders>
          </w:tcPr>
          <w:p w14:paraId="10893D91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2" w:type="dxa"/>
            <w:vMerge w:val="restart"/>
            <w:vAlign w:val="center"/>
          </w:tcPr>
          <w:p w14:paraId="7C0BA875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703" w:type="dxa"/>
            <w:vMerge w:val="restart"/>
            <w:vAlign w:val="center"/>
          </w:tcPr>
          <w:p w14:paraId="664A86F7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ปัจจัยเสี่ยง</w:t>
            </w:r>
          </w:p>
          <w:p w14:paraId="54289250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ปัจจัยภายนอก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-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ปัจจัยภายใน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9" w:type="dxa"/>
            <w:vMerge w:val="restart"/>
            <w:vAlign w:val="center"/>
          </w:tcPr>
          <w:p w14:paraId="3381E613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  <w:p w14:paraId="196426AB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(S O F C)</w:t>
            </w:r>
          </w:p>
        </w:tc>
        <w:tc>
          <w:tcPr>
            <w:tcW w:w="1277" w:type="dxa"/>
            <w:vMerge w:val="restart"/>
            <w:vAlign w:val="center"/>
          </w:tcPr>
          <w:p w14:paraId="322C37B4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419" w:type="dxa"/>
            <w:vMerge w:val="restart"/>
            <w:vAlign w:val="center"/>
          </w:tcPr>
          <w:p w14:paraId="6561B61A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835" w:type="dxa"/>
            <w:gridSpan w:val="3"/>
            <w:vAlign w:val="center"/>
          </w:tcPr>
          <w:p w14:paraId="7093E8BF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การประเมินความเสี่ยง</w:t>
            </w:r>
          </w:p>
        </w:tc>
        <w:tc>
          <w:tcPr>
            <w:tcW w:w="5100" w:type="dxa"/>
            <w:gridSpan w:val="4"/>
            <w:vAlign w:val="center"/>
          </w:tcPr>
          <w:p w14:paraId="7554D767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มาตรการจัดการความเสี่ยง</w:t>
            </w:r>
          </w:p>
        </w:tc>
      </w:tr>
      <w:tr w:rsidR="00587BBF" w:rsidRPr="00583172" w14:paraId="3B88F043" w14:textId="77777777" w:rsidTr="007C62C7">
        <w:trPr>
          <w:trHeight w:val="1119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55BB64FE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  <w:vAlign w:val="center"/>
          </w:tcPr>
          <w:p w14:paraId="111E5784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3" w:type="dxa"/>
            <w:vMerge/>
            <w:vAlign w:val="center"/>
          </w:tcPr>
          <w:p w14:paraId="5410245D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9" w:type="dxa"/>
            <w:vMerge/>
            <w:vAlign w:val="center"/>
          </w:tcPr>
          <w:p w14:paraId="0A4FF395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7" w:type="dxa"/>
            <w:vMerge/>
            <w:vAlign w:val="center"/>
          </w:tcPr>
          <w:p w14:paraId="38404EE8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9" w:type="dxa"/>
            <w:vMerge/>
            <w:vAlign w:val="center"/>
          </w:tcPr>
          <w:p w14:paraId="161FE177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14:paraId="60195B22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กระทบ</w:t>
            </w:r>
          </w:p>
        </w:tc>
        <w:tc>
          <w:tcPr>
            <w:tcW w:w="850" w:type="dxa"/>
            <w:vAlign w:val="center"/>
          </w:tcPr>
          <w:p w14:paraId="47CA1D70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</w:tc>
        <w:tc>
          <w:tcPr>
            <w:tcW w:w="1134" w:type="dxa"/>
            <w:vAlign w:val="center"/>
          </w:tcPr>
          <w:p w14:paraId="2FD835B8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</w:tc>
        <w:tc>
          <w:tcPr>
            <w:tcW w:w="1134" w:type="dxa"/>
            <w:vAlign w:val="center"/>
          </w:tcPr>
          <w:p w14:paraId="14919A21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ทางเลือก</w:t>
            </w:r>
          </w:p>
        </w:tc>
        <w:tc>
          <w:tcPr>
            <w:tcW w:w="2118" w:type="dxa"/>
            <w:vAlign w:val="center"/>
          </w:tcPr>
          <w:p w14:paraId="30D2A600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รายละเอียด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การจัดการ</w:t>
            </w:r>
          </w:p>
        </w:tc>
        <w:tc>
          <w:tcPr>
            <w:tcW w:w="709" w:type="dxa"/>
            <w:vAlign w:val="center"/>
          </w:tcPr>
          <w:p w14:paraId="1C3728D1" w14:textId="01E15A7A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cost</w:t>
            </w:r>
          </w:p>
        </w:tc>
        <w:tc>
          <w:tcPr>
            <w:tcW w:w="1139" w:type="dxa"/>
            <w:vAlign w:val="center"/>
          </w:tcPr>
          <w:p w14:paraId="0B25931A" w14:textId="0D66A46B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benefit</w:t>
            </w:r>
          </w:p>
        </w:tc>
      </w:tr>
      <w:tr w:rsidR="005A35FA" w:rsidRPr="00583172" w14:paraId="21B334F1" w14:textId="77777777" w:rsidTr="007C62C7">
        <w:trPr>
          <w:trHeight w:val="270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0F760D70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2" w:type="dxa"/>
            <w:vMerge w:val="restart"/>
          </w:tcPr>
          <w:p w14:paraId="3EEE4606" w14:textId="77777777" w:rsidR="005A35FA" w:rsidRPr="00583172" w:rsidRDefault="005A35FA" w:rsidP="007C62C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1.ผู้ยืมเงินจากกองทุนไม่คืนเงินตามกำหนด  </w:t>
            </w:r>
          </w:p>
        </w:tc>
        <w:tc>
          <w:tcPr>
            <w:tcW w:w="1703" w:type="dxa"/>
            <w:vMerge w:val="restart"/>
          </w:tcPr>
          <w:p w14:paraId="560120D5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  <w:u w:val="single"/>
                <w:cs/>
              </w:rPr>
              <w:t>ปัจจัยภายนอก</w:t>
            </w:r>
            <w:r w:rsidRPr="0058317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04555E41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ผู้ยืมเงินไม่คืนเงินตามกำหนดเวลาที่ระบุในสัญญา</w:t>
            </w:r>
          </w:p>
          <w:p w14:paraId="5A0D930B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583172">
              <w:rPr>
                <w:rFonts w:ascii="TH SarabunIT๙" w:hAnsi="TH SarabunIT๙" w:cs="TH SarabunIT๙"/>
                <w:sz w:val="28"/>
                <w:u w:val="single"/>
                <w:cs/>
              </w:rPr>
              <w:t>ปัจจัยภายใน</w:t>
            </w:r>
          </w:p>
          <w:p w14:paraId="55CEE603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9" w:type="dxa"/>
            <w:vMerge w:val="restart"/>
          </w:tcPr>
          <w:p w14:paraId="7D5AD2D5" w14:textId="77777777" w:rsidR="005A35FA" w:rsidRPr="00707CC3" w:rsidRDefault="005A35FA" w:rsidP="007C62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3172">
              <w:rPr>
                <w:rFonts w:ascii="TH SarabunIT๙" w:hAnsi="TH SarabunIT๙" w:cs="TH SarabunIT๙"/>
                <w:b/>
                <w:bCs/>
                <w:sz w:val="28"/>
              </w:rPr>
              <w:t>C</w:t>
            </w:r>
          </w:p>
        </w:tc>
        <w:tc>
          <w:tcPr>
            <w:tcW w:w="1277" w:type="dxa"/>
            <w:vMerge w:val="restart"/>
          </w:tcPr>
          <w:p w14:paraId="20573C1A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ส่งผลต่อเสถียรภาพของกองทุน อาจทำให้กองทุนไม่ผ่านการประเมินได้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9" w:type="dxa"/>
            <w:vMerge w:val="restart"/>
          </w:tcPr>
          <w:p w14:paraId="4DA97BB3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กลุ่มงานบริหารจัดการเงินยืม</w:t>
            </w:r>
          </w:p>
        </w:tc>
        <w:tc>
          <w:tcPr>
            <w:tcW w:w="851" w:type="dxa"/>
            <w:vMerge w:val="restart"/>
          </w:tcPr>
          <w:p w14:paraId="79FB5C17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3</w:t>
            </w:r>
          </w:p>
          <w:p w14:paraId="3B08C4EF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A77D1ED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1BD476A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56990F1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 w:val="restart"/>
          </w:tcPr>
          <w:p w14:paraId="0DEA2274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1134" w:type="dxa"/>
            <w:vMerge w:val="restart"/>
          </w:tcPr>
          <w:p w14:paraId="6A3878C1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ต่ำ</w:t>
            </w:r>
          </w:p>
        </w:tc>
        <w:tc>
          <w:tcPr>
            <w:tcW w:w="1134" w:type="dxa"/>
          </w:tcPr>
          <w:p w14:paraId="137D824C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หลีกเลี่ยง</w:t>
            </w:r>
          </w:p>
        </w:tc>
        <w:tc>
          <w:tcPr>
            <w:tcW w:w="2118" w:type="dxa"/>
          </w:tcPr>
          <w:p w14:paraId="50FC4C97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ไม่สามารถหลีกเลี่ยงได้</w:t>
            </w:r>
          </w:p>
        </w:tc>
        <w:tc>
          <w:tcPr>
            <w:tcW w:w="709" w:type="dxa"/>
          </w:tcPr>
          <w:p w14:paraId="7A13126C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1139" w:type="dxa"/>
          </w:tcPr>
          <w:p w14:paraId="48B6A3B5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</w:tr>
      <w:tr w:rsidR="005A35FA" w:rsidRPr="00583172" w14:paraId="0FCA2104" w14:textId="77777777" w:rsidTr="007C62C7">
        <w:trPr>
          <w:trHeight w:val="940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7302C163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14:paraId="4BC1E9E0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69361A67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5B9FCE10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1CB12431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52C62040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15D016C9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6B06E732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2E062A0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75345888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ยอมรับ</w:t>
            </w:r>
          </w:p>
        </w:tc>
        <w:tc>
          <w:tcPr>
            <w:tcW w:w="2118" w:type="dxa"/>
          </w:tcPr>
          <w:p w14:paraId="74355364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-ยอมรับความเสี่ยงเนื่องจากเป็นความเสี่ยงระดับต่ำ</w:t>
            </w:r>
          </w:p>
        </w:tc>
        <w:tc>
          <w:tcPr>
            <w:tcW w:w="709" w:type="dxa"/>
          </w:tcPr>
          <w:p w14:paraId="3CCD0928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1139" w:type="dxa"/>
          </w:tcPr>
          <w:p w14:paraId="20E517AE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</w:tr>
      <w:tr w:rsidR="005A35FA" w:rsidRPr="00583172" w14:paraId="3708E3CF" w14:textId="77777777" w:rsidTr="007C62C7">
        <w:trPr>
          <w:trHeight w:val="1969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58614FC6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14:paraId="283E370C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75D29236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2A400D11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76420AEE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5EAA50C8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46EA0077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1A20C015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57599DA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3B9C3130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ควบคุม</w:t>
            </w:r>
          </w:p>
        </w:tc>
        <w:tc>
          <w:tcPr>
            <w:tcW w:w="2118" w:type="dxa"/>
          </w:tcPr>
          <w:p w14:paraId="7217D4FA" w14:textId="77777777" w:rsidR="005A35FA" w:rsidRPr="00707CC3" w:rsidRDefault="005A35FA" w:rsidP="007C62C7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</w:t>
            </w:r>
            <w:r w:rsidRPr="00707CC3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จัดให้มีระบบการติดตามทวงถามก่อนหนี้ถึ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ง</w:t>
            </w:r>
            <w:r w:rsidRPr="00707CC3">
              <w:rPr>
                <w:rFonts w:ascii="TH SarabunIT๙" w:hAnsi="TH SarabunIT๙" w:cs="TH SarabunIT๙"/>
                <w:color w:val="000000"/>
                <w:sz w:val="28"/>
                <w:cs/>
              </w:rPr>
              <w:t>กำหนดชำระ</w:t>
            </w:r>
          </w:p>
        </w:tc>
        <w:tc>
          <w:tcPr>
            <w:tcW w:w="709" w:type="dxa"/>
          </w:tcPr>
          <w:p w14:paraId="17527328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1139" w:type="dxa"/>
          </w:tcPr>
          <w:p w14:paraId="51189494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ลดความเสี่ยงจากการผิดนัดชำระ</w:t>
            </w:r>
          </w:p>
        </w:tc>
      </w:tr>
      <w:tr w:rsidR="005A35FA" w:rsidRPr="00583172" w14:paraId="47B1BE56" w14:textId="77777777" w:rsidTr="007C62C7">
        <w:trPr>
          <w:trHeight w:val="2362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6B184135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14:paraId="1C8A7342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06747F20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3E3DA16D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5D66B248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47D24C46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69C4E448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4176899B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B89C4EA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6F543B64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ถ่ายโอน</w:t>
            </w:r>
          </w:p>
        </w:tc>
        <w:tc>
          <w:tcPr>
            <w:tcW w:w="2118" w:type="dxa"/>
          </w:tcPr>
          <w:p w14:paraId="0D776B3C" w14:textId="77777777" w:rsidR="005A35FA" w:rsidRDefault="005A35FA" w:rsidP="007C62C7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ผู้ประกอบการที่ประสงค์ยืมเงินต้องวางหนังสือค้ำประกันจากธนาคาร</w:t>
            </w:r>
            <w:r w:rsidRPr="00583172">
              <w:rPr>
                <w:rFonts w:ascii="TH SarabunIT๙" w:hAnsi="TH SarabunIT๙" w:cs="TH SarabunIT๙"/>
                <w:color w:val="000000"/>
                <w:sz w:val="28"/>
              </w:rPr>
              <w:t xml:space="preserve"> (Bank Guarantee)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หากไม่คืนเงินยืมตามกำหนด สามารถใช้วงเงินประกันจากธนาคารชำระแทนได้</w:t>
            </w:r>
          </w:p>
        </w:tc>
        <w:tc>
          <w:tcPr>
            <w:tcW w:w="709" w:type="dxa"/>
          </w:tcPr>
          <w:p w14:paraId="395992AC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1139" w:type="dxa"/>
          </w:tcPr>
          <w:p w14:paraId="3C5C9AF7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ลดความเสี่ยงจากการผิดนัดชำระ</w:t>
            </w:r>
          </w:p>
        </w:tc>
      </w:tr>
      <w:tr w:rsidR="005A35FA" w:rsidRPr="00583172" w14:paraId="5C3A23B4" w14:textId="77777777" w:rsidTr="007C62C7">
        <w:trPr>
          <w:gridBefore w:val="1"/>
          <w:wBefore w:w="276" w:type="dxa"/>
          <w:trHeight w:val="344"/>
        </w:trPr>
        <w:tc>
          <w:tcPr>
            <w:tcW w:w="1702" w:type="dxa"/>
            <w:vMerge w:val="restart"/>
            <w:vAlign w:val="center"/>
          </w:tcPr>
          <w:p w14:paraId="08DFC376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ความเสี่ยง</w:t>
            </w:r>
          </w:p>
          <w:p w14:paraId="0B5A2DA8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  <w:p w14:paraId="1D964AD1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3" w:type="dxa"/>
            <w:vMerge w:val="restart"/>
            <w:vAlign w:val="center"/>
          </w:tcPr>
          <w:p w14:paraId="29C10407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ปัจจัยเสี่ยง</w:t>
            </w:r>
          </w:p>
          <w:p w14:paraId="6CC43AAF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u w:val="single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ปัจจัยภายนอก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-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ปัจจัยภายใน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</w:p>
          <w:p w14:paraId="3F0C49FB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9" w:type="dxa"/>
            <w:vMerge w:val="restart"/>
            <w:vAlign w:val="center"/>
          </w:tcPr>
          <w:p w14:paraId="557EE624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  <w:p w14:paraId="004FE99E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(S O F C)</w:t>
            </w:r>
          </w:p>
          <w:p w14:paraId="14C21384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7" w:type="dxa"/>
            <w:vMerge w:val="restart"/>
            <w:vAlign w:val="center"/>
          </w:tcPr>
          <w:p w14:paraId="74735C82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419" w:type="dxa"/>
            <w:vMerge w:val="restart"/>
            <w:vAlign w:val="center"/>
          </w:tcPr>
          <w:p w14:paraId="08B0E039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04968D1A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การประเมินความเสี่ยง</w:t>
            </w:r>
          </w:p>
        </w:tc>
        <w:tc>
          <w:tcPr>
            <w:tcW w:w="5100" w:type="dxa"/>
            <w:gridSpan w:val="4"/>
            <w:vAlign w:val="center"/>
          </w:tcPr>
          <w:p w14:paraId="1EAFE03C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มาตรการจัดการความเสี่ยง</w:t>
            </w:r>
          </w:p>
        </w:tc>
      </w:tr>
      <w:tr w:rsidR="00587BBF" w:rsidRPr="00583172" w14:paraId="4D5CED70" w14:textId="77777777" w:rsidTr="007C62C7">
        <w:trPr>
          <w:gridBefore w:val="1"/>
          <w:wBefore w:w="276" w:type="dxa"/>
          <w:trHeight w:val="893"/>
        </w:trPr>
        <w:tc>
          <w:tcPr>
            <w:tcW w:w="1702" w:type="dxa"/>
            <w:vMerge/>
            <w:vAlign w:val="center"/>
          </w:tcPr>
          <w:p w14:paraId="3D789C4A" w14:textId="77777777" w:rsidR="00587BBF" w:rsidRPr="00583172" w:rsidRDefault="00587BBF" w:rsidP="00587B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3" w:type="dxa"/>
            <w:vMerge/>
            <w:vAlign w:val="center"/>
          </w:tcPr>
          <w:p w14:paraId="57108BF0" w14:textId="77777777" w:rsidR="00587BBF" w:rsidRPr="00583172" w:rsidRDefault="00587BBF" w:rsidP="00587B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9" w:type="dxa"/>
            <w:vMerge/>
            <w:vAlign w:val="center"/>
          </w:tcPr>
          <w:p w14:paraId="30D553D9" w14:textId="77777777" w:rsidR="00587BBF" w:rsidRPr="00583172" w:rsidRDefault="00587BBF" w:rsidP="00587B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7" w:type="dxa"/>
            <w:vMerge/>
            <w:vAlign w:val="center"/>
          </w:tcPr>
          <w:p w14:paraId="02FE87A0" w14:textId="77777777" w:rsidR="00587BBF" w:rsidRPr="00583172" w:rsidRDefault="00587BBF" w:rsidP="00587B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9" w:type="dxa"/>
            <w:vMerge/>
            <w:vAlign w:val="center"/>
          </w:tcPr>
          <w:p w14:paraId="79A5A5CA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2D63E14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กระทบ</w:t>
            </w:r>
          </w:p>
        </w:tc>
        <w:tc>
          <w:tcPr>
            <w:tcW w:w="850" w:type="dxa"/>
            <w:vAlign w:val="center"/>
          </w:tcPr>
          <w:p w14:paraId="5018743C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</w:tc>
        <w:tc>
          <w:tcPr>
            <w:tcW w:w="1134" w:type="dxa"/>
            <w:vAlign w:val="center"/>
          </w:tcPr>
          <w:p w14:paraId="552FFC02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</w:tc>
        <w:tc>
          <w:tcPr>
            <w:tcW w:w="1134" w:type="dxa"/>
            <w:vAlign w:val="center"/>
          </w:tcPr>
          <w:p w14:paraId="2CE3CD3E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ทางเลือก</w:t>
            </w:r>
          </w:p>
        </w:tc>
        <w:tc>
          <w:tcPr>
            <w:tcW w:w="2118" w:type="dxa"/>
            <w:vAlign w:val="center"/>
          </w:tcPr>
          <w:p w14:paraId="3A45884F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รายละเอียด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การจัดการ</w:t>
            </w:r>
          </w:p>
        </w:tc>
        <w:tc>
          <w:tcPr>
            <w:tcW w:w="709" w:type="dxa"/>
            <w:vAlign w:val="center"/>
          </w:tcPr>
          <w:p w14:paraId="188B0ECD" w14:textId="57DDC50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cost</w:t>
            </w:r>
          </w:p>
        </w:tc>
        <w:tc>
          <w:tcPr>
            <w:tcW w:w="1139" w:type="dxa"/>
            <w:vAlign w:val="center"/>
          </w:tcPr>
          <w:p w14:paraId="29C3889E" w14:textId="34CAFA85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benefit</w:t>
            </w:r>
          </w:p>
        </w:tc>
      </w:tr>
      <w:tr w:rsidR="005A35FA" w:rsidRPr="00583172" w14:paraId="64029C61" w14:textId="77777777" w:rsidTr="007C62C7">
        <w:trPr>
          <w:gridBefore w:val="1"/>
          <w:wBefore w:w="276" w:type="dxa"/>
          <w:trHeight w:val="1055"/>
        </w:trPr>
        <w:tc>
          <w:tcPr>
            <w:tcW w:w="1702" w:type="dxa"/>
            <w:vMerge w:val="restart"/>
          </w:tcPr>
          <w:p w14:paraId="010DCBF1" w14:textId="77777777" w:rsidR="005A35FA" w:rsidRPr="00583172" w:rsidRDefault="005A35FA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3172">
              <w:rPr>
                <w:rFonts w:ascii="TH SarabunIT๙" w:hAnsi="TH SarabunIT๙" w:cs="TH SarabunIT๙"/>
                <w:b/>
                <w:bCs/>
                <w:sz w:val="28"/>
                <w:cs/>
              </w:rPr>
              <w:t>2.กองทุนไม่มีรายรับ มีแต่รายจ่ายการดำเนินงานกองทุน</w:t>
            </w:r>
          </w:p>
          <w:p w14:paraId="09557F65" w14:textId="77777777" w:rsidR="005A35FA" w:rsidRPr="00583172" w:rsidRDefault="005A35FA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0050AED" w14:textId="77777777" w:rsidR="005A35FA" w:rsidRPr="00583172" w:rsidRDefault="005A35FA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C810525" w14:textId="77777777" w:rsidR="005A35FA" w:rsidRPr="00583172" w:rsidRDefault="005A35FA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CAF32E0" w14:textId="77777777" w:rsidR="005A35FA" w:rsidRPr="00583172" w:rsidRDefault="005A35FA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83F6FAD" w14:textId="77777777" w:rsidR="005A35FA" w:rsidRPr="00583172" w:rsidRDefault="005A35FA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4AC1171" w14:textId="77777777" w:rsidR="005A35FA" w:rsidRPr="00583172" w:rsidRDefault="005A35FA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82614D7" w14:textId="77777777" w:rsidR="005A35FA" w:rsidRPr="00583172" w:rsidRDefault="005A35FA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7FA2817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 w:val="restart"/>
          </w:tcPr>
          <w:p w14:paraId="12E0C5BD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583172">
              <w:rPr>
                <w:rFonts w:ascii="TH SarabunIT๙" w:hAnsi="TH SarabunIT๙" w:cs="TH SarabunIT๙"/>
                <w:sz w:val="28"/>
                <w:u w:val="single"/>
                <w:cs/>
              </w:rPr>
              <w:t>ปัจจัยภายนอก</w:t>
            </w:r>
            <w:r w:rsidRPr="00583172">
              <w:rPr>
                <w:rFonts w:ascii="TH SarabunIT๙" w:hAnsi="TH SarabunIT๙" w:cs="TH SarabunIT๙"/>
                <w:sz w:val="28"/>
                <w:u w:val="single"/>
              </w:rPr>
              <w:t>:</w:t>
            </w:r>
            <w:r w:rsidRPr="00583172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</w:p>
          <w:p w14:paraId="540E8CCB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ตามหลักการศาสนาอิสลลามไม่สามารถเรียกรับดอกเบี้ยได้</w:t>
            </w:r>
          </w:p>
          <w:p w14:paraId="4D3C3D3C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</w:rPr>
            </w:pPr>
          </w:p>
          <w:p w14:paraId="1B05F972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</w:rPr>
            </w:pPr>
          </w:p>
          <w:p w14:paraId="4F3F4B4D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583172">
              <w:rPr>
                <w:rFonts w:ascii="TH SarabunIT๙" w:hAnsi="TH SarabunIT๙" w:cs="TH SarabunIT๙"/>
                <w:sz w:val="28"/>
                <w:u w:val="single"/>
                <w:cs/>
              </w:rPr>
              <w:t>ปัจจัยภายใน</w:t>
            </w:r>
            <w:r w:rsidRPr="00583172">
              <w:rPr>
                <w:rFonts w:ascii="TH SarabunIT๙" w:hAnsi="TH SarabunIT๙" w:cs="TH SarabunIT๙"/>
                <w:sz w:val="28"/>
                <w:u w:val="single"/>
              </w:rPr>
              <w:t>:</w:t>
            </w:r>
          </w:p>
          <w:p w14:paraId="4A38AE5A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9" w:type="dxa"/>
            <w:vMerge w:val="restart"/>
          </w:tcPr>
          <w:p w14:paraId="7B858351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</w:rPr>
              <w:t>F</w:t>
            </w:r>
          </w:p>
        </w:tc>
        <w:tc>
          <w:tcPr>
            <w:tcW w:w="1277" w:type="dxa"/>
            <w:vMerge w:val="restart"/>
          </w:tcPr>
          <w:p w14:paraId="4C0BA559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กองทุนไม่มีรายรับ มีแต่รายจ่ายการดำเนินงานกองทุน</w:t>
            </w:r>
            <w:r w:rsidRPr="0058317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83172">
              <w:rPr>
                <w:rFonts w:ascii="TH SarabunIT๙" w:hAnsi="TH SarabunIT๙" w:cs="TH SarabunIT๙"/>
                <w:sz w:val="28"/>
                <w:cs/>
              </w:rPr>
              <w:t>ทำให้ยอดเงินกองทุนลดลงและไม่มีรายได้เพื่อใช้ในการบริหารกองทุน</w:t>
            </w:r>
          </w:p>
        </w:tc>
        <w:tc>
          <w:tcPr>
            <w:tcW w:w="1419" w:type="dxa"/>
            <w:vMerge w:val="restart"/>
          </w:tcPr>
          <w:p w14:paraId="75D328F6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กลุ่มนโยบายและแผน</w:t>
            </w:r>
          </w:p>
        </w:tc>
        <w:tc>
          <w:tcPr>
            <w:tcW w:w="851" w:type="dxa"/>
            <w:vMerge w:val="restart"/>
          </w:tcPr>
          <w:p w14:paraId="40D75935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3</w:t>
            </w:r>
          </w:p>
        </w:tc>
        <w:tc>
          <w:tcPr>
            <w:tcW w:w="850" w:type="dxa"/>
            <w:vMerge w:val="restart"/>
          </w:tcPr>
          <w:p w14:paraId="20861934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1134" w:type="dxa"/>
            <w:vMerge w:val="restart"/>
          </w:tcPr>
          <w:p w14:paraId="5381964A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ต่ำ</w:t>
            </w:r>
          </w:p>
        </w:tc>
        <w:tc>
          <w:tcPr>
            <w:tcW w:w="1134" w:type="dxa"/>
          </w:tcPr>
          <w:p w14:paraId="2D6F69C7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หลีกเลี่ยง</w:t>
            </w:r>
          </w:p>
        </w:tc>
        <w:tc>
          <w:tcPr>
            <w:tcW w:w="2118" w:type="dxa"/>
          </w:tcPr>
          <w:p w14:paraId="2639C96B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ไม่สามารถหลีกเลี่ยงได้</w:t>
            </w:r>
          </w:p>
        </w:tc>
        <w:tc>
          <w:tcPr>
            <w:tcW w:w="709" w:type="dxa"/>
          </w:tcPr>
          <w:p w14:paraId="11F0C459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39" w:type="dxa"/>
          </w:tcPr>
          <w:p w14:paraId="5CA93FD4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</w:tr>
      <w:tr w:rsidR="005A35FA" w:rsidRPr="00583172" w14:paraId="55E364EA" w14:textId="77777777" w:rsidTr="007C62C7">
        <w:trPr>
          <w:gridBefore w:val="1"/>
          <w:wBefore w:w="276" w:type="dxa"/>
          <w:trHeight w:val="854"/>
        </w:trPr>
        <w:tc>
          <w:tcPr>
            <w:tcW w:w="1702" w:type="dxa"/>
            <w:vMerge/>
          </w:tcPr>
          <w:p w14:paraId="53361273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703" w:type="dxa"/>
            <w:vMerge/>
          </w:tcPr>
          <w:p w14:paraId="5C6E9E1E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1AB4C4A9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23E9401E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464D85A1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270C5D50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20648827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BC7FB96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520B84E7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ยอมรับ</w:t>
            </w:r>
          </w:p>
        </w:tc>
        <w:tc>
          <w:tcPr>
            <w:tcW w:w="2118" w:type="dxa"/>
          </w:tcPr>
          <w:p w14:paraId="1EF682D6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ยอมรับ</w:t>
            </w: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ระเบียบเดิม</w:t>
            </w:r>
          </w:p>
        </w:tc>
        <w:tc>
          <w:tcPr>
            <w:tcW w:w="709" w:type="dxa"/>
          </w:tcPr>
          <w:p w14:paraId="72061B50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1139" w:type="dxa"/>
          </w:tcPr>
          <w:p w14:paraId="6F52C884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</w:tr>
      <w:tr w:rsidR="005A35FA" w:rsidRPr="00583172" w14:paraId="07E68CCC" w14:textId="77777777" w:rsidTr="007C62C7">
        <w:trPr>
          <w:gridBefore w:val="1"/>
          <w:wBefore w:w="276" w:type="dxa"/>
          <w:trHeight w:val="1004"/>
        </w:trPr>
        <w:tc>
          <w:tcPr>
            <w:tcW w:w="1702" w:type="dxa"/>
            <w:vMerge/>
          </w:tcPr>
          <w:p w14:paraId="0FA353AE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703" w:type="dxa"/>
            <w:vMerge/>
          </w:tcPr>
          <w:p w14:paraId="07CDF88E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03C517DC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3B311635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652DCD70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292F27E4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111A2661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33F14D5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160EEEB2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ควบคุม</w:t>
            </w:r>
          </w:p>
        </w:tc>
        <w:tc>
          <w:tcPr>
            <w:tcW w:w="2118" w:type="dxa"/>
          </w:tcPr>
          <w:p w14:paraId="55E7E8CC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ไม่สามารถควบคุมได้</w:t>
            </w:r>
          </w:p>
        </w:tc>
        <w:tc>
          <w:tcPr>
            <w:tcW w:w="709" w:type="dxa"/>
          </w:tcPr>
          <w:p w14:paraId="3CDAB48C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39" w:type="dxa"/>
          </w:tcPr>
          <w:p w14:paraId="2D4D41EB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</w:tr>
      <w:tr w:rsidR="005A35FA" w:rsidRPr="00583172" w14:paraId="3668CB36" w14:textId="77777777" w:rsidTr="007C62C7">
        <w:trPr>
          <w:gridBefore w:val="1"/>
          <w:wBefore w:w="276" w:type="dxa"/>
          <w:trHeight w:val="1406"/>
        </w:trPr>
        <w:tc>
          <w:tcPr>
            <w:tcW w:w="1702" w:type="dxa"/>
            <w:vMerge/>
          </w:tcPr>
          <w:p w14:paraId="32B418F8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703" w:type="dxa"/>
            <w:vMerge/>
          </w:tcPr>
          <w:p w14:paraId="422EB809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15571839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49490C36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126654BA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7ACD26A1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2B4FDE22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2098AB4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331AF8C1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ถ่ายโอน</w:t>
            </w:r>
          </w:p>
        </w:tc>
        <w:tc>
          <w:tcPr>
            <w:tcW w:w="2118" w:type="dxa"/>
          </w:tcPr>
          <w:p w14:paraId="2CC5C407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ไม่สามารถถ่ายโอนความเสี่ยงได้</w:t>
            </w:r>
          </w:p>
        </w:tc>
        <w:tc>
          <w:tcPr>
            <w:tcW w:w="709" w:type="dxa"/>
          </w:tcPr>
          <w:p w14:paraId="39FE180F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39" w:type="dxa"/>
          </w:tcPr>
          <w:p w14:paraId="63EDD748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</w:tr>
    </w:tbl>
    <w:p w14:paraId="6D48993A" w14:textId="77777777" w:rsidR="005A35FA" w:rsidRPr="00583172" w:rsidRDefault="005A35FA" w:rsidP="005A35FA">
      <w:pPr>
        <w:rPr>
          <w:rFonts w:ascii="TH SarabunIT๙" w:hAnsi="TH SarabunIT๙" w:cs="TH SarabunIT๙"/>
        </w:rPr>
      </w:pPr>
    </w:p>
    <w:p w14:paraId="152B3245" w14:textId="77777777" w:rsidR="005A35FA" w:rsidRPr="00583172" w:rsidRDefault="005A35FA" w:rsidP="005A35FA">
      <w:pPr>
        <w:rPr>
          <w:rFonts w:ascii="TH SarabunIT๙" w:hAnsi="TH SarabunIT๙" w:cs="TH SarabunIT๙"/>
        </w:rPr>
      </w:pPr>
    </w:p>
    <w:p w14:paraId="35343FA2" w14:textId="77777777" w:rsidR="005A35FA" w:rsidRPr="00583172" w:rsidRDefault="005A35FA" w:rsidP="005A35FA">
      <w:pPr>
        <w:rPr>
          <w:rFonts w:ascii="TH SarabunIT๙" w:hAnsi="TH SarabunIT๙" w:cs="TH SarabunIT๙"/>
        </w:rPr>
      </w:pPr>
    </w:p>
    <w:tbl>
      <w:tblPr>
        <w:tblW w:w="15175" w:type="dxa"/>
        <w:tblInd w:w="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703"/>
        <w:gridCol w:w="1139"/>
        <w:gridCol w:w="1277"/>
        <w:gridCol w:w="1419"/>
        <w:gridCol w:w="851"/>
        <w:gridCol w:w="850"/>
        <w:gridCol w:w="1134"/>
        <w:gridCol w:w="1134"/>
        <w:gridCol w:w="2118"/>
        <w:gridCol w:w="709"/>
        <w:gridCol w:w="1139"/>
      </w:tblGrid>
      <w:tr w:rsidR="005A35FA" w:rsidRPr="00583172" w14:paraId="47ED036A" w14:textId="77777777" w:rsidTr="007C62C7">
        <w:trPr>
          <w:trHeight w:val="570"/>
        </w:trPr>
        <w:tc>
          <w:tcPr>
            <w:tcW w:w="1702" w:type="dxa"/>
            <w:vMerge w:val="restart"/>
            <w:vAlign w:val="center"/>
          </w:tcPr>
          <w:p w14:paraId="3079F707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ความเสี่ยง</w:t>
            </w:r>
          </w:p>
          <w:p w14:paraId="5206A4D4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  <w:p w14:paraId="63EE3853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3" w:type="dxa"/>
            <w:vMerge w:val="restart"/>
            <w:vAlign w:val="center"/>
          </w:tcPr>
          <w:p w14:paraId="44F3A3CA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ปัจจัยเสี่ยง</w:t>
            </w:r>
          </w:p>
          <w:p w14:paraId="51DF5BD7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u w:val="single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ปัจจัยภายนอก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-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ปัจจัยภายใน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</w:p>
          <w:p w14:paraId="00D330AF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9" w:type="dxa"/>
            <w:vMerge w:val="restart"/>
            <w:vAlign w:val="center"/>
          </w:tcPr>
          <w:p w14:paraId="40FF5A6E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  <w:p w14:paraId="1F3CF1ED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(S O F C)</w:t>
            </w:r>
          </w:p>
          <w:p w14:paraId="0019C660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7" w:type="dxa"/>
            <w:vMerge w:val="restart"/>
            <w:vAlign w:val="center"/>
          </w:tcPr>
          <w:p w14:paraId="77DC09F8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  <w:p w14:paraId="4F7758AB" w14:textId="77777777" w:rsidR="005A35FA" w:rsidRPr="00583172" w:rsidRDefault="005A35FA" w:rsidP="007C62C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30917D0D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835" w:type="dxa"/>
            <w:gridSpan w:val="3"/>
            <w:vAlign w:val="center"/>
          </w:tcPr>
          <w:p w14:paraId="587728E6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การประเมินความเสี่ยง</w:t>
            </w:r>
          </w:p>
        </w:tc>
        <w:tc>
          <w:tcPr>
            <w:tcW w:w="5100" w:type="dxa"/>
            <w:gridSpan w:val="4"/>
            <w:vAlign w:val="center"/>
          </w:tcPr>
          <w:p w14:paraId="6E68DCD7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มาตรการจัดการความเสี่ยง</w:t>
            </w:r>
          </w:p>
        </w:tc>
      </w:tr>
      <w:tr w:rsidR="00587BBF" w:rsidRPr="00583172" w14:paraId="73645FD6" w14:textId="77777777" w:rsidTr="007C62C7">
        <w:trPr>
          <w:trHeight w:val="1535"/>
        </w:trPr>
        <w:tc>
          <w:tcPr>
            <w:tcW w:w="1702" w:type="dxa"/>
            <w:vMerge/>
            <w:vAlign w:val="center"/>
          </w:tcPr>
          <w:p w14:paraId="6AA8D525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3" w:type="dxa"/>
            <w:vMerge/>
            <w:vAlign w:val="center"/>
          </w:tcPr>
          <w:p w14:paraId="6A05CBE6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9" w:type="dxa"/>
            <w:vMerge/>
            <w:vAlign w:val="center"/>
          </w:tcPr>
          <w:p w14:paraId="7B6C2020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7" w:type="dxa"/>
            <w:vMerge/>
            <w:vAlign w:val="center"/>
          </w:tcPr>
          <w:p w14:paraId="7E196934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19" w:type="dxa"/>
            <w:vMerge/>
            <w:vAlign w:val="center"/>
          </w:tcPr>
          <w:p w14:paraId="2FE5DA37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14:paraId="1FF1403B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กระทบ</w:t>
            </w:r>
          </w:p>
        </w:tc>
        <w:tc>
          <w:tcPr>
            <w:tcW w:w="850" w:type="dxa"/>
            <w:vAlign w:val="center"/>
          </w:tcPr>
          <w:p w14:paraId="0539DF85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</w:tc>
        <w:tc>
          <w:tcPr>
            <w:tcW w:w="1134" w:type="dxa"/>
            <w:vAlign w:val="center"/>
          </w:tcPr>
          <w:p w14:paraId="18409AC1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</w:tc>
        <w:tc>
          <w:tcPr>
            <w:tcW w:w="1134" w:type="dxa"/>
            <w:vAlign w:val="center"/>
          </w:tcPr>
          <w:p w14:paraId="017DA2C0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ทางเลือก</w:t>
            </w:r>
          </w:p>
        </w:tc>
        <w:tc>
          <w:tcPr>
            <w:tcW w:w="2118" w:type="dxa"/>
            <w:vAlign w:val="center"/>
          </w:tcPr>
          <w:p w14:paraId="4BD961E9" w14:textId="7777777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รายละเอียด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การจัดการ</w:t>
            </w:r>
          </w:p>
        </w:tc>
        <w:tc>
          <w:tcPr>
            <w:tcW w:w="709" w:type="dxa"/>
            <w:vAlign w:val="center"/>
          </w:tcPr>
          <w:p w14:paraId="6D8E1065" w14:textId="6C3EC647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cost</w:t>
            </w:r>
          </w:p>
        </w:tc>
        <w:tc>
          <w:tcPr>
            <w:tcW w:w="1139" w:type="dxa"/>
            <w:vAlign w:val="center"/>
          </w:tcPr>
          <w:p w14:paraId="7E17D572" w14:textId="0483F49D" w:rsidR="00587BBF" w:rsidRPr="00583172" w:rsidRDefault="00587BBF" w:rsidP="00587BB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benefit</w:t>
            </w:r>
          </w:p>
        </w:tc>
      </w:tr>
      <w:tr w:rsidR="005A35FA" w:rsidRPr="00583172" w14:paraId="0C7F8BF0" w14:textId="77777777" w:rsidTr="007C62C7">
        <w:trPr>
          <w:trHeight w:val="600"/>
        </w:trPr>
        <w:tc>
          <w:tcPr>
            <w:tcW w:w="1702" w:type="dxa"/>
            <w:vMerge w:val="restart"/>
          </w:tcPr>
          <w:p w14:paraId="6CBD8475" w14:textId="77777777" w:rsidR="005A35FA" w:rsidRPr="00583172" w:rsidRDefault="005A35FA" w:rsidP="007C62C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3172">
              <w:rPr>
                <w:rFonts w:ascii="TH SarabunIT๙" w:hAnsi="TH SarabunIT๙" w:cs="TH SarabunIT๙"/>
                <w:b/>
                <w:bCs/>
                <w:sz w:val="28"/>
                <w:cs/>
              </w:rPr>
              <w:t>3.</w:t>
            </w:r>
            <w:r w:rsidRPr="0049713A">
              <w:rPr>
                <w:rFonts w:ascii="TH SarabunIT๙" w:hAnsi="TH SarabunIT๙" w:cs="TH SarabunIT๙"/>
                <w:b/>
                <w:bCs/>
                <w:cs/>
              </w:rPr>
              <w:t>การบริหารเงินยืมไม่เป็นไปตามเป้าหมาย</w:t>
            </w:r>
          </w:p>
        </w:tc>
        <w:tc>
          <w:tcPr>
            <w:tcW w:w="1703" w:type="dxa"/>
            <w:vMerge w:val="restart"/>
          </w:tcPr>
          <w:p w14:paraId="3D8F761D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583172">
              <w:rPr>
                <w:rFonts w:ascii="TH SarabunIT๙" w:hAnsi="TH SarabunIT๙" w:cs="TH SarabunIT๙"/>
                <w:sz w:val="28"/>
                <w:u w:val="single"/>
                <w:cs/>
              </w:rPr>
              <w:t>ปัจจัยภายนอก</w:t>
            </w:r>
            <w:r w:rsidRPr="00583172">
              <w:rPr>
                <w:rFonts w:ascii="TH SarabunIT๙" w:hAnsi="TH SarabunIT๙" w:cs="TH SarabunIT๙"/>
                <w:sz w:val="28"/>
                <w:u w:val="single"/>
              </w:rPr>
              <w:t>:</w:t>
            </w:r>
            <w:r w:rsidRPr="00583172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</w:p>
          <w:p w14:paraId="43B308E2" w14:textId="731911B1" w:rsidR="005A35FA" w:rsidRPr="00583172" w:rsidRDefault="005A35FA" w:rsidP="007C62C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F039F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- ในแต่ละปีผู้ประกอบกิจการ</w:t>
            </w:r>
            <w:proofErr w:type="spellStart"/>
            <w:r w:rsidRPr="00BF039F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ฮัจย์</w:t>
            </w:r>
            <w:proofErr w:type="spellEnd"/>
            <w:r w:rsidRPr="00DF625C">
              <w:rPr>
                <w:rFonts w:ascii="TH SarabunIT๙" w:hAnsi="TH SarabunIT๙" w:cs="TH SarabunIT๙" w:hint="cs"/>
                <w:sz w:val="28"/>
                <w:cs/>
              </w:rPr>
              <w:t>แต่ละรายมีนโยบายการยืมเงินกองทุนต่างกัน ขึ้นกับสภาพคล่องทางการเงินของบริษัท</w:t>
            </w:r>
          </w:p>
          <w:p w14:paraId="4668917B" w14:textId="77777777" w:rsidR="005A35FA" w:rsidRPr="00DF625C" w:rsidRDefault="005A35FA" w:rsidP="007C62C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F625C">
              <w:rPr>
                <w:rFonts w:ascii="TH SarabunIT๙" w:hAnsi="TH SarabunIT๙" w:cs="TH SarabunIT๙" w:hint="cs"/>
                <w:sz w:val="28"/>
                <w:cs/>
              </w:rPr>
              <w:t>- ภาวะเศรษฐกิจมีความผันผวน ทำให้จำนวนผู้เดินทางไปประกอบพิธี</w:t>
            </w:r>
            <w:proofErr w:type="spellStart"/>
            <w:r w:rsidRPr="00DF625C">
              <w:rPr>
                <w:rFonts w:ascii="TH SarabunIT๙" w:hAnsi="TH SarabunIT๙" w:cs="TH SarabunIT๙" w:hint="cs"/>
                <w:sz w:val="28"/>
                <w:cs/>
              </w:rPr>
              <w:t>ฮัจย์</w:t>
            </w:r>
            <w:proofErr w:type="spellEnd"/>
            <w:r w:rsidRPr="00DF625C">
              <w:rPr>
                <w:rFonts w:ascii="TH SarabunIT๙" w:hAnsi="TH SarabunIT๙" w:cs="TH SarabunIT๙" w:hint="cs"/>
                <w:sz w:val="28"/>
                <w:cs/>
              </w:rPr>
              <w:t>ในแต่ละปีไม่เท่ากัน</w:t>
            </w:r>
          </w:p>
        </w:tc>
        <w:tc>
          <w:tcPr>
            <w:tcW w:w="1139" w:type="dxa"/>
            <w:vMerge w:val="restart"/>
          </w:tcPr>
          <w:p w14:paraId="34A1EB2F" w14:textId="77777777" w:rsidR="005A35FA" w:rsidRPr="00DF625C" w:rsidRDefault="005A35FA" w:rsidP="007C62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625C">
              <w:rPr>
                <w:rFonts w:ascii="TH SarabunIT๙" w:hAnsi="TH SarabunIT๙" w:cs="TH SarabunIT๙"/>
                <w:sz w:val="28"/>
              </w:rPr>
              <w:t>F</w:t>
            </w:r>
          </w:p>
        </w:tc>
        <w:tc>
          <w:tcPr>
            <w:tcW w:w="1277" w:type="dxa"/>
            <w:vMerge w:val="restart"/>
          </w:tcPr>
          <w:p w14:paraId="42C83933" w14:textId="77777777" w:rsidR="005A35FA" w:rsidRDefault="005A35FA" w:rsidP="007C62C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-การที่</w:t>
            </w:r>
            <w:r w:rsidRPr="007B4806">
              <w:rPr>
                <w:rFonts w:ascii="TH SarabunIT๙" w:hAnsi="TH SarabunIT๙" w:cs="TH SarabunIT๙"/>
                <w:sz w:val="28"/>
                <w:cs/>
              </w:rPr>
              <w:t>จำนวนเงินที่ถูกยืมจากกองทุนในแต่ละปี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มึ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การเปลี่ยนแปลงมาก ทำให้ยากที่จะประมาณ</w:t>
            </w:r>
            <w:r w:rsidRPr="00BB7D31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ยอดเงินกองทุนที่เหมาะสม</w:t>
            </w:r>
          </w:p>
          <w:p w14:paraId="16472C2D" w14:textId="77777777" w:rsidR="005A35FA" w:rsidRPr="00583172" w:rsidRDefault="005A35FA" w:rsidP="007C62C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-การที่กองทุน</w:t>
            </w:r>
            <w:r w:rsidRPr="00BB7D31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มียอดเงิ</w:t>
            </w:r>
            <w:r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น</w:t>
            </w:r>
            <w:r w:rsidRPr="00BB7D31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เหลือ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ภายหลังการจัดทำสัญญายืมเงินสะ-ท้อนถึงระดับความสำเร็จในการบริหารกองทุน  </w:t>
            </w:r>
          </w:p>
        </w:tc>
        <w:tc>
          <w:tcPr>
            <w:tcW w:w="1419" w:type="dxa"/>
            <w:vMerge w:val="restart"/>
          </w:tcPr>
          <w:p w14:paraId="43767B3C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กลุ่มนโยบายและแผน</w:t>
            </w:r>
          </w:p>
        </w:tc>
        <w:tc>
          <w:tcPr>
            <w:tcW w:w="851" w:type="dxa"/>
            <w:vMerge w:val="restart"/>
          </w:tcPr>
          <w:p w14:paraId="3362922D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50" w:type="dxa"/>
            <w:vMerge w:val="restart"/>
          </w:tcPr>
          <w:p w14:paraId="678E98F8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1134" w:type="dxa"/>
            <w:vMerge w:val="restart"/>
          </w:tcPr>
          <w:p w14:paraId="648F4D04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0D60A8">
              <w:rPr>
                <w:rFonts w:ascii="TH SarabunIT๙" w:hAnsi="TH SarabunIT๙" w:cs="TH SarabunIT๙"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1134" w:type="dxa"/>
          </w:tcPr>
          <w:p w14:paraId="688A7402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หลีกเลี่ยง</w:t>
            </w:r>
          </w:p>
        </w:tc>
        <w:tc>
          <w:tcPr>
            <w:tcW w:w="2118" w:type="dxa"/>
          </w:tcPr>
          <w:p w14:paraId="22915D99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ไม่สามารถหลีกเลี่ยงได้</w:t>
            </w:r>
          </w:p>
        </w:tc>
        <w:tc>
          <w:tcPr>
            <w:tcW w:w="709" w:type="dxa"/>
          </w:tcPr>
          <w:p w14:paraId="3DC08D80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39" w:type="dxa"/>
          </w:tcPr>
          <w:p w14:paraId="1F0135F4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</w:tr>
      <w:tr w:rsidR="005A35FA" w:rsidRPr="00583172" w14:paraId="5C4C4DD9" w14:textId="77777777" w:rsidTr="007C62C7">
        <w:trPr>
          <w:trHeight w:val="360"/>
        </w:trPr>
        <w:tc>
          <w:tcPr>
            <w:tcW w:w="1702" w:type="dxa"/>
            <w:vMerge/>
          </w:tcPr>
          <w:p w14:paraId="142835CE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65A4DB7A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0084C7A4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00EB9CC6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69EA0243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5165C1BB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0" w:type="dxa"/>
            <w:vMerge/>
          </w:tcPr>
          <w:p w14:paraId="47C5F80D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0C9F1C1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2E4C2339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ยอมรับ</w:t>
            </w:r>
          </w:p>
        </w:tc>
        <w:tc>
          <w:tcPr>
            <w:tcW w:w="2118" w:type="dxa"/>
          </w:tcPr>
          <w:p w14:paraId="39F01EB2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ยอมรับความเสี่ยงที่จะเกิดขึ้น</w:t>
            </w:r>
          </w:p>
        </w:tc>
        <w:tc>
          <w:tcPr>
            <w:tcW w:w="709" w:type="dxa"/>
          </w:tcPr>
          <w:p w14:paraId="4BD65619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1139" w:type="dxa"/>
          </w:tcPr>
          <w:p w14:paraId="78B1E933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</w:tr>
      <w:tr w:rsidR="005A35FA" w:rsidRPr="00583172" w14:paraId="78CDBAB0" w14:textId="77777777" w:rsidTr="007C62C7">
        <w:trPr>
          <w:trHeight w:val="1149"/>
        </w:trPr>
        <w:tc>
          <w:tcPr>
            <w:tcW w:w="1702" w:type="dxa"/>
            <w:vMerge/>
          </w:tcPr>
          <w:p w14:paraId="765375A4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7AD4FF6C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5857D356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3C5362E2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66054D5E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7476041C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0" w:type="dxa"/>
            <w:vMerge/>
          </w:tcPr>
          <w:p w14:paraId="6E8894C3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8C000F1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48F0DA05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ควบคุม</w:t>
            </w:r>
          </w:p>
        </w:tc>
        <w:tc>
          <w:tcPr>
            <w:tcW w:w="2118" w:type="dxa"/>
          </w:tcPr>
          <w:p w14:paraId="5AE8BBB2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ปรับยอดเงินกองทุนให้มีความสอดคล้องกับยอดเงินที่คาดว่าจะถูกยืม โดยอาศัยยอดทำสัญญาเงินยืม 3 ปีย้อนหลังเป็นฐานคำนวน</w:t>
            </w:r>
          </w:p>
        </w:tc>
        <w:tc>
          <w:tcPr>
            <w:tcW w:w="709" w:type="dxa"/>
          </w:tcPr>
          <w:p w14:paraId="2D757940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1139" w:type="dxa"/>
          </w:tcPr>
          <w:p w14:paraId="0EB96112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ลดความเสี่ยงจากการมีเงินทุนจำนวนมากที่ไม่ถูกยืม</w:t>
            </w:r>
          </w:p>
        </w:tc>
      </w:tr>
      <w:tr w:rsidR="005A35FA" w:rsidRPr="00583172" w14:paraId="198123F9" w14:textId="77777777" w:rsidTr="007C62C7">
        <w:trPr>
          <w:trHeight w:val="599"/>
        </w:trPr>
        <w:tc>
          <w:tcPr>
            <w:tcW w:w="1702" w:type="dxa"/>
            <w:vMerge/>
          </w:tcPr>
          <w:p w14:paraId="077FF943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3" w:type="dxa"/>
            <w:vMerge/>
          </w:tcPr>
          <w:p w14:paraId="538A349D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9" w:type="dxa"/>
            <w:vMerge/>
          </w:tcPr>
          <w:p w14:paraId="78114A7E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4A63AD59" w14:textId="77777777" w:rsidR="005A35FA" w:rsidRPr="00583172" w:rsidRDefault="005A35FA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9" w:type="dxa"/>
            <w:vMerge/>
          </w:tcPr>
          <w:p w14:paraId="6CFE069F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6850F30D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0" w:type="dxa"/>
            <w:vMerge/>
          </w:tcPr>
          <w:p w14:paraId="04892C24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D6F2291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4B8DE513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ถ่ายโอน</w:t>
            </w:r>
          </w:p>
        </w:tc>
        <w:tc>
          <w:tcPr>
            <w:tcW w:w="2118" w:type="dxa"/>
          </w:tcPr>
          <w:p w14:paraId="1D99DFEC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ไม่สามารถถ่ายโอนได้</w:t>
            </w:r>
          </w:p>
        </w:tc>
        <w:tc>
          <w:tcPr>
            <w:tcW w:w="709" w:type="dxa"/>
          </w:tcPr>
          <w:p w14:paraId="3330284B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39" w:type="dxa"/>
          </w:tcPr>
          <w:p w14:paraId="59868AA1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</w:tr>
    </w:tbl>
    <w:p w14:paraId="6678F7B3" w14:textId="31665F1E" w:rsidR="007C62C7" w:rsidRDefault="00FB1146" w:rsidP="005A35FA">
      <w:pPr>
        <w:autoSpaceDE w:val="0"/>
        <w:autoSpaceDN w:val="0"/>
        <w:adjustRightInd w:val="0"/>
        <w:spacing w:after="0" w:line="240" w:lineRule="auto"/>
        <w:ind w:right="-904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5.3 </w:t>
      </w:r>
      <w:r w:rsidR="007C62C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การดำเนินงานตามแผนการบริหารความเสี่ยง</w:t>
      </w:r>
    </w:p>
    <w:p w14:paraId="7AA87744" w14:textId="77777777" w:rsidR="007C62C7" w:rsidRDefault="007C62C7" w:rsidP="005A35FA">
      <w:pPr>
        <w:autoSpaceDE w:val="0"/>
        <w:autoSpaceDN w:val="0"/>
        <w:adjustRightInd w:val="0"/>
        <w:spacing w:after="0" w:line="240" w:lineRule="auto"/>
        <w:ind w:right="-904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"/>
        <w:gridCol w:w="1425"/>
        <w:gridCol w:w="851"/>
        <w:gridCol w:w="850"/>
        <w:gridCol w:w="1134"/>
        <w:gridCol w:w="1134"/>
        <w:gridCol w:w="1985"/>
        <w:gridCol w:w="709"/>
        <w:gridCol w:w="992"/>
        <w:gridCol w:w="3118"/>
        <w:gridCol w:w="854"/>
        <w:gridCol w:w="100"/>
        <w:gridCol w:w="921"/>
        <w:gridCol w:w="67"/>
        <w:gridCol w:w="1177"/>
      </w:tblGrid>
      <w:tr w:rsidR="007C62C7" w:rsidRPr="00583172" w14:paraId="68ABC7F4" w14:textId="7986210D" w:rsidTr="007C62C7">
        <w:trPr>
          <w:trHeight w:val="136"/>
        </w:trPr>
        <w:tc>
          <w:tcPr>
            <w:tcW w:w="276" w:type="dxa"/>
            <w:vMerge w:val="restart"/>
            <w:tcBorders>
              <w:top w:val="nil"/>
              <w:left w:val="nil"/>
              <w:bottom w:val="nil"/>
            </w:tcBorders>
          </w:tcPr>
          <w:p w14:paraId="04DB2EAF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25" w:type="dxa"/>
            <w:vMerge w:val="restart"/>
            <w:vAlign w:val="center"/>
          </w:tcPr>
          <w:p w14:paraId="679A9663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2835" w:type="dxa"/>
            <w:gridSpan w:val="3"/>
            <w:vAlign w:val="center"/>
          </w:tcPr>
          <w:p w14:paraId="11AA2290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การประเมินความเสี่ยง</w:t>
            </w:r>
          </w:p>
        </w:tc>
        <w:tc>
          <w:tcPr>
            <w:tcW w:w="4820" w:type="dxa"/>
            <w:gridSpan w:val="4"/>
            <w:vAlign w:val="center"/>
          </w:tcPr>
          <w:p w14:paraId="46FCBB57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3118" w:type="dxa"/>
            <w:vMerge w:val="restart"/>
          </w:tcPr>
          <w:p w14:paraId="149E175D" w14:textId="12C2CB86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อุปสรรคในการดำเนินงาน</w:t>
            </w:r>
          </w:p>
        </w:tc>
        <w:tc>
          <w:tcPr>
            <w:tcW w:w="3119" w:type="dxa"/>
            <w:gridSpan w:val="5"/>
          </w:tcPr>
          <w:p w14:paraId="29AEDCF8" w14:textId="1E71E880" w:rsidR="007C62C7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ระดับความเสี่ยงที่เหลือ</w:t>
            </w:r>
          </w:p>
        </w:tc>
      </w:tr>
      <w:tr w:rsidR="007C62C7" w:rsidRPr="00583172" w14:paraId="562FB9EF" w14:textId="6DCD5EEF" w:rsidTr="007C62C7">
        <w:trPr>
          <w:trHeight w:val="1119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2122C332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25" w:type="dxa"/>
            <w:vMerge/>
            <w:vAlign w:val="center"/>
          </w:tcPr>
          <w:p w14:paraId="4DA709B0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14:paraId="64670D85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กระทบ</w:t>
            </w:r>
          </w:p>
        </w:tc>
        <w:tc>
          <w:tcPr>
            <w:tcW w:w="850" w:type="dxa"/>
            <w:vAlign w:val="center"/>
          </w:tcPr>
          <w:p w14:paraId="607EA26C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</w:tc>
        <w:tc>
          <w:tcPr>
            <w:tcW w:w="1134" w:type="dxa"/>
            <w:vAlign w:val="center"/>
          </w:tcPr>
          <w:p w14:paraId="7529F3C8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</w:tc>
        <w:tc>
          <w:tcPr>
            <w:tcW w:w="1134" w:type="dxa"/>
            <w:vAlign w:val="center"/>
          </w:tcPr>
          <w:p w14:paraId="657A24BC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ทางเลือก</w:t>
            </w:r>
          </w:p>
        </w:tc>
        <w:tc>
          <w:tcPr>
            <w:tcW w:w="1985" w:type="dxa"/>
            <w:vAlign w:val="center"/>
          </w:tcPr>
          <w:p w14:paraId="19E01B7D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รายละเอียด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การจัดการ</w:t>
            </w:r>
          </w:p>
        </w:tc>
        <w:tc>
          <w:tcPr>
            <w:tcW w:w="709" w:type="dxa"/>
            <w:vAlign w:val="center"/>
          </w:tcPr>
          <w:p w14:paraId="458B400F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ต้น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ทุน</w:t>
            </w:r>
          </w:p>
        </w:tc>
        <w:tc>
          <w:tcPr>
            <w:tcW w:w="992" w:type="dxa"/>
            <w:vAlign w:val="center"/>
          </w:tcPr>
          <w:p w14:paraId="0A255B64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ประโยชน์</w:t>
            </w:r>
          </w:p>
        </w:tc>
        <w:tc>
          <w:tcPr>
            <w:tcW w:w="3118" w:type="dxa"/>
            <w:vMerge/>
          </w:tcPr>
          <w:p w14:paraId="7B8F19CA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4" w:type="dxa"/>
            <w:vAlign w:val="center"/>
          </w:tcPr>
          <w:p w14:paraId="5E93005C" w14:textId="43416449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กระทบ</w:t>
            </w:r>
          </w:p>
        </w:tc>
        <w:tc>
          <w:tcPr>
            <w:tcW w:w="1088" w:type="dxa"/>
            <w:gridSpan w:val="3"/>
            <w:vAlign w:val="center"/>
          </w:tcPr>
          <w:p w14:paraId="45BB13E0" w14:textId="3EB124E1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</w:tc>
        <w:tc>
          <w:tcPr>
            <w:tcW w:w="1177" w:type="dxa"/>
            <w:vAlign w:val="center"/>
          </w:tcPr>
          <w:p w14:paraId="7ABFF9CC" w14:textId="2CE095D8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</w:tc>
      </w:tr>
      <w:tr w:rsidR="007C62C7" w:rsidRPr="00583172" w14:paraId="35CECD05" w14:textId="2252C63A" w:rsidTr="007C62C7">
        <w:trPr>
          <w:trHeight w:val="270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7FFCDEE9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25" w:type="dxa"/>
            <w:vMerge w:val="restart"/>
          </w:tcPr>
          <w:p w14:paraId="23008FBA" w14:textId="77777777" w:rsidR="007C62C7" w:rsidRPr="00583172" w:rsidRDefault="007C62C7" w:rsidP="007C62C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1.ผู้ยืมเงินจากกองทุนไม่คืนเงินตามกำหนด  </w:t>
            </w:r>
          </w:p>
        </w:tc>
        <w:tc>
          <w:tcPr>
            <w:tcW w:w="851" w:type="dxa"/>
            <w:vMerge w:val="restart"/>
          </w:tcPr>
          <w:p w14:paraId="20A23DAD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3</w:t>
            </w:r>
          </w:p>
          <w:p w14:paraId="0B24D64A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F3D9074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7DB7521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929354C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 w:val="restart"/>
          </w:tcPr>
          <w:p w14:paraId="1CEE9B4C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1134" w:type="dxa"/>
            <w:vMerge w:val="restart"/>
          </w:tcPr>
          <w:p w14:paraId="08C881AA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ต่ำ</w:t>
            </w:r>
          </w:p>
        </w:tc>
        <w:tc>
          <w:tcPr>
            <w:tcW w:w="1134" w:type="dxa"/>
          </w:tcPr>
          <w:p w14:paraId="0F22FC13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หลีกเลี่ยง</w:t>
            </w:r>
          </w:p>
        </w:tc>
        <w:tc>
          <w:tcPr>
            <w:tcW w:w="1985" w:type="dxa"/>
          </w:tcPr>
          <w:p w14:paraId="4C2D29E9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ไม่สามารถหลีกเลี่ยงได้</w:t>
            </w:r>
          </w:p>
        </w:tc>
        <w:tc>
          <w:tcPr>
            <w:tcW w:w="709" w:type="dxa"/>
          </w:tcPr>
          <w:p w14:paraId="7BADB4A5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992" w:type="dxa"/>
          </w:tcPr>
          <w:p w14:paraId="51F81873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3118" w:type="dxa"/>
          </w:tcPr>
          <w:p w14:paraId="337EF9F8" w14:textId="075C10A9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-ไม่พบอุปสรรค</w:t>
            </w:r>
          </w:p>
        </w:tc>
        <w:tc>
          <w:tcPr>
            <w:tcW w:w="854" w:type="dxa"/>
            <w:vMerge w:val="restart"/>
          </w:tcPr>
          <w:p w14:paraId="3072523D" w14:textId="564D7819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3</w:t>
            </w:r>
          </w:p>
        </w:tc>
        <w:tc>
          <w:tcPr>
            <w:tcW w:w="1088" w:type="dxa"/>
            <w:gridSpan w:val="3"/>
            <w:vMerge w:val="restart"/>
          </w:tcPr>
          <w:p w14:paraId="7BCF5EE7" w14:textId="7A49C64F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1177" w:type="dxa"/>
            <w:vMerge w:val="restart"/>
          </w:tcPr>
          <w:p w14:paraId="5C8B7503" w14:textId="7B49B90F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ต่ำ</w:t>
            </w:r>
          </w:p>
        </w:tc>
      </w:tr>
      <w:tr w:rsidR="007C62C7" w:rsidRPr="00583172" w14:paraId="7377EEA2" w14:textId="0824D379" w:rsidTr="007C62C7">
        <w:trPr>
          <w:trHeight w:val="940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599BF91B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25" w:type="dxa"/>
            <w:vMerge/>
          </w:tcPr>
          <w:p w14:paraId="4FB054CD" w14:textId="77777777" w:rsidR="007C62C7" w:rsidRPr="00583172" w:rsidRDefault="007C62C7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59DD65FB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1D9E3669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99A2705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09D7D299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ยอมรับ</w:t>
            </w:r>
          </w:p>
        </w:tc>
        <w:tc>
          <w:tcPr>
            <w:tcW w:w="1985" w:type="dxa"/>
          </w:tcPr>
          <w:p w14:paraId="37B6DAA6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-ยอมรับความเสี่ยงเนื่องจากเป็นความเสี่ยงระดับต่ำ</w:t>
            </w:r>
          </w:p>
        </w:tc>
        <w:tc>
          <w:tcPr>
            <w:tcW w:w="709" w:type="dxa"/>
          </w:tcPr>
          <w:p w14:paraId="7CEEEC71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992" w:type="dxa"/>
          </w:tcPr>
          <w:p w14:paraId="74F19898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3118" w:type="dxa"/>
          </w:tcPr>
          <w:p w14:paraId="5CCFD4EF" w14:textId="2D80F8BD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-ไม่พบอุปสรรค</w:t>
            </w:r>
          </w:p>
        </w:tc>
        <w:tc>
          <w:tcPr>
            <w:tcW w:w="854" w:type="dxa"/>
            <w:vMerge/>
          </w:tcPr>
          <w:p w14:paraId="5044A520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088" w:type="dxa"/>
            <w:gridSpan w:val="3"/>
            <w:vMerge/>
          </w:tcPr>
          <w:p w14:paraId="51D3B336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77" w:type="dxa"/>
            <w:vMerge/>
          </w:tcPr>
          <w:p w14:paraId="07D16F2D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7C62C7" w:rsidRPr="00583172" w14:paraId="457639AE" w14:textId="256B6954" w:rsidTr="007C62C7">
        <w:trPr>
          <w:trHeight w:val="1475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5B0AC0F3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25" w:type="dxa"/>
            <w:vMerge/>
          </w:tcPr>
          <w:p w14:paraId="46990D1C" w14:textId="77777777" w:rsidR="007C62C7" w:rsidRPr="00583172" w:rsidRDefault="007C62C7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60A49371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24B931EA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FBCAC01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341FA5F0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ควบคุม</w:t>
            </w:r>
          </w:p>
        </w:tc>
        <w:tc>
          <w:tcPr>
            <w:tcW w:w="1985" w:type="dxa"/>
          </w:tcPr>
          <w:p w14:paraId="3D2DC087" w14:textId="77777777" w:rsidR="007C62C7" w:rsidRPr="00707CC3" w:rsidRDefault="007C62C7" w:rsidP="007C62C7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</w:t>
            </w:r>
            <w:r w:rsidRPr="00707CC3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จัดให้มีระบบการติดตามทวงถามก่อนหนี้ถึ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ง</w:t>
            </w:r>
            <w:r w:rsidRPr="00707CC3">
              <w:rPr>
                <w:rFonts w:ascii="TH SarabunIT๙" w:hAnsi="TH SarabunIT๙" w:cs="TH SarabunIT๙"/>
                <w:color w:val="000000"/>
                <w:sz w:val="28"/>
                <w:cs/>
              </w:rPr>
              <w:t>กำหนดชำระ</w:t>
            </w:r>
          </w:p>
        </w:tc>
        <w:tc>
          <w:tcPr>
            <w:tcW w:w="709" w:type="dxa"/>
          </w:tcPr>
          <w:p w14:paraId="1F3FDACE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992" w:type="dxa"/>
          </w:tcPr>
          <w:p w14:paraId="6FB9C98E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ลดความเสี่ยงจากการผิดนัดชำระ</w:t>
            </w:r>
          </w:p>
        </w:tc>
        <w:tc>
          <w:tcPr>
            <w:tcW w:w="3118" w:type="dxa"/>
          </w:tcPr>
          <w:p w14:paraId="31E0C8FD" w14:textId="47D3415A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-ไม่พบอุปสรรค</w:t>
            </w:r>
          </w:p>
        </w:tc>
        <w:tc>
          <w:tcPr>
            <w:tcW w:w="854" w:type="dxa"/>
            <w:vMerge/>
          </w:tcPr>
          <w:p w14:paraId="5E34DF78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088" w:type="dxa"/>
            <w:gridSpan w:val="3"/>
            <w:vMerge/>
          </w:tcPr>
          <w:p w14:paraId="33B06DFC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77" w:type="dxa"/>
            <w:vMerge/>
          </w:tcPr>
          <w:p w14:paraId="24B483C0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7C62C7" w:rsidRPr="00583172" w14:paraId="7AF86DB3" w14:textId="1F36832F" w:rsidTr="007C62C7">
        <w:trPr>
          <w:trHeight w:val="2362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638FB408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25" w:type="dxa"/>
            <w:vMerge/>
          </w:tcPr>
          <w:p w14:paraId="1AFA7F5C" w14:textId="77777777" w:rsidR="007C62C7" w:rsidRPr="00583172" w:rsidRDefault="007C62C7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08B99097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51EC9904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CB71613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16D6DF20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ถ่ายโอน</w:t>
            </w:r>
          </w:p>
        </w:tc>
        <w:tc>
          <w:tcPr>
            <w:tcW w:w="1985" w:type="dxa"/>
          </w:tcPr>
          <w:p w14:paraId="4C3A8ACB" w14:textId="77777777" w:rsidR="007C62C7" w:rsidRDefault="007C62C7" w:rsidP="007C62C7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ผู้ประกอบการที่ประสงค์ยืมเงินต้องวางหนังสือค้ำประกันจากธนาคาร</w:t>
            </w:r>
            <w:r w:rsidRPr="00583172">
              <w:rPr>
                <w:rFonts w:ascii="TH SarabunIT๙" w:hAnsi="TH SarabunIT๙" w:cs="TH SarabunIT๙"/>
                <w:color w:val="000000"/>
                <w:sz w:val="28"/>
              </w:rPr>
              <w:t xml:space="preserve"> (Bank Guarantee)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หากไม่คืนเงินยืมตามกำหนด สามารถใช้วงเงินประกันจากธนาคารชำระแทนได้</w:t>
            </w:r>
          </w:p>
        </w:tc>
        <w:tc>
          <w:tcPr>
            <w:tcW w:w="709" w:type="dxa"/>
          </w:tcPr>
          <w:p w14:paraId="7CEB621D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992" w:type="dxa"/>
          </w:tcPr>
          <w:p w14:paraId="6D1FE09A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ลดความเสี่ยงจากการผิดนัดชำระ</w:t>
            </w:r>
          </w:p>
        </w:tc>
        <w:tc>
          <w:tcPr>
            <w:tcW w:w="3118" w:type="dxa"/>
          </w:tcPr>
          <w:p w14:paraId="58E2AB3E" w14:textId="0E7EF99B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-ไม่พบอุปสรรค</w:t>
            </w:r>
          </w:p>
        </w:tc>
        <w:tc>
          <w:tcPr>
            <w:tcW w:w="854" w:type="dxa"/>
            <w:vMerge/>
          </w:tcPr>
          <w:p w14:paraId="6CD24C70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088" w:type="dxa"/>
            <w:gridSpan w:val="3"/>
            <w:vMerge/>
          </w:tcPr>
          <w:p w14:paraId="170B4C32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77" w:type="dxa"/>
            <w:vMerge/>
          </w:tcPr>
          <w:p w14:paraId="0953739A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7C62C7" w:rsidRPr="00583172" w14:paraId="495B793C" w14:textId="5ACB5C59" w:rsidTr="007C62C7">
        <w:trPr>
          <w:gridBefore w:val="1"/>
          <w:wBefore w:w="276" w:type="dxa"/>
          <w:trHeight w:val="344"/>
        </w:trPr>
        <w:tc>
          <w:tcPr>
            <w:tcW w:w="1425" w:type="dxa"/>
            <w:vMerge w:val="restart"/>
            <w:vAlign w:val="center"/>
          </w:tcPr>
          <w:p w14:paraId="279572AD" w14:textId="77777777" w:rsidR="007C62C7" w:rsidRPr="00583172" w:rsidRDefault="007C62C7" w:rsidP="007C62C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ความเสี่ยง</w:t>
            </w:r>
          </w:p>
          <w:p w14:paraId="2B5D1A0F" w14:textId="77777777" w:rsidR="007C62C7" w:rsidRPr="00583172" w:rsidRDefault="007C62C7" w:rsidP="007C62C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  <w:p w14:paraId="2DBD88AB" w14:textId="77777777" w:rsidR="007C62C7" w:rsidRPr="00583172" w:rsidRDefault="007C62C7" w:rsidP="007C62C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4BACFFF7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การประเมินความเสี่ยง</w:t>
            </w:r>
          </w:p>
        </w:tc>
        <w:tc>
          <w:tcPr>
            <w:tcW w:w="4820" w:type="dxa"/>
            <w:gridSpan w:val="4"/>
            <w:vAlign w:val="center"/>
          </w:tcPr>
          <w:p w14:paraId="46E48F55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3118" w:type="dxa"/>
            <w:vMerge w:val="restart"/>
          </w:tcPr>
          <w:p w14:paraId="7455E5B4" w14:textId="40BFA4C2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อุปสรรคในการดำเนินงาน</w:t>
            </w:r>
          </w:p>
        </w:tc>
        <w:tc>
          <w:tcPr>
            <w:tcW w:w="3119" w:type="dxa"/>
            <w:gridSpan w:val="5"/>
          </w:tcPr>
          <w:p w14:paraId="46A29F51" w14:textId="36082096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ระดับความเสี่ยงที่เหลือ</w:t>
            </w:r>
          </w:p>
        </w:tc>
      </w:tr>
      <w:tr w:rsidR="007C62C7" w:rsidRPr="00583172" w14:paraId="4DAE4419" w14:textId="5078F6F3" w:rsidTr="007C62C7">
        <w:trPr>
          <w:gridBefore w:val="1"/>
          <w:wBefore w:w="276" w:type="dxa"/>
          <w:trHeight w:val="893"/>
        </w:trPr>
        <w:tc>
          <w:tcPr>
            <w:tcW w:w="1425" w:type="dxa"/>
            <w:vMerge/>
            <w:vAlign w:val="center"/>
          </w:tcPr>
          <w:p w14:paraId="5546C5F7" w14:textId="77777777" w:rsidR="007C62C7" w:rsidRPr="00583172" w:rsidRDefault="007C62C7" w:rsidP="007C62C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C6BD963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กระทบ</w:t>
            </w:r>
          </w:p>
        </w:tc>
        <w:tc>
          <w:tcPr>
            <w:tcW w:w="850" w:type="dxa"/>
            <w:vAlign w:val="center"/>
          </w:tcPr>
          <w:p w14:paraId="707F6628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</w:tc>
        <w:tc>
          <w:tcPr>
            <w:tcW w:w="1134" w:type="dxa"/>
            <w:vAlign w:val="center"/>
          </w:tcPr>
          <w:p w14:paraId="627EF966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</w:tc>
        <w:tc>
          <w:tcPr>
            <w:tcW w:w="1134" w:type="dxa"/>
            <w:vAlign w:val="center"/>
          </w:tcPr>
          <w:p w14:paraId="3C32BB69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ทางเลือก</w:t>
            </w:r>
          </w:p>
        </w:tc>
        <w:tc>
          <w:tcPr>
            <w:tcW w:w="1985" w:type="dxa"/>
            <w:vAlign w:val="center"/>
          </w:tcPr>
          <w:p w14:paraId="014C8091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รายละเอียด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การจัดการ</w:t>
            </w:r>
          </w:p>
        </w:tc>
        <w:tc>
          <w:tcPr>
            <w:tcW w:w="709" w:type="dxa"/>
            <w:vAlign w:val="center"/>
          </w:tcPr>
          <w:p w14:paraId="6EECF0D9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ต้น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ทุน</w:t>
            </w:r>
          </w:p>
        </w:tc>
        <w:tc>
          <w:tcPr>
            <w:tcW w:w="992" w:type="dxa"/>
            <w:vAlign w:val="center"/>
          </w:tcPr>
          <w:p w14:paraId="12E09B30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ประ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โยชน์</w:t>
            </w:r>
          </w:p>
        </w:tc>
        <w:tc>
          <w:tcPr>
            <w:tcW w:w="3118" w:type="dxa"/>
            <w:vMerge/>
          </w:tcPr>
          <w:p w14:paraId="00BFA1F9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54" w:type="dxa"/>
            <w:gridSpan w:val="2"/>
            <w:vAlign w:val="center"/>
          </w:tcPr>
          <w:p w14:paraId="512F06D4" w14:textId="3C30F042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กระทบ</w:t>
            </w:r>
          </w:p>
        </w:tc>
        <w:tc>
          <w:tcPr>
            <w:tcW w:w="921" w:type="dxa"/>
            <w:vAlign w:val="center"/>
          </w:tcPr>
          <w:p w14:paraId="45343AED" w14:textId="3C7DF289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</w:tc>
        <w:tc>
          <w:tcPr>
            <w:tcW w:w="1244" w:type="dxa"/>
            <w:gridSpan w:val="2"/>
            <w:vAlign w:val="center"/>
          </w:tcPr>
          <w:p w14:paraId="4BA6A9D5" w14:textId="46CE5473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</w:tc>
      </w:tr>
      <w:tr w:rsidR="007C62C7" w:rsidRPr="00583172" w14:paraId="256D02F1" w14:textId="3536FE24" w:rsidTr="007C62C7">
        <w:trPr>
          <w:gridBefore w:val="1"/>
          <w:wBefore w:w="276" w:type="dxa"/>
          <w:trHeight w:val="1055"/>
        </w:trPr>
        <w:tc>
          <w:tcPr>
            <w:tcW w:w="1425" w:type="dxa"/>
            <w:vMerge w:val="restart"/>
          </w:tcPr>
          <w:p w14:paraId="31774DBF" w14:textId="77777777" w:rsidR="007C62C7" w:rsidRPr="00583172" w:rsidRDefault="007C62C7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3172">
              <w:rPr>
                <w:rFonts w:ascii="TH SarabunIT๙" w:hAnsi="TH SarabunIT๙" w:cs="TH SarabunIT๙"/>
                <w:b/>
                <w:bCs/>
                <w:sz w:val="28"/>
                <w:cs/>
              </w:rPr>
              <w:t>2.กองทุนไม่มีรายรับ มีแต่รายจ่ายการดำเนินงานกองทุน</w:t>
            </w:r>
          </w:p>
          <w:p w14:paraId="48EE69FC" w14:textId="77777777" w:rsidR="007C62C7" w:rsidRPr="00583172" w:rsidRDefault="007C62C7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D64BAF7" w14:textId="77777777" w:rsidR="007C62C7" w:rsidRPr="00583172" w:rsidRDefault="007C62C7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C658E71" w14:textId="77777777" w:rsidR="007C62C7" w:rsidRPr="00583172" w:rsidRDefault="007C62C7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F165080" w14:textId="77777777" w:rsidR="007C62C7" w:rsidRPr="00583172" w:rsidRDefault="007C62C7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61B3B55" w14:textId="77777777" w:rsidR="007C62C7" w:rsidRPr="00583172" w:rsidRDefault="007C62C7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DBFF709" w14:textId="77777777" w:rsidR="007C62C7" w:rsidRPr="00583172" w:rsidRDefault="007C62C7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874CEDD" w14:textId="77777777" w:rsidR="007C62C7" w:rsidRPr="00583172" w:rsidRDefault="007C62C7" w:rsidP="007C62C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430CFC5" w14:textId="77777777" w:rsidR="007C62C7" w:rsidRPr="00583172" w:rsidRDefault="007C62C7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vMerge w:val="restart"/>
          </w:tcPr>
          <w:p w14:paraId="6FE35C67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3</w:t>
            </w:r>
          </w:p>
        </w:tc>
        <w:tc>
          <w:tcPr>
            <w:tcW w:w="850" w:type="dxa"/>
            <w:vMerge w:val="restart"/>
          </w:tcPr>
          <w:p w14:paraId="005CD4CE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1134" w:type="dxa"/>
            <w:vMerge w:val="restart"/>
          </w:tcPr>
          <w:p w14:paraId="045CA035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ต่ำ</w:t>
            </w:r>
          </w:p>
        </w:tc>
        <w:tc>
          <w:tcPr>
            <w:tcW w:w="1134" w:type="dxa"/>
          </w:tcPr>
          <w:p w14:paraId="707ABBAA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หลีกเลี่ยง</w:t>
            </w:r>
          </w:p>
        </w:tc>
        <w:tc>
          <w:tcPr>
            <w:tcW w:w="1985" w:type="dxa"/>
          </w:tcPr>
          <w:p w14:paraId="2F7E49A1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ไม่สามารถหลีกเลี่ยงได้</w:t>
            </w:r>
          </w:p>
        </w:tc>
        <w:tc>
          <w:tcPr>
            <w:tcW w:w="709" w:type="dxa"/>
          </w:tcPr>
          <w:p w14:paraId="1ADB6328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6D77BBD0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3118" w:type="dxa"/>
          </w:tcPr>
          <w:p w14:paraId="16515752" w14:textId="4C6CFB26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-ไม่พบอุปสรรค</w:t>
            </w:r>
          </w:p>
        </w:tc>
        <w:tc>
          <w:tcPr>
            <w:tcW w:w="954" w:type="dxa"/>
            <w:gridSpan w:val="2"/>
            <w:vMerge w:val="restart"/>
          </w:tcPr>
          <w:p w14:paraId="09CED81F" w14:textId="4EB3AAC8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3</w:t>
            </w:r>
          </w:p>
        </w:tc>
        <w:tc>
          <w:tcPr>
            <w:tcW w:w="921" w:type="dxa"/>
            <w:vMerge w:val="restart"/>
          </w:tcPr>
          <w:p w14:paraId="12945342" w14:textId="5DAB9B9D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1244" w:type="dxa"/>
            <w:gridSpan w:val="2"/>
            <w:vMerge w:val="restart"/>
          </w:tcPr>
          <w:p w14:paraId="19C08D16" w14:textId="40103334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ต่ำ</w:t>
            </w:r>
          </w:p>
        </w:tc>
      </w:tr>
      <w:tr w:rsidR="007C62C7" w:rsidRPr="00583172" w14:paraId="55D44A6D" w14:textId="6C78135D" w:rsidTr="007C62C7">
        <w:trPr>
          <w:gridBefore w:val="1"/>
          <w:wBefore w:w="276" w:type="dxa"/>
          <w:trHeight w:val="854"/>
        </w:trPr>
        <w:tc>
          <w:tcPr>
            <w:tcW w:w="1425" w:type="dxa"/>
            <w:vMerge/>
          </w:tcPr>
          <w:p w14:paraId="62168C13" w14:textId="77777777" w:rsidR="007C62C7" w:rsidRPr="00583172" w:rsidRDefault="007C62C7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851" w:type="dxa"/>
            <w:vMerge/>
          </w:tcPr>
          <w:p w14:paraId="75AD773F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1AC4ADF7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6529CCC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2A55FD33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ยอมรับ</w:t>
            </w:r>
          </w:p>
        </w:tc>
        <w:tc>
          <w:tcPr>
            <w:tcW w:w="1985" w:type="dxa"/>
          </w:tcPr>
          <w:p w14:paraId="3FDF651E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ยอมรับ</w:t>
            </w: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ระเบียบเดิม</w:t>
            </w:r>
          </w:p>
        </w:tc>
        <w:tc>
          <w:tcPr>
            <w:tcW w:w="709" w:type="dxa"/>
          </w:tcPr>
          <w:p w14:paraId="783716B2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992" w:type="dxa"/>
          </w:tcPr>
          <w:p w14:paraId="746EB2F5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3118" w:type="dxa"/>
          </w:tcPr>
          <w:p w14:paraId="2829D3D6" w14:textId="0BEBB4A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-ไม่พบอุปสรรค</w:t>
            </w:r>
          </w:p>
        </w:tc>
        <w:tc>
          <w:tcPr>
            <w:tcW w:w="954" w:type="dxa"/>
            <w:gridSpan w:val="2"/>
            <w:vMerge/>
          </w:tcPr>
          <w:p w14:paraId="14DB8F08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21" w:type="dxa"/>
            <w:vMerge/>
          </w:tcPr>
          <w:p w14:paraId="01DC8206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44" w:type="dxa"/>
            <w:gridSpan w:val="2"/>
            <w:vMerge/>
          </w:tcPr>
          <w:p w14:paraId="558BC408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7C62C7" w:rsidRPr="00583172" w14:paraId="12A95B70" w14:textId="7B682C6A" w:rsidTr="007C62C7">
        <w:trPr>
          <w:gridBefore w:val="1"/>
          <w:wBefore w:w="276" w:type="dxa"/>
          <w:trHeight w:val="1004"/>
        </w:trPr>
        <w:tc>
          <w:tcPr>
            <w:tcW w:w="1425" w:type="dxa"/>
            <w:vMerge/>
          </w:tcPr>
          <w:p w14:paraId="4C382751" w14:textId="77777777" w:rsidR="007C62C7" w:rsidRPr="00583172" w:rsidRDefault="007C62C7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851" w:type="dxa"/>
            <w:vMerge/>
          </w:tcPr>
          <w:p w14:paraId="78D6AA5F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5E530049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13EE170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545B5543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ควบคุม</w:t>
            </w:r>
          </w:p>
        </w:tc>
        <w:tc>
          <w:tcPr>
            <w:tcW w:w="1985" w:type="dxa"/>
          </w:tcPr>
          <w:p w14:paraId="4EE2C16F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ไม่สามารถควบคุมได้</w:t>
            </w:r>
          </w:p>
        </w:tc>
        <w:tc>
          <w:tcPr>
            <w:tcW w:w="709" w:type="dxa"/>
          </w:tcPr>
          <w:p w14:paraId="6C238DD9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2B05A576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3118" w:type="dxa"/>
          </w:tcPr>
          <w:p w14:paraId="7BD1B159" w14:textId="6C7E27F5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-ไม่พบอุปสรรค</w:t>
            </w:r>
          </w:p>
        </w:tc>
        <w:tc>
          <w:tcPr>
            <w:tcW w:w="954" w:type="dxa"/>
            <w:gridSpan w:val="2"/>
            <w:vMerge/>
          </w:tcPr>
          <w:p w14:paraId="2C9DCF9B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21" w:type="dxa"/>
            <w:vMerge/>
          </w:tcPr>
          <w:p w14:paraId="4FDB65E1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44" w:type="dxa"/>
            <w:gridSpan w:val="2"/>
            <w:vMerge/>
          </w:tcPr>
          <w:p w14:paraId="667CD617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7C62C7" w:rsidRPr="00583172" w14:paraId="3BAAF792" w14:textId="0247BD43" w:rsidTr="007C62C7">
        <w:trPr>
          <w:gridBefore w:val="1"/>
          <w:wBefore w:w="276" w:type="dxa"/>
          <w:trHeight w:val="1406"/>
        </w:trPr>
        <w:tc>
          <w:tcPr>
            <w:tcW w:w="1425" w:type="dxa"/>
            <w:vMerge/>
          </w:tcPr>
          <w:p w14:paraId="06259AAD" w14:textId="77777777" w:rsidR="007C62C7" w:rsidRPr="00583172" w:rsidRDefault="007C62C7" w:rsidP="007C62C7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851" w:type="dxa"/>
            <w:vMerge/>
          </w:tcPr>
          <w:p w14:paraId="6B8CBC85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11291F53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1A360EE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23CA89FE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ถ่ายโอน</w:t>
            </w:r>
          </w:p>
        </w:tc>
        <w:tc>
          <w:tcPr>
            <w:tcW w:w="1985" w:type="dxa"/>
          </w:tcPr>
          <w:p w14:paraId="2C1C8EBF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ไม่สามารถถ่ายโอนความเสี่ยงได้</w:t>
            </w:r>
          </w:p>
        </w:tc>
        <w:tc>
          <w:tcPr>
            <w:tcW w:w="709" w:type="dxa"/>
          </w:tcPr>
          <w:p w14:paraId="5E9CF513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4672C2E0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3118" w:type="dxa"/>
          </w:tcPr>
          <w:p w14:paraId="745FBE26" w14:textId="3ECFD22C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-ไม่พบอุปสรรค</w:t>
            </w:r>
          </w:p>
        </w:tc>
        <w:tc>
          <w:tcPr>
            <w:tcW w:w="954" w:type="dxa"/>
            <w:gridSpan w:val="2"/>
            <w:vMerge/>
          </w:tcPr>
          <w:p w14:paraId="4C1FB724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21" w:type="dxa"/>
            <w:vMerge/>
          </w:tcPr>
          <w:p w14:paraId="7C4ECF01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44" w:type="dxa"/>
            <w:gridSpan w:val="2"/>
            <w:vMerge/>
          </w:tcPr>
          <w:p w14:paraId="153461B9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14:paraId="36D5B41A" w14:textId="2AEE9C70" w:rsidR="005A35FA" w:rsidRDefault="005A35FA" w:rsidP="005A35FA">
      <w:pPr>
        <w:autoSpaceDE w:val="0"/>
        <w:autoSpaceDN w:val="0"/>
        <w:adjustRightInd w:val="0"/>
        <w:spacing w:after="0" w:line="240" w:lineRule="auto"/>
        <w:ind w:right="-904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EF44756" w14:textId="1C616F22" w:rsidR="007C62C7" w:rsidRDefault="007C62C7" w:rsidP="005A35FA">
      <w:pPr>
        <w:autoSpaceDE w:val="0"/>
        <w:autoSpaceDN w:val="0"/>
        <w:adjustRightInd w:val="0"/>
        <w:spacing w:after="0" w:line="240" w:lineRule="auto"/>
        <w:ind w:right="-904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0F12A5D" w14:textId="1EF328C6" w:rsidR="007C62C7" w:rsidRDefault="007C62C7" w:rsidP="005A35FA">
      <w:pPr>
        <w:autoSpaceDE w:val="0"/>
        <w:autoSpaceDN w:val="0"/>
        <w:adjustRightInd w:val="0"/>
        <w:spacing w:after="0" w:line="240" w:lineRule="auto"/>
        <w:ind w:right="-904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"/>
        <w:gridCol w:w="1425"/>
        <w:gridCol w:w="851"/>
        <w:gridCol w:w="850"/>
        <w:gridCol w:w="1134"/>
        <w:gridCol w:w="1134"/>
        <w:gridCol w:w="1985"/>
        <w:gridCol w:w="709"/>
        <w:gridCol w:w="992"/>
        <w:gridCol w:w="3118"/>
        <w:gridCol w:w="854"/>
        <w:gridCol w:w="1088"/>
        <w:gridCol w:w="1177"/>
      </w:tblGrid>
      <w:tr w:rsidR="007C62C7" w:rsidRPr="00583172" w14:paraId="5308F906" w14:textId="77777777" w:rsidTr="00FB1146">
        <w:trPr>
          <w:trHeight w:val="136"/>
        </w:trPr>
        <w:tc>
          <w:tcPr>
            <w:tcW w:w="276" w:type="dxa"/>
            <w:vMerge w:val="restart"/>
            <w:tcBorders>
              <w:top w:val="nil"/>
              <w:left w:val="nil"/>
              <w:bottom w:val="nil"/>
            </w:tcBorders>
          </w:tcPr>
          <w:p w14:paraId="44E10045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25" w:type="dxa"/>
            <w:vMerge w:val="restart"/>
            <w:vAlign w:val="center"/>
          </w:tcPr>
          <w:p w14:paraId="06D42CB7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2835" w:type="dxa"/>
            <w:gridSpan w:val="3"/>
            <w:vAlign w:val="center"/>
          </w:tcPr>
          <w:p w14:paraId="14C40D33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การประเมินความเสี่ยง</w:t>
            </w:r>
          </w:p>
        </w:tc>
        <w:tc>
          <w:tcPr>
            <w:tcW w:w="4820" w:type="dxa"/>
            <w:gridSpan w:val="4"/>
            <w:vAlign w:val="center"/>
          </w:tcPr>
          <w:p w14:paraId="403B1127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3118" w:type="dxa"/>
            <w:vMerge w:val="restart"/>
          </w:tcPr>
          <w:p w14:paraId="350DE4C7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อุปสรรคในการดำเนินงาน</w:t>
            </w:r>
          </w:p>
        </w:tc>
        <w:tc>
          <w:tcPr>
            <w:tcW w:w="3119" w:type="dxa"/>
            <w:gridSpan w:val="3"/>
          </w:tcPr>
          <w:p w14:paraId="710E7770" w14:textId="77777777" w:rsidR="007C62C7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ระดับความเสี่ยงที่เหลือ</w:t>
            </w:r>
          </w:p>
        </w:tc>
      </w:tr>
      <w:tr w:rsidR="007C62C7" w:rsidRPr="00583172" w14:paraId="4587CC0B" w14:textId="77777777" w:rsidTr="00FB1146">
        <w:trPr>
          <w:trHeight w:val="1119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1A464668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25" w:type="dxa"/>
            <w:vMerge/>
            <w:vAlign w:val="center"/>
          </w:tcPr>
          <w:p w14:paraId="1507B47D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14:paraId="63A3D56E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กระทบ</w:t>
            </w:r>
          </w:p>
        </w:tc>
        <w:tc>
          <w:tcPr>
            <w:tcW w:w="850" w:type="dxa"/>
            <w:vAlign w:val="center"/>
          </w:tcPr>
          <w:p w14:paraId="1F3FDBBE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</w:tc>
        <w:tc>
          <w:tcPr>
            <w:tcW w:w="1134" w:type="dxa"/>
            <w:vAlign w:val="center"/>
          </w:tcPr>
          <w:p w14:paraId="6FDDC862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</w:tc>
        <w:tc>
          <w:tcPr>
            <w:tcW w:w="1134" w:type="dxa"/>
            <w:vAlign w:val="center"/>
          </w:tcPr>
          <w:p w14:paraId="2A5D58EE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ทางเลือก</w:t>
            </w:r>
          </w:p>
        </w:tc>
        <w:tc>
          <w:tcPr>
            <w:tcW w:w="1985" w:type="dxa"/>
            <w:vAlign w:val="center"/>
          </w:tcPr>
          <w:p w14:paraId="5A2969B7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รายละเอียด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การจัดการ</w:t>
            </w:r>
          </w:p>
        </w:tc>
        <w:tc>
          <w:tcPr>
            <w:tcW w:w="709" w:type="dxa"/>
            <w:vAlign w:val="center"/>
          </w:tcPr>
          <w:p w14:paraId="01C987B9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ต้น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ทุน</w:t>
            </w:r>
          </w:p>
        </w:tc>
        <w:tc>
          <w:tcPr>
            <w:tcW w:w="992" w:type="dxa"/>
            <w:vAlign w:val="center"/>
          </w:tcPr>
          <w:p w14:paraId="2B686973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ประโยชน์</w:t>
            </w:r>
          </w:p>
        </w:tc>
        <w:tc>
          <w:tcPr>
            <w:tcW w:w="3118" w:type="dxa"/>
            <w:vMerge/>
          </w:tcPr>
          <w:p w14:paraId="5FA21ED2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54" w:type="dxa"/>
            <w:vAlign w:val="center"/>
          </w:tcPr>
          <w:p w14:paraId="6985380D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กระทบ</w:t>
            </w:r>
          </w:p>
        </w:tc>
        <w:tc>
          <w:tcPr>
            <w:tcW w:w="1088" w:type="dxa"/>
            <w:vAlign w:val="center"/>
          </w:tcPr>
          <w:p w14:paraId="36C43BCA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</w:tc>
        <w:tc>
          <w:tcPr>
            <w:tcW w:w="1177" w:type="dxa"/>
            <w:vAlign w:val="center"/>
          </w:tcPr>
          <w:p w14:paraId="213691E5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  <w:t>ความเสี่ยง</w:t>
            </w:r>
          </w:p>
        </w:tc>
      </w:tr>
      <w:tr w:rsidR="007C62C7" w:rsidRPr="00583172" w14:paraId="35792634" w14:textId="77777777" w:rsidTr="00FB1146">
        <w:trPr>
          <w:trHeight w:val="270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05AB9146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25" w:type="dxa"/>
            <w:vMerge w:val="restart"/>
          </w:tcPr>
          <w:p w14:paraId="21F0E4A7" w14:textId="24343DEB" w:rsidR="007C62C7" w:rsidRPr="00583172" w:rsidRDefault="007C62C7" w:rsidP="007C62C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sz w:val="28"/>
                <w:cs/>
              </w:rPr>
              <w:t>3.</w:t>
            </w:r>
            <w:r w:rsidRPr="0049713A">
              <w:rPr>
                <w:rFonts w:ascii="TH SarabunIT๙" w:hAnsi="TH SarabunIT๙" w:cs="TH SarabunIT๙"/>
                <w:b/>
                <w:bCs/>
                <w:cs/>
              </w:rPr>
              <w:t>การบริหารเงินยืมไม่เป็นไปตามเป้าหมาย</w:t>
            </w:r>
          </w:p>
        </w:tc>
        <w:tc>
          <w:tcPr>
            <w:tcW w:w="851" w:type="dxa"/>
            <w:vMerge w:val="restart"/>
          </w:tcPr>
          <w:p w14:paraId="5BF34A5D" w14:textId="283A737E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50" w:type="dxa"/>
            <w:vMerge w:val="restart"/>
          </w:tcPr>
          <w:p w14:paraId="1F78C1CE" w14:textId="31280186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1134" w:type="dxa"/>
            <w:vMerge w:val="restart"/>
          </w:tcPr>
          <w:p w14:paraId="76AFC483" w14:textId="38D90744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D60A8">
              <w:rPr>
                <w:rFonts w:ascii="TH SarabunIT๙" w:hAnsi="TH SarabunIT๙" w:cs="TH SarabunIT๙"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1134" w:type="dxa"/>
          </w:tcPr>
          <w:p w14:paraId="5012DD22" w14:textId="585CCC21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หลีกเลี่ยง</w:t>
            </w:r>
          </w:p>
        </w:tc>
        <w:tc>
          <w:tcPr>
            <w:tcW w:w="1985" w:type="dxa"/>
          </w:tcPr>
          <w:p w14:paraId="7EBA51D1" w14:textId="2EA1C624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ไม่สามารถหลีกเลี่ยงได้</w:t>
            </w:r>
          </w:p>
        </w:tc>
        <w:tc>
          <w:tcPr>
            <w:tcW w:w="709" w:type="dxa"/>
          </w:tcPr>
          <w:p w14:paraId="4CE1B16A" w14:textId="6CD7FDCC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09601E55" w14:textId="1FCF3F9F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3118" w:type="dxa"/>
          </w:tcPr>
          <w:p w14:paraId="477848CB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-ไม่พบอุปสรรค</w:t>
            </w:r>
          </w:p>
        </w:tc>
        <w:tc>
          <w:tcPr>
            <w:tcW w:w="854" w:type="dxa"/>
            <w:vMerge w:val="restart"/>
          </w:tcPr>
          <w:p w14:paraId="6C8D6A23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3</w:t>
            </w:r>
          </w:p>
        </w:tc>
        <w:tc>
          <w:tcPr>
            <w:tcW w:w="1088" w:type="dxa"/>
            <w:vMerge w:val="restart"/>
          </w:tcPr>
          <w:p w14:paraId="082DAB1E" w14:textId="4B431D60" w:rsidR="007C62C7" w:rsidRPr="00583172" w:rsidRDefault="00FB1146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</w:p>
        </w:tc>
        <w:tc>
          <w:tcPr>
            <w:tcW w:w="1177" w:type="dxa"/>
            <w:vMerge w:val="restart"/>
          </w:tcPr>
          <w:p w14:paraId="5B0A4EAD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ต่ำ</w:t>
            </w:r>
          </w:p>
        </w:tc>
      </w:tr>
      <w:tr w:rsidR="007C62C7" w:rsidRPr="00583172" w14:paraId="3CC01F9E" w14:textId="77777777" w:rsidTr="00FB1146">
        <w:trPr>
          <w:trHeight w:val="940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03BB6D30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25" w:type="dxa"/>
            <w:vMerge/>
          </w:tcPr>
          <w:p w14:paraId="48588B2D" w14:textId="77777777" w:rsidR="007C62C7" w:rsidRPr="00583172" w:rsidRDefault="007C62C7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07E014CB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3A8A6240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9E7F50F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02B1290E" w14:textId="63802B36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ยอมรับ</w:t>
            </w:r>
          </w:p>
        </w:tc>
        <w:tc>
          <w:tcPr>
            <w:tcW w:w="1985" w:type="dxa"/>
          </w:tcPr>
          <w:p w14:paraId="6180A113" w14:textId="6738EC9D" w:rsidR="007C62C7" w:rsidRPr="00583172" w:rsidRDefault="007C62C7" w:rsidP="007C62C7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ยอมรับความเสี่ยงที่จะเกิดขึ้น</w:t>
            </w:r>
          </w:p>
        </w:tc>
        <w:tc>
          <w:tcPr>
            <w:tcW w:w="709" w:type="dxa"/>
          </w:tcPr>
          <w:p w14:paraId="1EB04F71" w14:textId="087D9668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992" w:type="dxa"/>
          </w:tcPr>
          <w:p w14:paraId="6CE45DFE" w14:textId="733004C9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3118" w:type="dxa"/>
          </w:tcPr>
          <w:p w14:paraId="0FF6BF1B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-ไม่พบอุปสรรค</w:t>
            </w:r>
          </w:p>
        </w:tc>
        <w:tc>
          <w:tcPr>
            <w:tcW w:w="854" w:type="dxa"/>
            <w:vMerge/>
          </w:tcPr>
          <w:p w14:paraId="080E1C98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088" w:type="dxa"/>
            <w:vMerge/>
          </w:tcPr>
          <w:p w14:paraId="206BA606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77" w:type="dxa"/>
            <w:vMerge/>
          </w:tcPr>
          <w:p w14:paraId="5CCCED80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7C62C7" w:rsidRPr="00583172" w14:paraId="7CC0BFC9" w14:textId="77777777" w:rsidTr="00FB1146">
        <w:trPr>
          <w:trHeight w:val="1475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3189BB41" w14:textId="77777777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25" w:type="dxa"/>
            <w:vMerge/>
          </w:tcPr>
          <w:p w14:paraId="0BE171B3" w14:textId="77777777" w:rsidR="007C62C7" w:rsidRPr="00583172" w:rsidRDefault="007C62C7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62D3A5A2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6C862E3C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2A8B3B2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4D02B643" w14:textId="3CB3A97A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sz w:val="28"/>
                <w:cs/>
              </w:rPr>
              <w:t>ควบคุม</w:t>
            </w:r>
          </w:p>
        </w:tc>
        <w:tc>
          <w:tcPr>
            <w:tcW w:w="1985" w:type="dxa"/>
          </w:tcPr>
          <w:p w14:paraId="7C171941" w14:textId="76D5F1FD" w:rsidR="007C62C7" w:rsidRPr="00707CC3" w:rsidRDefault="007C62C7" w:rsidP="007C62C7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ปรับยอดเงินกองทุนให้มีความสอดคล้องกับยอดเงินที่คาดว่าจะถูกยืม โดยอาศัยยอดทำสัญญาเงินยืม 3 ปีย้อนหลังเป็นฐานคำนวน</w:t>
            </w:r>
          </w:p>
        </w:tc>
        <w:tc>
          <w:tcPr>
            <w:tcW w:w="709" w:type="dxa"/>
          </w:tcPr>
          <w:p w14:paraId="1D30C88E" w14:textId="19141DCD" w:rsidR="007C62C7" w:rsidRPr="00583172" w:rsidRDefault="007C62C7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คงเดิม</w:t>
            </w:r>
          </w:p>
        </w:tc>
        <w:tc>
          <w:tcPr>
            <w:tcW w:w="992" w:type="dxa"/>
          </w:tcPr>
          <w:p w14:paraId="738A9F76" w14:textId="1CCFD4A1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ลดความเสี่ยงจากการมีเงินทุนจำนวนมากที่ไม่ถูกยืม</w:t>
            </w:r>
          </w:p>
        </w:tc>
        <w:tc>
          <w:tcPr>
            <w:tcW w:w="3118" w:type="dxa"/>
          </w:tcPr>
          <w:p w14:paraId="281474B2" w14:textId="59851D1D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="00FB1146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ผู้ประกอบกิจการ</w:t>
            </w:r>
            <w:proofErr w:type="spellStart"/>
            <w:r w:rsidR="00FB1146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ฮัจย์</w:t>
            </w:r>
            <w:proofErr w:type="spellEnd"/>
            <w:r w:rsidR="00FB1146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ได้ยกเลิกการยืมเงินภายหลังแจ้งความประสงค์ในการยืมแล้ว ซึ่งยากจะคาดการณ์ได้</w:t>
            </w:r>
          </w:p>
        </w:tc>
        <w:tc>
          <w:tcPr>
            <w:tcW w:w="854" w:type="dxa"/>
            <w:vMerge/>
          </w:tcPr>
          <w:p w14:paraId="33CD89D6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088" w:type="dxa"/>
            <w:vMerge/>
          </w:tcPr>
          <w:p w14:paraId="6F2DA0EB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77" w:type="dxa"/>
            <w:vMerge/>
          </w:tcPr>
          <w:p w14:paraId="448350D4" w14:textId="77777777" w:rsidR="007C62C7" w:rsidRPr="00583172" w:rsidRDefault="007C62C7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FB1146" w:rsidRPr="00583172" w14:paraId="34355BFD" w14:textId="77777777" w:rsidTr="00FB1146">
        <w:trPr>
          <w:trHeight w:val="3126"/>
        </w:trPr>
        <w:tc>
          <w:tcPr>
            <w:tcW w:w="276" w:type="dxa"/>
            <w:vMerge/>
            <w:tcBorders>
              <w:top w:val="nil"/>
              <w:left w:val="nil"/>
              <w:bottom w:val="nil"/>
            </w:tcBorders>
          </w:tcPr>
          <w:p w14:paraId="098A7C02" w14:textId="77777777" w:rsidR="00FB1146" w:rsidRPr="00583172" w:rsidRDefault="00FB1146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25" w:type="dxa"/>
            <w:vMerge/>
          </w:tcPr>
          <w:p w14:paraId="20C4011D" w14:textId="77777777" w:rsidR="00FB1146" w:rsidRPr="00583172" w:rsidRDefault="00FB1146" w:rsidP="007C62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vMerge/>
          </w:tcPr>
          <w:p w14:paraId="1A6B8BB5" w14:textId="77777777" w:rsidR="00FB1146" w:rsidRPr="00583172" w:rsidRDefault="00FB1146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0" w:type="dxa"/>
            <w:vMerge/>
          </w:tcPr>
          <w:p w14:paraId="2ADB4DE3" w14:textId="77777777" w:rsidR="00FB1146" w:rsidRPr="00583172" w:rsidRDefault="00FB1146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A47BA9B" w14:textId="77777777" w:rsidR="00FB1146" w:rsidRPr="00583172" w:rsidRDefault="00FB1146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6CCEAE8A" w14:textId="2998D046" w:rsidR="00FB1146" w:rsidRPr="00583172" w:rsidRDefault="00FB1146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ถ่ายโอน</w:t>
            </w:r>
          </w:p>
        </w:tc>
        <w:tc>
          <w:tcPr>
            <w:tcW w:w="1985" w:type="dxa"/>
          </w:tcPr>
          <w:p w14:paraId="500AC2FE" w14:textId="135A9B80" w:rsidR="00FB1146" w:rsidRDefault="00FB1146" w:rsidP="007C62C7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ไม่สามารถถ่ายโอนได้</w:t>
            </w:r>
          </w:p>
        </w:tc>
        <w:tc>
          <w:tcPr>
            <w:tcW w:w="709" w:type="dxa"/>
          </w:tcPr>
          <w:p w14:paraId="47E7629D" w14:textId="6F3DDBC7" w:rsidR="00FB1146" w:rsidRPr="00583172" w:rsidRDefault="00FB1146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12BF00CC" w14:textId="3CE90D93" w:rsidR="00FB1146" w:rsidRPr="00583172" w:rsidRDefault="00FB1146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3118" w:type="dxa"/>
          </w:tcPr>
          <w:p w14:paraId="30E1217B" w14:textId="77777777" w:rsidR="00FB1146" w:rsidRDefault="00FB1146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-ไม่พบอุปสรรค</w:t>
            </w:r>
          </w:p>
          <w:p w14:paraId="448E4AD5" w14:textId="5DC1F890" w:rsidR="00FB1146" w:rsidRPr="00583172" w:rsidRDefault="00FB1146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4" w:type="dxa"/>
            <w:vMerge/>
          </w:tcPr>
          <w:p w14:paraId="21D9941D" w14:textId="77777777" w:rsidR="00FB1146" w:rsidRPr="00583172" w:rsidRDefault="00FB1146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088" w:type="dxa"/>
            <w:vMerge/>
          </w:tcPr>
          <w:p w14:paraId="3313E1FF" w14:textId="77777777" w:rsidR="00FB1146" w:rsidRPr="00583172" w:rsidRDefault="00FB1146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77" w:type="dxa"/>
            <w:vMerge/>
          </w:tcPr>
          <w:p w14:paraId="1CD1B5BA" w14:textId="77777777" w:rsidR="00FB1146" w:rsidRPr="00583172" w:rsidRDefault="00FB1146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</w:tbl>
    <w:p w14:paraId="0A4DC700" w14:textId="711CDE0F" w:rsidR="005A35FA" w:rsidRPr="00F42EB4" w:rsidRDefault="00FB1146" w:rsidP="005A35FA">
      <w:pPr>
        <w:autoSpaceDE w:val="0"/>
        <w:autoSpaceDN w:val="0"/>
        <w:adjustRightInd w:val="0"/>
        <w:spacing w:after="0" w:line="240" w:lineRule="auto"/>
        <w:ind w:right="-904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5</w:t>
      </w:r>
      <w:r w:rsidR="005A35FA" w:rsidRPr="00F42E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="005A35F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5A35FA" w:rsidRPr="00F42EB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ระดับความเสี่ยงที่เหลืออยู่ </w:t>
      </w:r>
      <w:r w:rsidR="005A35FA" w:rsidRPr="00F42EB4">
        <w:rPr>
          <w:rFonts w:ascii="TH SarabunIT๙" w:hAnsi="TH SarabunIT๙" w:cs="TH SarabunIT๙"/>
          <w:b/>
          <w:bCs/>
          <w:color w:val="000000"/>
          <w:sz w:val="32"/>
          <w:szCs w:val="32"/>
        </w:rPr>
        <w:t>(Residual Risk)</w:t>
      </w:r>
      <w:r w:rsidR="0033799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64D7FFAC" w14:textId="1AF03DA4" w:rsidR="005A35FA" w:rsidRPr="00583172" w:rsidRDefault="005A35FA" w:rsidP="005A35FA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583172">
        <w:rPr>
          <w:rFonts w:ascii="TH SarabunIT๙" w:hAnsi="TH SarabunIT๙" w:cs="TH SarabunIT๙"/>
          <w:color w:val="000000"/>
          <w:sz w:val="32"/>
          <w:szCs w:val="32"/>
          <w:cs/>
        </w:rPr>
        <w:t>ภายหลังการดำเนินมาตรการที่วางไว้</w:t>
      </w:r>
      <w:r w:rsidR="00FB114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B1146">
        <w:rPr>
          <w:rFonts w:ascii="TH SarabunIT๙" w:hAnsi="TH SarabunIT๙" w:cs="TH SarabunIT๙" w:hint="cs"/>
          <w:color w:val="000000"/>
          <w:sz w:val="32"/>
          <w:szCs w:val="32"/>
          <w:cs/>
        </w:rPr>
        <w:t>จึงพบระดับความเสี่ยงที่เหลืออยู่ดังนี้</w:t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2268"/>
        <w:gridCol w:w="1346"/>
        <w:gridCol w:w="1347"/>
        <w:gridCol w:w="1346"/>
        <w:gridCol w:w="1347"/>
        <w:gridCol w:w="1346"/>
        <w:gridCol w:w="1347"/>
      </w:tblGrid>
      <w:tr w:rsidR="005A35FA" w:rsidRPr="00583172" w14:paraId="225C04A2" w14:textId="77777777" w:rsidTr="007C62C7">
        <w:trPr>
          <w:trHeight w:val="136"/>
          <w:jc w:val="center"/>
        </w:trPr>
        <w:tc>
          <w:tcPr>
            <w:tcW w:w="846" w:type="dxa"/>
            <w:vMerge w:val="restart"/>
          </w:tcPr>
          <w:p w14:paraId="4D785DEC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  <w:vMerge w:val="restart"/>
          </w:tcPr>
          <w:p w14:paraId="1DB80AEA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2268" w:type="dxa"/>
            <w:vMerge w:val="restart"/>
          </w:tcPr>
          <w:p w14:paraId="3887873A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หน้าที่งาน/ระบบงาน</w:t>
            </w:r>
          </w:p>
        </w:tc>
        <w:tc>
          <w:tcPr>
            <w:tcW w:w="4039" w:type="dxa"/>
            <w:gridSpan w:val="3"/>
          </w:tcPr>
          <w:p w14:paraId="425B9C34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ก่อนดำเนินมาตรการที่วางไว้</w:t>
            </w:r>
          </w:p>
        </w:tc>
        <w:tc>
          <w:tcPr>
            <w:tcW w:w="4040" w:type="dxa"/>
            <w:gridSpan w:val="3"/>
          </w:tcPr>
          <w:p w14:paraId="4F845274" w14:textId="77777777" w:rsidR="005A35FA" w:rsidRPr="00583172" w:rsidRDefault="005A35FA" w:rsidP="007C62C7">
            <w:pPr>
              <w:tabs>
                <w:tab w:val="left" w:pos="1407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ภายหลังดำเนินมาตรการที่วางไว้</w:t>
            </w:r>
          </w:p>
        </w:tc>
      </w:tr>
      <w:tr w:rsidR="005A35FA" w:rsidRPr="00583172" w14:paraId="05AF4D2F" w14:textId="77777777" w:rsidTr="007C62C7">
        <w:trPr>
          <w:trHeight w:val="584"/>
          <w:jc w:val="center"/>
        </w:trPr>
        <w:tc>
          <w:tcPr>
            <w:tcW w:w="846" w:type="dxa"/>
            <w:vMerge/>
          </w:tcPr>
          <w:p w14:paraId="3F2A822F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</w:tcPr>
          <w:p w14:paraId="5CD11BEA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5D28CDDA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346" w:type="dxa"/>
          </w:tcPr>
          <w:p w14:paraId="016E08FA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ระดับผลกระทบ</w:t>
            </w:r>
          </w:p>
        </w:tc>
        <w:tc>
          <w:tcPr>
            <w:tcW w:w="1347" w:type="dxa"/>
          </w:tcPr>
          <w:p w14:paraId="755B1E0F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ระดับโอกาส</w:t>
            </w:r>
          </w:p>
        </w:tc>
        <w:tc>
          <w:tcPr>
            <w:tcW w:w="1346" w:type="dxa"/>
          </w:tcPr>
          <w:p w14:paraId="439D0AFA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347" w:type="dxa"/>
          </w:tcPr>
          <w:p w14:paraId="7ABB02FE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ระดับผลกระทบ</w:t>
            </w:r>
          </w:p>
        </w:tc>
        <w:tc>
          <w:tcPr>
            <w:tcW w:w="1346" w:type="dxa"/>
          </w:tcPr>
          <w:p w14:paraId="736EB2DF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ระดับโอกาส</w:t>
            </w:r>
          </w:p>
        </w:tc>
        <w:tc>
          <w:tcPr>
            <w:tcW w:w="1347" w:type="dxa"/>
          </w:tcPr>
          <w:p w14:paraId="78D104BA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5A35FA" w:rsidRPr="00583172" w14:paraId="73047821" w14:textId="77777777" w:rsidTr="007C62C7">
        <w:trPr>
          <w:jc w:val="center"/>
        </w:trPr>
        <w:tc>
          <w:tcPr>
            <w:tcW w:w="846" w:type="dxa"/>
          </w:tcPr>
          <w:p w14:paraId="3130B00F" w14:textId="77777777" w:rsidR="005A35FA" w:rsidRPr="00873746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737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2410" w:type="dxa"/>
          </w:tcPr>
          <w:p w14:paraId="33DEFAD4" w14:textId="77777777" w:rsidR="005A35FA" w:rsidRPr="00583172" w:rsidRDefault="005A35FA" w:rsidP="007C62C7">
            <w:pPr>
              <w:jc w:val="thaiDistribute"/>
              <w:rPr>
                <w:rFonts w:ascii="TH SarabunIT๙" w:hAnsi="TH SarabunIT๙" w:cs="TH SarabunIT๙"/>
              </w:rPr>
            </w:pPr>
            <w:r w:rsidRPr="00583172">
              <w:rPr>
                <w:rFonts w:ascii="TH SarabunIT๙" w:hAnsi="TH SarabunIT๙" w:cs="TH SarabunIT๙"/>
                <w:cs/>
              </w:rPr>
              <w:t>ผู้ยืมเงินจากกองทุนผิดนัดชำระหนี้</w:t>
            </w:r>
          </w:p>
        </w:tc>
        <w:tc>
          <w:tcPr>
            <w:tcW w:w="2268" w:type="dxa"/>
          </w:tcPr>
          <w:p w14:paraId="0C496685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กลุ่มงานบริหาร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จัดการเงินยืม</w:t>
            </w:r>
          </w:p>
        </w:tc>
        <w:tc>
          <w:tcPr>
            <w:tcW w:w="1346" w:type="dxa"/>
          </w:tcPr>
          <w:p w14:paraId="76EEA513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47" w:type="dxa"/>
          </w:tcPr>
          <w:p w14:paraId="3C3FC2E9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46" w:type="dxa"/>
          </w:tcPr>
          <w:p w14:paraId="75254BF8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1347" w:type="dxa"/>
          </w:tcPr>
          <w:p w14:paraId="32E05571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46" w:type="dxa"/>
          </w:tcPr>
          <w:p w14:paraId="633A9CB3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47" w:type="dxa"/>
          </w:tcPr>
          <w:p w14:paraId="5A9A7843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ต่ำ</w:t>
            </w:r>
          </w:p>
        </w:tc>
      </w:tr>
      <w:tr w:rsidR="005A35FA" w:rsidRPr="00583172" w14:paraId="27216D94" w14:textId="77777777" w:rsidTr="007C62C7">
        <w:trPr>
          <w:jc w:val="center"/>
        </w:trPr>
        <w:tc>
          <w:tcPr>
            <w:tcW w:w="846" w:type="dxa"/>
          </w:tcPr>
          <w:p w14:paraId="0D81895F" w14:textId="77777777" w:rsidR="005A35FA" w:rsidRPr="00873746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737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2410" w:type="dxa"/>
          </w:tcPr>
          <w:p w14:paraId="3D7FACE5" w14:textId="77777777" w:rsidR="005A35FA" w:rsidRPr="00583172" w:rsidRDefault="005A35FA" w:rsidP="007C62C7">
            <w:pPr>
              <w:jc w:val="thaiDistribute"/>
              <w:rPr>
                <w:rFonts w:ascii="TH SarabunIT๙" w:hAnsi="TH SarabunIT๙" w:cs="TH SarabunIT๙"/>
              </w:rPr>
            </w:pPr>
            <w:r w:rsidRPr="00583172">
              <w:rPr>
                <w:rFonts w:ascii="TH SarabunIT๙" w:hAnsi="TH SarabunIT๙" w:cs="TH SarabunIT๙"/>
                <w:cs/>
              </w:rPr>
              <w:t>กองทุนไม่มีรายรับ มีแต่รายจ่ายการดำเนินงานกองทุน</w:t>
            </w:r>
          </w:p>
        </w:tc>
        <w:tc>
          <w:tcPr>
            <w:tcW w:w="2268" w:type="dxa"/>
          </w:tcPr>
          <w:p w14:paraId="6618AD8C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กลุ่มนโยบายและแผน</w:t>
            </w:r>
          </w:p>
        </w:tc>
        <w:tc>
          <w:tcPr>
            <w:tcW w:w="1346" w:type="dxa"/>
          </w:tcPr>
          <w:p w14:paraId="5BC6C453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47" w:type="dxa"/>
          </w:tcPr>
          <w:p w14:paraId="736696A4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46" w:type="dxa"/>
          </w:tcPr>
          <w:p w14:paraId="41AE0066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1347" w:type="dxa"/>
          </w:tcPr>
          <w:p w14:paraId="4B521568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46" w:type="dxa"/>
          </w:tcPr>
          <w:p w14:paraId="270C1425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47" w:type="dxa"/>
          </w:tcPr>
          <w:p w14:paraId="156D8F5C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ต่ำ</w:t>
            </w:r>
          </w:p>
        </w:tc>
      </w:tr>
      <w:tr w:rsidR="005A35FA" w:rsidRPr="00583172" w14:paraId="41E9BAFB" w14:textId="77777777" w:rsidTr="007C62C7">
        <w:trPr>
          <w:trHeight w:val="586"/>
          <w:jc w:val="center"/>
        </w:trPr>
        <w:tc>
          <w:tcPr>
            <w:tcW w:w="846" w:type="dxa"/>
          </w:tcPr>
          <w:p w14:paraId="4875803C" w14:textId="77777777" w:rsidR="005A35FA" w:rsidRPr="00873746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7374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2410" w:type="dxa"/>
          </w:tcPr>
          <w:p w14:paraId="5EC563D9" w14:textId="77777777" w:rsidR="005A35FA" w:rsidRPr="00583172" w:rsidRDefault="005A35FA" w:rsidP="007C62C7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49713A">
              <w:rPr>
                <w:rFonts w:ascii="TH SarabunIT๙" w:hAnsi="TH SarabunIT๙" w:cs="TH SarabunIT๙"/>
                <w:cs/>
              </w:rPr>
              <w:t>การบริหารเงินยืมไม่เป็น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49713A">
              <w:rPr>
                <w:rFonts w:ascii="TH SarabunIT๙" w:hAnsi="TH SarabunIT๙" w:cs="TH SarabunIT๙"/>
                <w:cs/>
              </w:rPr>
              <w:t>ไปตามเป้าหมาย</w:t>
            </w:r>
          </w:p>
        </w:tc>
        <w:tc>
          <w:tcPr>
            <w:tcW w:w="2268" w:type="dxa"/>
          </w:tcPr>
          <w:p w14:paraId="559464CE" w14:textId="77777777" w:rsidR="005A35FA" w:rsidRPr="00583172" w:rsidRDefault="005A35FA" w:rsidP="007C62C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กลุ่มนโยบายและแผน</w:t>
            </w:r>
          </w:p>
        </w:tc>
        <w:tc>
          <w:tcPr>
            <w:tcW w:w="1346" w:type="dxa"/>
          </w:tcPr>
          <w:p w14:paraId="38EC1F08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47" w:type="dxa"/>
          </w:tcPr>
          <w:p w14:paraId="556F5AD5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46" w:type="dxa"/>
          </w:tcPr>
          <w:p w14:paraId="2BFC90EB" w14:textId="77777777" w:rsidR="005A35FA" w:rsidRPr="004839EE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347" w:type="dxa"/>
          </w:tcPr>
          <w:p w14:paraId="135064A9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46" w:type="dxa"/>
          </w:tcPr>
          <w:p w14:paraId="0E326058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347" w:type="dxa"/>
          </w:tcPr>
          <w:p w14:paraId="3DA6C53E" w14:textId="77777777" w:rsidR="005A35FA" w:rsidRPr="00583172" w:rsidRDefault="005A35FA" w:rsidP="007C62C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</w:tbl>
    <w:p w14:paraId="3EB718C2" w14:textId="77777777" w:rsidR="005A35FA" w:rsidRPr="00583172" w:rsidRDefault="005A35FA" w:rsidP="005A35FA">
      <w:pPr>
        <w:autoSpaceDE w:val="0"/>
        <w:autoSpaceDN w:val="0"/>
        <w:adjustRightInd w:val="0"/>
        <w:spacing w:before="120"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58317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*ขอบเขตความรุนแรงของความเสี่ยงที่กองทุนฯ ยอมรับได้คือระดับ 1 – 12 </w:t>
      </w:r>
      <w:r w:rsidRPr="00583172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2A5197" wp14:editId="7C88BB09">
                <wp:simplePos x="0" y="0"/>
                <wp:positionH relativeFrom="column">
                  <wp:posOffset>2981325</wp:posOffset>
                </wp:positionH>
                <wp:positionV relativeFrom="paragraph">
                  <wp:posOffset>327396</wp:posOffset>
                </wp:positionV>
                <wp:extent cx="419100" cy="914400"/>
                <wp:effectExtent l="0" t="0" r="1905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EDA6A8" w14:textId="77777777" w:rsidR="00215E54" w:rsidRPr="008A310B" w:rsidRDefault="00215E54" w:rsidP="005A35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A31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ผลกระทบของความเสี่ยง </w:t>
                            </w:r>
                          </w:p>
                          <w:p w14:paraId="341F5745" w14:textId="77777777" w:rsidR="00215E54" w:rsidRDefault="00215E54" w:rsidP="005A35FA"/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A5197" id="Text Box 6" o:spid="_x0000_s1036" type="#_x0000_t202" style="position:absolute;margin-left:234.75pt;margin-top:25.8pt;width:33pt;height:1in;z-index:2517125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" fillcolor="white [3201]" strokecolor="white [3212]" strokeweight=".5pt">
                <v:textbox style="layout-flow:vertical;mso-layout-flow-alt:bottom-to-top">
                  <w:txbxContent>
                    <w:p w14:paraId="2CEDA6A8" w14:textId="77777777" w:rsidR="00215E54" w:rsidRPr="008A310B" w:rsidRDefault="00215E54" w:rsidP="005A35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8A310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ผลกระทบของความเสี่ยง </w:t>
                      </w:r>
                    </w:p>
                    <w:p w14:paraId="341F5745" w14:textId="77777777" w:rsidR="00215E54" w:rsidRDefault="00215E54" w:rsidP="005A35FA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5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868"/>
        <w:gridCol w:w="868"/>
        <w:gridCol w:w="868"/>
        <w:gridCol w:w="868"/>
        <w:gridCol w:w="869"/>
      </w:tblGrid>
      <w:tr w:rsidR="005A35FA" w:rsidRPr="00583172" w14:paraId="74DF08A3" w14:textId="77777777" w:rsidTr="007C62C7">
        <w:trPr>
          <w:trHeight w:val="315"/>
        </w:trPr>
        <w:tc>
          <w:tcPr>
            <w:tcW w:w="421" w:type="dxa"/>
            <w:shd w:val="clear" w:color="auto" w:fill="FFFFFF" w:themeFill="background1"/>
          </w:tcPr>
          <w:p w14:paraId="113DA1B2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868" w:type="dxa"/>
            <w:shd w:val="clear" w:color="auto" w:fill="FFFF00"/>
          </w:tcPr>
          <w:p w14:paraId="0470EDA1" w14:textId="77777777" w:rsidR="005A35FA" w:rsidRPr="005B0967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tcBorders>
              <w:right w:val="single" w:sz="36" w:space="0" w:color="auto"/>
            </w:tcBorders>
            <w:shd w:val="clear" w:color="auto" w:fill="FFFF00"/>
          </w:tcPr>
          <w:p w14:paraId="7B58E34C" w14:textId="77777777" w:rsidR="005A35FA" w:rsidRPr="005B0967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tcBorders>
              <w:left w:val="single" w:sz="36" w:space="0" w:color="auto"/>
              <w:bottom w:val="single" w:sz="36" w:space="0" w:color="auto"/>
            </w:tcBorders>
            <w:shd w:val="clear" w:color="auto" w:fill="FFC000"/>
          </w:tcPr>
          <w:p w14:paraId="1C14C216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  <w:tc>
          <w:tcPr>
            <w:tcW w:w="868" w:type="dxa"/>
            <w:shd w:val="clear" w:color="auto" w:fill="FF0000"/>
          </w:tcPr>
          <w:p w14:paraId="636699FC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  <w:tc>
          <w:tcPr>
            <w:tcW w:w="869" w:type="dxa"/>
            <w:shd w:val="clear" w:color="auto" w:fill="FF0000"/>
          </w:tcPr>
          <w:p w14:paraId="722E4A23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</w:tr>
      <w:tr w:rsidR="005A35FA" w:rsidRPr="00583172" w14:paraId="278A8DA9" w14:textId="77777777" w:rsidTr="007C62C7">
        <w:trPr>
          <w:trHeight w:val="101"/>
        </w:trPr>
        <w:tc>
          <w:tcPr>
            <w:tcW w:w="421" w:type="dxa"/>
            <w:shd w:val="clear" w:color="auto" w:fill="FFFFFF" w:themeFill="background1"/>
          </w:tcPr>
          <w:p w14:paraId="2B5B5305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68" w:type="dxa"/>
            <w:shd w:val="clear" w:color="auto" w:fill="00B050"/>
          </w:tcPr>
          <w:p w14:paraId="698CBFC1" w14:textId="77777777" w:rsidR="005A35FA" w:rsidRPr="005B0967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57A54041" w14:textId="77777777" w:rsidR="005A35FA" w:rsidRPr="005B0967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tcBorders>
              <w:top w:val="single" w:sz="36" w:space="0" w:color="auto"/>
              <w:right w:val="single" w:sz="36" w:space="0" w:color="auto"/>
            </w:tcBorders>
            <w:shd w:val="clear" w:color="auto" w:fill="FFFF00"/>
          </w:tcPr>
          <w:p w14:paraId="799EE217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tcBorders>
              <w:left w:val="single" w:sz="36" w:space="0" w:color="auto"/>
              <w:bottom w:val="single" w:sz="36" w:space="0" w:color="auto"/>
            </w:tcBorders>
            <w:shd w:val="clear" w:color="auto" w:fill="FFC000"/>
          </w:tcPr>
          <w:p w14:paraId="5F547C72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  <w:tc>
          <w:tcPr>
            <w:tcW w:w="869" w:type="dxa"/>
            <w:shd w:val="clear" w:color="auto" w:fill="FF0000"/>
          </w:tcPr>
          <w:p w14:paraId="4737176D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</w:tr>
      <w:tr w:rsidR="005A35FA" w:rsidRPr="00583172" w14:paraId="1CA8244A" w14:textId="77777777" w:rsidTr="007C62C7">
        <w:trPr>
          <w:trHeight w:val="773"/>
        </w:trPr>
        <w:tc>
          <w:tcPr>
            <w:tcW w:w="421" w:type="dxa"/>
            <w:shd w:val="clear" w:color="auto" w:fill="FFFFFF" w:themeFill="background1"/>
          </w:tcPr>
          <w:p w14:paraId="096956CD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00B050"/>
          </w:tcPr>
          <w:p w14:paraId="2933B81D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1)3,1</w:t>
            </w: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2</w:t>
            </w:r>
            <w:r w:rsidRPr="0058317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)3,1</w:t>
            </w:r>
          </w:p>
        </w:tc>
        <w:tc>
          <w:tcPr>
            <w:tcW w:w="868" w:type="dxa"/>
            <w:shd w:val="clear" w:color="auto" w:fill="00B050"/>
          </w:tcPr>
          <w:p w14:paraId="402AE882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B0967"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47C366B" wp14:editId="4C405AF2">
                      <wp:simplePos x="0" y="0"/>
                      <wp:positionH relativeFrom="column">
                        <wp:posOffset>366659</wp:posOffset>
                      </wp:positionH>
                      <wp:positionV relativeFrom="paragraph">
                        <wp:posOffset>140335</wp:posOffset>
                      </wp:positionV>
                      <wp:extent cx="180163" cy="0"/>
                      <wp:effectExtent l="38100" t="76200" r="0" b="952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16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9D4B3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28.85pt;margin-top:11.05pt;width:14.2pt;height:0;flip:x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B096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3)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  <w:r w:rsidRPr="005B096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68" w:type="dxa"/>
            <w:shd w:val="clear" w:color="auto" w:fill="FFFF00"/>
          </w:tcPr>
          <w:p w14:paraId="49269100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B096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3)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  <w:r w:rsidRPr="005B096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tcBorders>
              <w:top w:val="single" w:sz="36" w:space="0" w:color="auto"/>
              <w:right w:val="single" w:sz="36" w:space="0" w:color="auto"/>
            </w:tcBorders>
            <w:shd w:val="clear" w:color="auto" w:fill="FFFF00"/>
          </w:tcPr>
          <w:p w14:paraId="67959BAB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tcBorders>
              <w:left w:val="single" w:sz="36" w:space="0" w:color="auto"/>
              <w:bottom w:val="single" w:sz="36" w:space="0" w:color="auto"/>
            </w:tcBorders>
            <w:shd w:val="clear" w:color="auto" w:fill="FFC000"/>
          </w:tcPr>
          <w:p w14:paraId="7181D3D2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*******</w:t>
            </w:r>
          </w:p>
        </w:tc>
      </w:tr>
      <w:tr w:rsidR="005A35FA" w:rsidRPr="00583172" w14:paraId="52009EEA" w14:textId="77777777" w:rsidTr="007C62C7">
        <w:trPr>
          <w:trHeight w:val="267"/>
        </w:trPr>
        <w:tc>
          <w:tcPr>
            <w:tcW w:w="421" w:type="dxa"/>
            <w:shd w:val="clear" w:color="auto" w:fill="FFFFFF" w:themeFill="background1"/>
          </w:tcPr>
          <w:p w14:paraId="7984EE3D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868" w:type="dxa"/>
            <w:shd w:val="clear" w:color="auto" w:fill="00B050"/>
          </w:tcPr>
          <w:p w14:paraId="7BB4A5AC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5C44C014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54899E33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00"/>
          </w:tcPr>
          <w:p w14:paraId="3E86E9B0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tcBorders>
              <w:top w:val="single" w:sz="36" w:space="0" w:color="auto"/>
            </w:tcBorders>
            <w:shd w:val="clear" w:color="auto" w:fill="FFFF00"/>
          </w:tcPr>
          <w:p w14:paraId="58BFD2A3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A35FA" w:rsidRPr="00583172" w14:paraId="2DE1DED9" w14:textId="77777777" w:rsidTr="007C62C7">
        <w:trPr>
          <w:trHeight w:val="210"/>
        </w:trPr>
        <w:tc>
          <w:tcPr>
            <w:tcW w:w="421" w:type="dxa"/>
            <w:shd w:val="clear" w:color="auto" w:fill="FFFFFF" w:themeFill="background1"/>
          </w:tcPr>
          <w:p w14:paraId="7CDD5FD4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68" w:type="dxa"/>
            <w:shd w:val="clear" w:color="auto" w:fill="00B050"/>
          </w:tcPr>
          <w:p w14:paraId="53B24CA3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7A32F688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1028C023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00B050"/>
          </w:tcPr>
          <w:p w14:paraId="065FB498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9" w:type="dxa"/>
            <w:shd w:val="clear" w:color="auto" w:fill="00B050"/>
          </w:tcPr>
          <w:p w14:paraId="209FCF56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A35FA" w:rsidRPr="00583172" w14:paraId="4DF9FDD0" w14:textId="77777777" w:rsidTr="007C62C7">
        <w:trPr>
          <w:trHeight w:val="150"/>
        </w:trPr>
        <w:tc>
          <w:tcPr>
            <w:tcW w:w="421" w:type="dxa"/>
            <w:shd w:val="clear" w:color="auto" w:fill="FFFFFF" w:themeFill="background1"/>
          </w:tcPr>
          <w:p w14:paraId="4D2F050C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FFFFFF" w:themeFill="background1"/>
          </w:tcPr>
          <w:p w14:paraId="1FE16B83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68" w:type="dxa"/>
            <w:shd w:val="clear" w:color="auto" w:fill="FFFFFF" w:themeFill="background1"/>
          </w:tcPr>
          <w:p w14:paraId="25E64560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868" w:type="dxa"/>
            <w:shd w:val="clear" w:color="auto" w:fill="FFFFFF" w:themeFill="background1"/>
          </w:tcPr>
          <w:p w14:paraId="0E0043FA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68" w:type="dxa"/>
            <w:shd w:val="clear" w:color="auto" w:fill="FFFFFF" w:themeFill="background1"/>
          </w:tcPr>
          <w:p w14:paraId="3B3C87F7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69" w:type="dxa"/>
            <w:shd w:val="clear" w:color="auto" w:fill="FFFFFF" w:themeFill="background1"/>
          </w:tcPr>
          <w:p w14:paraId="1C38E6C6" w14:textId="77777777" w:rsidR="005A35FA" w:rsidRPr="00583172" w:rsidRDefault="005A35FA" w:rsidP="007C62C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8317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</w:tbl>
    <w:p w14:paraId="0A8B0422" w14:textId="77777777" w:rsidR="005A35FA" w:rsidRPr="00635745" w:rsidRDefault="005A35FA" w:rsidP="005A35FA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</w:t>
      </w:r>
      <w:r w:rsidRPr="0058317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โอกาสที่จะเกิดความเสี่ยง</w:t>
      </w:r>
    </w:p>
    <w:p w14:paraId="1F26BA64" w14:textId="21C6F1FC" w:rsidR="005A35FA" w:rsidRDefault="00D779D7" w:rsidP="00D779D7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5.5 การประเมินผลการบริหารความเสี่ยง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683E12A2" w14:textId="517CF5E6" w:rsidR="00D779D7" w:rsidRPr="00D779D7" w:rsidRDefault="00D779D7" w:rsidP="00D779D7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D779D7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ภายหลัง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จากการบริหารความเสี่ยง พบว่าสามารถดำเนินการลดความเสี่ยงได้ตามแผนงานร้อยละ 100 แต่ทั้งนี้ยังพบอุปสรรคในการดำเนินงานจากปัจจัยภายนอก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คือผู้แจ้งความประสงค์ยืมเงินที่ยกเลิกการยืมเงินในภายหลัง ซึ่งไม่สามารถที่จะคาดการณ์ได้ ทั้งนี้ทางกองทุนจะดำเนินการมาตรการเพิ่มเติมเพื่อลดความเสี่ยงนี้ต่อไป</w:t>
      </w:r>
    </w:p>
    <w:sectPr w:rsidR="00D779D7" w:rsidRPr="00D779D7" w:rsidSect="00840C1B">
      <w:pgSz w:w="16838" w:h="11906" w:orient="landscape"/>
      <w:pgMar w:top="1701" w:right="1440" w:bottom="99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8DDA41" w14:textId="77777777" w:rsidR="00B531D5" w:rsidRDefault="00B531D5">
      <w:pPr>
        <w:spacing w:after="0" w:line="240" w:lineRule="auto"/>
      </w:pPr>
      <w:r>
        <w:separator/>
      </w:r>
    </w:p>
  </w:endnote>
  <w:endnote w:type="continuationSeparator" w:id="0">
    <w:p w14:paraId="39F5B0FF" w14:textId="77777777" w:rsidR="00B531D5" w:rsidRDefault="00B53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AAFED" w14:textId="77777777" w:rsidR="00B531D5" w:rsidRDefault="00B531D5">
      <w:pPr>
        <w:spacing w:after="0" w:line="240" w:lineRule="auto"/>
      </w:pPr>
      <w:r>
        <w:separator/>
      </w:r>
    </w:p>
  </w:footnote>
  <w:footnote w:type="continuationSeparator" w:id="0">
    <w:p w14:paraId="5B535011" w14:textId="77777777" w:rsidR="00B531D5" w:rsidRDefault="00B53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39F98" w14:textId="7388DCA7" w:rsidR="00215E54" w:rsidRPr="00630022" w:rsidRDefault="00215E54" w:rsidP="003D41F4">
    <w:pPr>
      <w:pStyle w:val="Header"/>
      <w:rPr>
        <w:rFonts w:ascii="TH SarabunIT๙" w:hAnsi="TH SarabunIT๙" w:cs="TH SarabunIT๙"/>
        <w:sz w:val="24"/>
        <w:szCs w:val="24"/>
      </w:rPr>
    </w:pPr>
    <w:r w:rsidRPr="00DB0C4E">
      <w:rPr>
        <w:rFonts w:ascii="TH SarabunIT๙" w:hAnsi="TH SarabunIT๙" w:cs="TH SarabunIT๙"/>
        <w:sz w:val="24"/>
        <w:szCs w:val="24"/>
        <w:cs/>
      </w:rPr>
      <w:t>คู่มือการบริหารความเสี่ยง กองทุนสำหรับผู้เดินทางไปประกอบพิธี</w:t>
    </w:r>
    <w:proofErr w:type="spellStart"/>
    <w:r w:rsidRPr="00DB0C4E">
      <w:rPr>
        <w:rFonts w:ascii="TH SarabunIT๙" w:hAnsi="TH SarabunIT๙" w:cs="TH SarabunIT๙"/>
        <w:sz w:val="24"/>
        <w:szCs w:val="24"/>
        <w:cs/>
      </w:rPr>
      <w:t>ฮัจย์</w:t>
    </w:r>
    <w:proofErr w:type="spellEnd"/>
    <w:r w:rsidRPr="00DB0C4E">
      <w:rPr>
        <w:rFonts w:ascii="TH SarabunIT๙" w:hAnsi="TH SarabunIT๙" w:cs="TH SarabunIT๙"/>
        <w:sz w:val="24"/>
        <w:szCs w:val="24"/>
        <w:cs/>
      </w:rPr>
      <w:t xml:space="preserve"> ประจำปี</w:t>
    </w:r>
    <w:r>
      <w:rPr>
        <w:rFonts w:ascii="TH SarabunIT๙" w:hAnsi="TH SarabunIT๙" w:cs="TH SarabunIT๙" w:hint="cs"/>
        <w:sz w:val="24"/>
        <w:szCs w:val="24"/>
        <w:cs/>
      </w:rPr>
      <w:t>บัญชี</w:t>
    </w:r>
    <w:r w:rsidRPr="00DB0C4E">
      <w:rPr>
        <w:rFonts w:ascii="TH SarabunIT๙" w:hAnsi="TH SarabunIT๙" w:cs="TH SarabunIT๙"/>
        <w:sz w:val="24"/>
        <w:szCs w:val="24"/>
        <w:cs/>
      </w:rPr>
      <w:t xml:space="preserve"> 256</w:t>
    </w:r>
    <w:r>
      <w:rPr>
        <w:rFonts w:ascii="TH SarabunIT๙" w:hAnsi="TH SarabunIT๙" w:cs="TH SarabunIT๙" w:hint="cs"/>
        <w:sz w:val="24"/>
        <w:szCs w:val="24"/>
        <w:cs/>
      </w:rPr>
      <w:t xml:space="preserve">5                                                     </w:t>
    </w:r>
    <w:r w:rsidRPr="00A91E6D">
      <w:rPr>
        <w:rFonts w:ascii="TH SarabunIT๙" w:hAnsi="TH SarabunIT๙" w:cs="TH SarabunIT๙"/>
        <w:sz w:val="24"/>
        <w:szCs w:val="24"/>
      </w:rPr>
      <w:fldChar w:fldCharType="begin"/>
    </w:r>
    <w:r w:rsidRPr="00A91E6D">
      <w:rPr>
        <w:rFonts w:ascii="TH SarabunIT๙" w:hAnsi="TH SarabunIT๙" w:cs="TH SarabunIT๙"/>
        <w:sz w:val="24"/>
        <w:szCs w:val="24"/>
      </w:rPr>
      <w:instrText xml:space="preserve"> PAGE   \* MERGEFORMAT </w:instrText>
    </w:r>
    <w:r w:rsidRPr="00A91E6D">
      <w:rPr>
        <w:rFonts w:ascii="TH SarabunIT๙" w:hAnsi="TH SarabunIT๙" w:cs="TH SarabunIT๙"/>
        <w:sz w:val="24"/>
        <w:szCs w:val="24"/>
      </w:rPr>
      <w:fldChar w:fldCharType="separate"/>
    </w:r>
    <w:r>
      <w:rPr>
        <w:rFonts w:ascii="TH SarabunIT๙" w:hAnsi="TH SarabunIT๙" w:cs="TH SarabunIT๙"/>
        <w:noProof/>
        <w:sz w:val="24"/>
        <w:szCs w:val="24"/>
        <w:cs/>
      </w:rPr>
      <w:t>๑</w:t>
    </w:r>
    <w:r w:rsidRPr="00A91E6D">
      <w:rPr>
        <w:rFonts w:ascii="TH SarabunIT๙" w:hAnsi="TH SarabunIT๙" w:cs="TH SarabunIT๙"/>
        <w:noProof/>
        <w:sz w:val="24"/>
        <w:szCs w:val="24"/>
      </w:rPr>
      <w:fldChar w:fldCharType="end"/>
    </w:r>
    <w:r>
      <w:rPr>
        <w:rFonts w:ascii="TH SarabunIT๙" w:hAnsi="TH SarabunIT๙" w:cs="TH SarabunIT๙"/>
        <w:sz w:val="24"/>
        <w:szCs w:val="24"/>
      </w:rPr>
      <w:t xml:space="preserve">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7948832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FDDFBC0" w14:textId="08AF8CA2" w:rsidR="00215E54" w:rsidRPr="00310CD9" w:rsidRDefault="00215E54" w:rsidP="009E24BB">
        <w:pPr>
          <w:rPr>
            <w:rFonts w:ascii="TH SarabunIT๙" w:hAnsi="TH SarabunIT๙" w:cs="TH SarabunIT๙"/>
            <w:sz w:val="18"/>
            <w:szCs w:val="18"/>
          </w:rPr>
        </w:pPr>
        <w:r w:rsidRPr="00DB0C4E">
          <w:rPr>
            <w:rFonts w:ascii="TH SarabunIT๙" w:hAnsi="TH SarabunIT๙" w:cs="TH SarabunIT๙"/>
            <w:b/>
            <w:bCs/>
            <w:szCs w:val="22"/>
            <w:cs/>
          </w:rPr>
          <w:t>คู่มือการบริหารความเสี่ยง กองทุนสำหรับผู้เดินทางไปประกอบพิธี</w:t>
        </w:r>
        <w:proofErr w:type="spellStart"/>
        <w:r w:rsidRPr="00DB0C4E">
          <w:rPr>
            <w:rFonts w:ascii="TH SarabunIT๙" w:hAnsi="TH SarabunIT๙" w:cs="TH SarabunIT๙"/>
            <w:b/>
            <w:bCs/>
            <w:szCs w:val="22"/>
            <w:cs/>
          </w:rPr>
          <w:t>ฮัจย์</w:t>
        </w:r>
        <w:proofErr w:type="spellEnd"/>
        <w:r w:rsidRPr="00DB0C4E">
          <w:rPr>
            <w:rFonts w:ascii="TH SarabunIT๙" w:hAnsi="TH SarabunIT๙" w:cs="TH SarabunIT๙"/>
            <w:b/>
            <w:bCs/>
            <w:szCs w:val="22"/>
            <w:cs/>
          </w:rPr>
          <w:t xml:space="preserve"> ประจำปีบัญชี </w:t>
        </w:r>
        <w:r w:rsidRPr="00DB0C4E">
          <w:rPr>
            <w:rFonts w:ascii="TH SarabunIT๙" w:hAnsi="TH SarabunIT๙" w:cs="TH SarabunIT๙"/>
            <w:b/>
            <w:bCs/>
            <w:szCs w:val="22"/>
          </w:rPr>
          <w:t>256</w:t>
        </w:r>
        <w:r>
          <w:rPr>
            <w:rFonts w:ascii="TH SarabunIT๙" w:hAnsi="TH SarabunIT๙" w:cs="TH SarabunIT๙"/>
            <w:b/>
            <w:bCs/>
            <w:szCs w:val="22"/>
          </w:rPr>
          <w:t>5</w:t>
        </w:r>
        <w:r>
          <w:rPr>
            <w:rFonts w:ascii="TH SarabunIT๙" w:hAnsi="TH SarabunIT๙" w:cs="TH SarabunIT๙" w:hint="cs"/>
            <w:b/>
            <w:bCs/>
            <w:szCs w:val="22"/>
            <w:cs/>
          </w:rPr>
          <w:t xml:space="preserve">        </w:t>
        </w:r>
        <w:r>
          <w:rPr>
            <w:rFonts w:ascii="TH SarabunIT๙" w:hAnsi="TH SarabunIT๙" w:cs="TH SarabunIT๙"/>
            <w:b/>
            <w:bCs/>
            <w:sz w:val="18"/>
            <w:szCs w:val="18"/>
          </w:rPr>
          <w:tab/>
        </w:r>
        <w:r>
          <w:rPr>
            <w:rFonts w:ascii="TH SarabunIT๙" w:hAnsi="TH SarabunIT๙" w:cs="TH SarabunIT๙"/>
            <w:b/>
            <w:bCs/>
            <w:sz w:val="18"/>
            <w:szCs w:val="18"/>
          </w:rPr>
          <w:tab/>
          <w:t xml:space="preserve">                                 </w:t>
        </w:r>
        <w:r w:rsidRPr="00E555F5">
          <w:rPr>
            <w:rFonts w:ascii="TH SarabunIT๙" w:hAnsi="TH SarabunIT๙" w:cs="TH SarabunIT๙"/>
          </w:rPr>
          <w:fldChar w:fldCharType="begin"/>
        </w:r>
        <w:r w:rsidRPr="00E555F5">
          <w:rPr>
            <w:rFonts w:ascii="TH SarabunIT๙" w:hAnsi="TH SarabunIT๙" w:cs="TH SarabunIT๙"/>
          </w:rPr>
          <w:instrText xml:space="preserve"> PAGE   \* MERGEFORMAT </w:instrText>
        </w:r>
        <w:r w:rsidRPr="00E555F5">
          <w:rPr>
            <w:rFonts w:ascii="TH SarabunIT๙" w:hAnsi="TH SarabunIT๙" w:cs="TH SarabunIT๙"/>
          </w:rPr>
          <w:fldChar w:fldCharType="separate"/>
        </w:r>
        <w:r w:rsidRPr="00E555F5">
          <w:rPr>
            <w:rFonts w:ascii="TH SarabunIT๙" w:hAnsi="TH SarabunIT๙" w:cs="TH SarabunIT๙"/>
            <w:noProof/>
          </w:rPr>
          <w:t>2</w:t>
        </w:r>
        <w:r w:rsidRPr="00E555F5">
          <w:rPr>
            <w:rFonts w:ascii="TH SarabunIT๙" w:hAnsi="TH SarabunIT๙" w:cs="TH SarabunIT๙"/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3497317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4AA116C2" w14:textId="54014DB6" w:rsidR="00215E54" w:rsidRPr="00310CD9" w:rsidRDefault="00215E54" w:rsidP="009E24BB">
        <w:pPr>
          <w:rPr>
            <w:rFonts w:ascii="TH SarabunIT๙" w:hAnsi="TH SarabunIT๙" w:cs="TH SarabunIT๙"/>
            <w:sz w:val="18"/>
            <w:szCs w:val="18"/>
          </w:rPr>
        </w:pPr>
        <w:r w:rsidRPr="00DB0C4E">
          <w:rPr>
            <w:rFonts w:ascii="TH SarabunIT๙" w:hAnsi="TH SarabunIT๙" w:cs="TH SarabunIT๙"/>
            <w:b/>
            <w:bCs/>
            <w:szCs w:val="22"/>
            <w:cs/>
          </w:rPr>
          <w:t>คู่มือการบริหารความเสี่ยง กองทุนสำหรับผู้เดินทางไปประกอบพิธี</w:t>
        </w:r>
        <w:proofErr w:type="spellStart"/>
        <w:r w:rsidRPr="00DB0C4E">
          <w:rPr>
            <w:rFonts w:ascii="TH SarabunIT๙" w:hAnsi="TH SarabunIT๙" w:cs="TH SarabunIT๙"/>
            <w:b/>
            <w:bCs/>
            <w:szCs w:val="22"/>
            <w:cs/>
          </w:rPr>
          <w:t>ฮัจย์</w:t>
        </w:r>
        <w:proofErr w:type="spellEnd"/>
        <w:r w:rsidRPr="00DB0C4E">
          <w:rPr>
            <w:rFonts w:ascii="TH SarabunIT๙" w:hAnsi="TH SarabunIT๙" w:cs="TH SarabunIT๙"/>
            <w:b/>
            <w:bCs/>
            <w:szCs w:val="22"/>
            <w:cs/>
          </w:rPr>
          <w:t xml:space="preserve"> ประจำปีบัญชี </w:t>
        </w:r>
        <w:r w:rsidRPr="00DB0C4E">
          <w:rPr>
            <w:rFonts w:ascii="TH SarabunIT๙" w:hAnsi="TH SarabunIT๙" w:cs="TH SarabunIT๙"/>
            <w:b/>
            <w:bCs/>
            <w:szCs w:val="22"/>
          </w:rPr>
          <w:t>256</w:t>
        </w:r>
        <w:r>
          <w:rPr>
            <w:rFonts w:ascii="TH SarabunIT๙" w:hAnsi="TH SarabunIT๙" w:cs="TH SarabunIT๙"/>
            <w:b/>
            <w:bCs/>
            <w:szCs w:val="22"/>
          </w:rPr>
          <w:t>5</w:t>
        </w:r>
        <w:r>
          <w:rPr>
            <w:rFonts w:ascii="TH SarabunIT๙" w:hAnsi="TH SarabunIT๙" w:cs="TH SarabunIT๙" w:hint="cs"/>
            <w:b/>
            <w:bCs/>
            <w:szCs w:val="22"/>
            <w:cs/>
          </w:rPr>
          <w:t xml:space="preserve">        </w:t>
        </w:r>
        <w:r>
          <w:rPr>
            <w:rFonts w:ascii="TH SarabunIT๙" w:hAnsi="TH SarabunIT๙" w:cs="TH SarabunIT๙"/>
            <w:b/>
            <w:bCs/>
            <w:sz w:val="18"/>
            <w:szCs w:val="18"/>
          </w:rPr>
          <w:tab/>
        </w:r>
        <w:r>
          <w:rPr>
            <w:rFonts w:ascii="TH SarabunIT๙" w:hAnsi="TH SarabunIT๙" w:cs="TH SarabunIT๙"/>
            <w:b/>
            <w:bCs/>
            <w:sz w:val="18"/>
            <w:szCs w:val="18"/>
          </w:rPr>
          <w:tab/>
          <w:t xml:space="preserve">                                 </w:t>
        </w:r>
        <w:r w:rsidRPr="00E555F5">
          <w:rPr>
            <w:rFonts w:ascii="TH SarabunIT๙" w:hAnsi="TH SarabunIT๙" w:cs="TH SarabunIT๙"/>
          </w:rPr>
          <w:fldChar w:fldCharType="begin"/>
        </w:r>
        <w:r w:rsidRPr="00E555F5">
          <w:rPr>
            <w:rFonts w:ascii="TH SarabunIT๙" w:hAnsi="TH SarabunIT๙" w:cs="TH SarabunIT๙"/>
          </w:rPr>
          <w:instrText xml:space="preserve"> PAGE   \* MERGEFORMAT </w:instrText>
        </w:r>
        <w:r w:rsidRPr="00E555F5">
          <w:rPr>
            <w:rFonts w:ascii="TH SarabunIT๙" w:hAnsi="TH SarabunIT๙" w:cs="TH SarabunIT๙"/>
          </w:rPr>
          <w:fldChar w:fldCharType="separate"/>
        </w:r>
        <w:r w:rsidRPr="00E555F5">
          <w:rPr>
            <w:rFonts w:ascii="TH SarabunIT๙" w:hAnsi="TH SarabunIT๙" w:cs="TH SarabunIT๙"/>
            <w:noProof/>
          </w:rPr>
          <w:t>2</w:t>
        </w:r>
        <w:r w:rsidRPr="00E555F5">
          <w:rPr>
            <w:rFonts w:ascii="TH SarabunIT๙" w:hAnsi="TH SarabunIT๙" w:cs="TH SarabunIT๙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D376C"/>
    <w:multiLevelType w:val="multilevel"/>
    <w:tmpl w:val="862E06A6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25" w:hanging="39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00" w:hanging="1800"/>
      </w:pPr>
      <w:rPr>
        <w:rFonts w:hint="default"/>
      </w:rPr>
    </w:lvl>
  </w:abstractNum>
  <w:abstractNum w:abstractNumId="1" w15:restartNumberingAfterBreak="0">
    <w:nsid w:val="070326E1"/>
    <w:multiLevelType w:val="multilevel"/>
    <w:tmpl w:val="59626A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" w15:restartNumberingAfterBreak="0">
    <w:nsid w:val="0DA05DA4"/>
    <w:multiLevelType w:val="multilevel"/>
    <w:tmpl w:val="BA8E9232"/>
    <w:lvl w:ilvl="0">
      <w:start w:val="1"/>
      <w:numFmt w:val="decimal"/>
      <w:lvlText w:val="%1."/>
      <w:lvlJc w:val="left"/>
      <w:pPr>
        <w:ind w:left="1080" w:hanging="360"/>
      </w:pPr>
      <w:rPr>
        <w:b/>
        <w:bCs/>
        <w:lang w:bidi="th-TH"/>
      </w:rPr>
    </w:lvl>
    <w:lvl w:ilvl="1">
      <w:start w:val="6"/>
      <w:numFmt w:val="decimal"/>
      <w:isLgl/>
      <w:lvlText w:val="%1.%2"/>
      <w:lvlJc w:val="left"/>
      <w:pPr>
        <w:ind w:left="1350" w:hanging="63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  <w:b w:val="0"/>
        <w:bCs/>
        <w:lang w:bidi="th-TH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</w:rPr>
    </w:lvl>
  </w:abstractNum>
  <w:abstractNum w:abstractNumId="3" w15:restartNumberingAfterBreak="0">
    <w:nsid w:val="0DAF3606"/>
    <w:multiLevelType w:val="hybridMultilevel"/>
    <w:tmpl w:val="26D66842"/>
    <w:lvl w:ilvl="0" w:tplc="3A52C028">
      <w:start w:val="1"/>
      <w:numFmt w:val="decimal"/>
      <w:lvlText w:val="%1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614A9"/>
    <w:multiLevelType w:val="multilevel"/>
    <w:tmpl w:val="570A8D72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90" w:hanging="39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00" w:hanging="1800"/>
      </w:pPr>
      <w:rPr>
        <w:rFonts w:hint="default"/>
      </w:rPr>
    </w:lvl>
  </w:abstractNum>
  <w:abstractNum w:abstractNumId="5" w15:restartNumberingAfterBreak="0">
    <w:nsid w:val="134B531B"/>
    <w:multiLevelType w:val="hybridMultilevel"/>
    <w:tmpl w:val="276014C6"/>
    <w:lvl w:ilvl="0" w:tplc="3A4E0E8C">
      <w:start w:val="1"/>
      <w:numFmt w:val="decimal"/>
      <w:lvlText w:val="%1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012CA"/>
    <w:multiLevelType w:val="hybridMultilevel"/>
    <w:tmpl w:val="EB943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B0B47"/>
    <w:multiLevelType w:val="hybridMultilevel"/>
    <w:tmpl w:val="6AC0B746"/>
    <w:lvl w:ilvl="0" w:tplc="96360C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24076"/>
    <w:multiLevelType w:val="multilevel"/>
    <w:tmpl w:val="9A8C9296"/>
    <w:lvl w:ilvl="0">
      <w:start w:val="3"/>
      <w:numFmt w:val="decimal"/>
      <w:lvlText w:val="%1"/>
      <w:lvlJc w:val="left"/>
      <w:pPr>
        <w:ind w:left="360" w:hanging="360"/>
      </w:pPr>
      <w:rPr>
        <w:rFonts w:ascii="TH SarabunIT๙" w:hAnsi="TH SarabunIT๙" w:cs="TH SarabunIT๙" w:hint="default"/>
        <w:b/>
        <w:lang w:bidi="th-TH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TH SarabunIT๙" w:hAnsi="TH SarabunIT๙" w:cs="TH SarabunIT๙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H SarabunIT๙" w:hAnsi="TH SarabunIT๙" w:cs="TH SarabunIT๙"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H SarabunIT๙" w:hAnsi="TH SarabunIT๙" w:cs="TH SarabunIT๙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H SarabunIT๙" w:hAnsi="TH SarabunIT๙" w:cs="TH SarabunIT๙"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H SarabunIT๙" w:hAnsi="TH SarabunIT๙" w:cs="TH SarabunIT๙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H SarabunIT๙" w:hAnsi="TH SarabunIT๙" w:cs="TH SarabunIT๙"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H SarabunIT๙" w:hAnsi="TH SarabunIT๙" w:cs="TH SarabunIT๙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H SarabunIT๙" w:hAnsi="TH SarabunIT๙" w:cs="TH SarabunIT๙" w:hint="default"/>
        <w:b/>
      </w:rPr>
    </w:lvl>
  </w:abstractNum>
  <w:abstractNum w:abstractNumId="9" w15:restartNumberingAfterBreak="0">
    <w:nsid w:val="1DE345D3"/>
    <w:multiLevelType w:val="multilevel"/>
    <w:tmpl w:val="F288E166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b/>
      </w:rPr>
    </w:lvl>
  </w:abstractNum>
  <w:abstractNum w:abstractNumId="10" w15:restartNumberingAfterBreak="0">
    <w:nsid w:val="21F55F06"/>
    <w:multiLevelType w:val="hybridMultilevel"/>
    <w:tmpl w:val="4BFEC690"/>
    <w:lvl w:ilvl="0" w:tplc="CDA83190">
      <w:start w:val="1"/>
      <w:numFmt w:val="decimal"/>
      <w:lvlText w:val="%1."/>
      <w:lvlJc w:val="left"/>
      <w:pPr>
        <w:ind w:left="180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4835D2C"/>
    <w:multiLevelType w:val="multilevel"/>
    <w:tmpl w:val="B01CBE52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15" w:hanging="67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2" w15:restartNumberingAfterBreak="0">
    <w:nsid w:val="258B0F4E"/>
    <w:multiLevelType w:val="hybridMultilevel"/>
    <w:tmpl w:val="76C27220"/>
    <w:lvl w:ilvl="0" w:tplc="BF2A3FD0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11768B"/>
    <w:multiLevelType w:val="hybridMultilevel"/>
    <w:tmpl w:val="92A071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C5D3961"/>
    <w:multiLevelType w:val="hybridMultilevel"/>
    <w:tmpl w:val="30E2B586"/>
    <w:lvl w:ilvl="0" w:tplc="30267C04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E2546"/>
    <w:multiLevelType w:val="multilevel"/>
    <w:tmpl w:val="64CC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CB38BF"/>
    <w:multiLevelType w:val="multilevel"/>
    <w:tmpl w:val="9A8C9296"/>
    <w:lvl w:ilvl="0">
      <w:start w:val="3"/>
      <w:numFmt w:val="decimal"/>
      <w:lvlText w:val="%1"/>
      <w:lvlJc w:val="left"/>
      <w:pPr>
        <w:ind w:left="360" w:hanging="360"/>
      </w:pPr>
      <w:rPr>
        <w:rFonts w:ascii="TH SarabunIT๙" w:hAnsi="TH SarabunIT๙" w:cs="TH SarabunIT๙" w:hint="default"/>
        <w:b/>
        <w:lang w:bidi="th-TH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TH SarabunIT๙" w:hAnsi="TH SarabunIT๙" w:cs="TH SarabunIT๙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H SarabunIT๙" w:hAnsi="TH SarabunIT๙" w:cs="TH SarabunIT๙"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H SarabunIT๙" w:hAnsi="TH SarabunIT๙" w:cs="TH SarabunIT๙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H SarabunIT๙" w:hAnsi="TH SarabunIT๙" w:cs="TH SarabunIT๙"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H SarabunIT๙" w:hAnsi="TH SarabunIT๙" w:cs="TH SarabunIT๙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H SarabunIT๙" w:hAnsi="TH SarabunIT๙" w:cs="TH SarabunIT๙"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H SarabunIT๙" w:hAnsi="TH SarabunIT๙" w:cs="TH SarabunIT๙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H SarabunIT๙" w:hAnsi="TH SarabunIT๙" w:cs="TH SarabunIT๙" w:hint="default"/>
        <w:b/>
      </w:rPr>
    </w:lvl>
  </w:abstractNum>
  <w:abstractNum w:abstractNumId="17" w15:restartNumberingAfterBreak="0">
    <w:nsid w:val="3F6D0447"/>
    <w:multiLevelType w:val="hybridMultilevel"/>
    <w:tmpl w:val="54583E4A"/>
    <w:lvl w:ilvl="0" w:tplc="E39A341A">
      <w:start w:val="1"/>
      <w:numFmt w:val="thaiNumbers"/>
      <w:suff w:val="space"/>
      <w:lvlText w:val="๑.๕.%1"/>
      <w:lvlJc w:val="left"/>
      <w:pPr>
        <w:ind w:left="720" w:hanging="360"/>
      </w:pPr>
      <w:rPr>
        <w:rFonts w:hint="default"/>
        <w:b w:val="0"/>
        <w:bCs w:val="0"/>
      </w:rPr>
    </w:lvl>
    <w:lvl w:ilvl="1" w:tplc="3C7CB1B8">
      <w:start w:val="1"/>
      <w:numFmt w:val="thaiNumbers"/>
      <w:lvlText w:val="๑.๕.%2"/>
      <w:lvlJc w:val="left"/>
      <w:pPr>
        <w:ind w:left="1440" w:hanging="360"/>
      </w:pPr>
      <w:rPr>
        <w:rFonts w:hint="default"/>
        <w:b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B6624A7C">
      <w:start w:val="2"/>
      <w:numFmt w:val="thaiLetters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01944"/>
    <w:multiLevelType w:val="multilevel"/>
    <w:tmpl w:val="F9CE04DA"/>
    <w:lvl w:ilvl="0">
      <w:start w:val="4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4D97347"/>
    <w:multiLevelType w:val="hybridMultilevel"/>
    <w:tmpl w:val="50483BE6"/>
    <w:lvl w:ilvl="0" w:tplc="507054D6">
      <w:start w:val="1"/>
      <w:numFmt w:val="decimal"/>
      <w:lvlText w:val="%1."/>
      <w:lvlJc w:val="left"/>
      <w:pPr>
        <w:ind w:left="2160" w:hanging="720"/>
      </w:pPr>
      <w:rPr>
        <w:rFonts w:ascii="TH SarabunIT๙" w:eastAsiaTheme="minorHAnsi" w:hAnsi="TH SarabunIT๙" w:cs="TH SarabunIT๙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614251E"/>
    <w:multiLevelType w:val="multilevel"/>
    <w:tmpl w:val="9A8C9296"/>
    <w:lvl w:ilvl="0">
      <w:start w:val="3"/>
      <w:numFmt w:val="decimal"/>
      <w:lvlText w:val="%1"/>
      <w:lvlJc w:val="left"/>
      <w:pPr>
        <w:ind w:left="360" w:hanging="360"/>
      </w:pPr>
      <w:rPr>
        <w:rFonts w:ascii="TH SarabunIT๙" w:hAnsi="TH SarabunIT๙" w:cs="TH SarabunIT๙" w:hint="default"/>
        <w:b/>
        <w:lang w:bidi="th-TH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TH SarabunIT๙" w:hAnsi="TH SarabunIT๙" w:cs="TH SarabunIT๙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H SarabunIT๙" w:hAnsi="TH SarabunIT๙" w:cs="TH SarabunIT๙"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H SarabunIT๙" w:hAnsi="TH SarabunIT๙" w:cs="TH SarabunIT๙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H SarabunIT๙" w:hAnsi="TH SarabunIT๙" w:cs="TH SarabunIT๙"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H SarabunIT๙" w:hAnsi="TH SarabunIT๙" w:cs="TH SarabunIT๙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H SarabunIT๙" w:hAnsi="TH SarabunIT๙" w:cs="TH SarabunIT๙"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H SarabunIT๙" w:hAnsi="TH SarabunIT๙" w:cs="TH SarabunIT๙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H SarabunIT๙" w:hAnsi="TH SarabunIT๙" w:cs="TH SarabunIT๙" w:hint="default"/>
        <w:b/>
      </w:rPr>
    </w:lvl>
  </w:abstractNum>
  <w:abstractNum w:abstractNumId="21" w15:restartNumberingAfterBreak="0">
    <w:nsid w:val="476B2334"/>
    <w:multiLevelType w:val="hybridMultilevel"/>
    <w:tmpl w:val="7204A098"/>
    <w:lvl w:ilvl="0" w:tplc="E1EA85CC">
      <w:start w:val="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3A7CC9"/>
    <w:multiLevelType w:val="hybridMultilevel"/>
    <w:tmpl w:val="9EA22E80"/>
    <w:lvl w:ilvl="0" w:tplc="205E033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3D47AB"/>
    <w:multiLevelType w:val="hybridMultilevel"/>
    <w:tmpl w:val="7FF8F36A"/>
    <w:lvl w:ilvl="0" w:tplc="3C7CB1B8">
      <w:start w:val="1"/>
      <w:numFmt w:val="thaiNumbers"/>
      <w:lvlText w:val="๑.๕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896457"/>
    <w:multiLevelType w:val="hybridMultilevel"/>
    <w:tmpl w:val="64DA91A2"/>
    <w:lvl w:ilvl="0" w:tplc="3C7CB1B8">
      <w:start w:val="1"/>
      <w:numFmt w:val="thaiNumbers"/>
      <w:lvlText w:val="๑.๕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A25924"/>
    <w:multiLevelType w:val="hybridMultilevel"/>
    <w:tmpl w:val="63B468F0"/>
    <w:lvl w:ilvl="0" w:tplc="6CE2745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93E11"/>
    <w:multiLevelType w:val="multilevel"/>
    <w:tmpl w:val="0428BB12"/>
    <w:lvl w:ilvl="0">
      <w:start w:val="1"/>
      <w:numFmt w:val="decimal"/>
      <w:lvlText w:val="%1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>
      <w:start w:val="2"/>
      <w:numFmt w:val="decimal"/>
      <w:isLgl/>
      <w:suff w:val="space"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7" w15:restartNumberingAfterBreak="0">
    <w:nsid w:val="501E5C47"/>
    <w:multiLevelType w:val="multilevel"/>
    <w:tmpl w:val="AB929C5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28" w15:restartNumberingAfterBreak="0">
    <w:nsid w:val="54174863"/>
    <w:multiLevelType w:val="multilevel"/>
    <w:tmpl w:val="9A8C9296"/>
    <w:lvl w:ilvl="0">
      <w:start w:val="3"/>
      <w:numFmt w:val="decimal"/>
      <w:lvlText w:val="%1"/>
      <w:lvlJc w:val="left"/>
      <w:pPr>
        <w:ind w:left="360" w:hanging="360"/>
      </w:pPr>
      <w:rPr>
        <w:rFonts w:ascii="TH SarabunIT๙" w:hAnsi="TH SarabunIT๙" w:cs="TH SarabunIT๙" w:hint="default"/>
        <w:b/>
        <w:lang w:bidi="th-TH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TH SarabunIT๙" w:hAnsi="TH SarabunIT๙" w:cs="TH SarabunIT๙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H SarabunIT๙" w:hAnsi="TH SarabunIT๙" w:cs="TH SarabunIT๙"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H SarabunIT๙" w:hAnsi="TH SarabunIT๙" w:cs="TH SarabunIT๙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H SarabunIT๙" w:hAnsi="TH SarabunIT๙" w:cs="TH SarabunIT๙"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H SarabunIT๙" w:hAnsi="TH SarabunIT๙" w:cs="TH SarabunIT๙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H SarabunIT๙" w:hAnsi="TH SarabunIT๙" w:cs="TH SarabunIT๙"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H SarabunIT๙" w:hAnsi="TH SarabunIT๙" w:cs="TH SarabunIT๙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H SarabunIT๙" w:hAnsi="TH SarabunIT๙" w:cs="TH SarabunIT๙" w:hint="default"/>
        <w:b/>
      </w:rPr>
    </w:lvl>
  </w:abstractNum>
  <w:abstractNum w:abstractNumId="29" w15:restartNumberingAfterBreak="0">
    <w:nsid w:val="569D0BBD"/>
    <w:multiLevelType w:val="hybridMultilevel"/>
    <w:tmpl w:val="07D83E0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5DBF237C"/>
    <w:multiLevelType w:val="multilevel"/>
    <w:tmpl w:val="F6B2D2C4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720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7D326B5"/>
    <w:multiLevelType w:val="multilevel"/>
    <w:tmpl w:val="2EA83F0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2" w15:restartNumberingAfterBreak="0">
    <w:nsid w:val="79A460B4"/>
    <w:multiLevelType w:val="multilevel"/>
    <w:tmpl w:val="6E645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1005DA"/>
    <w:multiLevelType w:val="hybridMultilevel"/>
    <w:tmpl w:val="79064220"/>
    <w:lvl w:ilvl="0" w:tplc="0409000F">
      <w:start w:val="1"/>
      <w:numFmt w:val="decimal"/>
      <w:lvlText w:val="%1."/>
      <w:lvlJc w:val="left"/>
      <w:pPr>
        <w:ind w:left="1855" w:hanging="360"/>
      </w:p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num w:numId="1">
    <w:abstractNumId w:val="19"/>
  </w:num>
  <w:num w:numId="2">
    <w:abstractNumId w:val="27"/>
  </w:num>
  <w:num w:numId="3">
    <w:abstractNumId w:val="1"/>
  </w:num>
  <w:num w:numId="4">
    <w:abstractNumId w:val="32"/>
  </w:num>
  <w:num w:numId="5">
    <w:abstractNumId w:val="15"/>
  </w:num>
  <w:num w:numId="6">
    <w:abstractNumId w:val="2"/>
  </w:num>
  <w:num w:numId="7">
    <w:abstractNumId w:val="4"/>
  </w:num>
  <w:num w:numId="8">
    <w:abstractNumId w:val="0"/>
  </w:num>
  <w:num w:numId="9">
    <w:abstractNumId w:val="13"/>
  </w:num>
  <w:num w:numId="10">
    <w:abstractNumId w:val="33"/>
  </w:num>
  <w:num w:numId="11">
    <w:abstractNumId w:val="10"/>
  </w:num>
  <w:num w:numId="12">
    <w:abstractNumId w:val="12"/>
  </w:num>
  <w:num w:numId="13">
    <w:abstractNumId w:val="16"/>
  </w:num>
  <w:num w:numId="14">
    <w:abstractNumId w:val="28"/>
  </w:num>
  <w:num w:numId="15">
    <w:abstractNumId w:val="8"/>
  </w:num>
  <w:num w:numId="16">
    <w:abstractNumId w:val="20"/>
  </w:num>
  <w:num w:numId="17">
    <w:abstractNumId w:val="6"/>
  </w:num>
  <w:num w:numId="18">
    <w:abstractNumId w:val="17"/>
  </w:num>
  <w:num w:numId="19">
    <w:abstractNumId w:val="29"/>
  </w:num>
  <w:num w:numId="20">
    <w:abstractNumId w:val="23"/>
  </w:num>
  <w:num w:numId="21">
    <w:abstractNumId w:val="24"/>
  </w:num>
  <w:num w:numId="22">
    <w:abstractNumId w:val="7"/>
  </w:num>
  <w:num w:numId="23">
    <w:abstractNumId w:val="26"/>
  </w:num>
  <w:num w:numId="24">
    <w:abstractNumId w:val="5"/>
  </w:num>
  <w:num w:numId="25">
    <w:abstractNumId w:val="3"/>
  </w:num>
  <w:num w:numId="26">
    <w:abstractNumId w:val="25"/>
  </w:num>
  <w:num w:numId="27">
    <w:abstractNumId w:val="9"/>
  </w:num>
  <w:num w:numId="28">
    <w:abstractNumId w:val="22"/>
  </w:num>
  <w:num w:numId="29">
    <w:abstractNumId w:val="14"/>
  </w:num>
  <w:num w:numId="30">
    <w:abstractNumId w:val="30"/>
  </w:num>
  <w:num w:numId="31">
    <w:abstractNumId w:val="11"/>
  </w:num>
  <w:num w:numId="32">
    <w:abstractNumId w:val="18"/>
  </w:num>
  <w:num w:numId="33">
    <w:abstractNumId w:val="21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4BB"/>
    <w:rsid w:val="00024622"/>
    <w:rsid w:val="00051E5D"/>
    <w:rsid w:val="000620D7"/>
    <w:rsid w:val="0006447E"/>
    <w:rsid w:val="00075E19"/>
    <w:rsid w:val="00076279"/>
    <w:rsid w:val="00076614"/>
    <w:rsid w:val="00090885"/>
    <w:rsid w:val="000D60A8"/>
    <w:rsid w:val="001173FE"/>
    <w:rsid w:val="0013557E"/>
    <w:rsid w:val="001554C3"/>
    <w:rsid w:val="001C53DD"/>
    <w:rsid w:val="001C5D02"/>
    <w:rsid w:val="001D26DE"/>
    <w:rsid w:val="001E1670"/>
    <w:rsid w:val="001E2458"/>
    <w:rsid w:val="001F70C2"/>
    <w:rsid w:val="00215E54"/>
    <w:rsid w:val="0021600E"/>
    <w:rsid w:val="002345D4"/>
    <w:rsid w:val="0024064A"/>
    <w:rsid w:val="00242FAC"/>
    <w:rsid w:val="002B3FDE"/>
    <w:rsid w:val="002E7508"/>
    <w:rsid w:val="002F05A5"/>
    <w:rsid w:val="00302ED6"/>
    <w:rsid w:val="00317486"/>
    <w:rsid w:val="00320423"/>
    <w:rsid w:val="00322537"/>
    <w:rsid w:val="0033092D"/>
    <w:rsid w:val="00337999"/>
    <w:rsid w:val="0036325A"/>
    <w:rsid w:val="00385065"/>
    <w:rsid w:val="00385491"/>
    <w:rsid w:val="003919E1"/>
    <w:rsid w:val="003926B2"/>
    <w:rsid w:val="00392CC2"/>
    <w:rsid w:val="003C1845"/>
    <w:rsid w:val="003D41F4"/>
    <w:rsid w:val="003F5A92"/>
    <w:rsid w:val="00404F23"/>
    <w:rsid w:val="00414A95"/>
    <w:rsid w:val="00463AD7"/>
    <w:rsid w:val="004839EE"/>
    <w:rsid w:val="00484C7B"/>
    <w:rsid w:val="0049307B"/>
    <w:rsid w:val="0049713A"/>
    <w:rsid w:val="00504D16"/>
    <w:rsid w:val="00506A30"/>
    <w:rsid w:val="00523171"/>
    <w:rsid w:val="00526807"/>
    <w:rsid w:val="0053139D"/>
    <w:rsid w:val="005420C0"/>
    <w:rsid w:val="00542660"/>
    <w:rsid w:val="005471DE"/>
    <w:rsid w:val="0055155E"/>
    <w:rsid w:val="00555A29"/>
    <w:rsid w:val="0056763A"/>
    <w:rsid w:val="00580499"/>
    <w:rsid w:val="00587BBF"/>
    <w:rsid w:val="005A2B6D"/>
    <w:rsid w:val="005A35FA"/>
    <w:rsid w:val="005A3AB2"/>
    <w:rsid w:val="005D5CE9"/>
    <w:rsid w:val="005F1444"/>
    <w:rsid w:val="006036CC"/>
    <w:rsid w:val="00603CDA"/>
    <w:rsid w:val="00604838"/>
    <w:rsid w:val="00613E02"/>
    <w:rsid w:val="006168C8"/>
    <w:rsid w:val="0063191F"/>
    <w:rsid w:val="00631D64"/>
    <w:rsid w:val="00635745"/>
    <w:rsid w:val="00652A1D"/>
    <w:rsid w:val="0065546A"/>
    <w:rsid w:val="00666C8B"/>
    <w:rsid w:val="0068089C"/>
    <w:rsid w:val="006E2932"/>
    <w:rsid w:val="006E55C0"/>
    <w:rsid w:val="006E79B1"/>
    <w:rsid w:val="006F533E"/>
    <w:rsid w:val="00707CC3"/>
    <w:rsid w:val="007158A7"/>
    <w:rsid w:val="00723F50"/>
    <w:rsid w:val="007424E3"/>
    <w:rsid w:val="00760D55"/>
    <w:rsid w:val="007773D4"/>
    <w:rsid w:val="007825A4"/>
    <w:rsid w:val="007831B0"/>
    <w:rsid w:val="007838B0"/>
    <w:rsid w:val="00787BAD"/>
    <w:rsid w:val="007903E0"/>
    <w:rsid w:val="007B4806"/>
    <w:rsid w:val="007C4B5A"/>
    <w:rsid w:val="007C62C7"/>
    <w:rsid w:val="007D03C5"/>
    <w:rsid w:val="007D49A3"/>
    <w:rsid w:val="0080382D"/>
    <w:rsid w:val="00840C1B"/>
    <w:rsid w:val="00873746"/>
    <w:rsid w:val="00874265"/>
    <w:rsid w:val="00880727"/>
    <w:rsid w:val="0089314E"/>
    <w:rsid w:val="008B50BD"/>
    <w:rsid w:val="008B61D8"/>
    <w:rsid w:val="008C1116"/>
    <w:rsid w:val="008C3C91"/>
    <w:rsid w:val="008D1F94"/>
    <w:rsid w:val="008D7FBC"/>
    <w:rsid w:val="009201D2"/>
    <w:rsid w:val="00930636"/>
    <w:rsid w:val="009379A0"/>
    <w:rsid w:val="00941D8C"/>
    <w:rsid w:val="0096550E"/>
    <w:rsid w:val="009729AB"/>
    <w:rsid w:val="009851EB"/>
    <w:rsid w:val="009911F7"/>
    <w:rsid w:val="009B54F8"/>
    <w:rsid w:val="009B57C6"/>
    <w:rsid w:val="009C621C"/>
    <w:rsid w:val="009E24BB"/>
    <w:rsid w:val="009F40A9"/>
    <w:rsid w:val="00A04561"/>
    <w:rsid w:val="00A17F00"/>
    <w:rsid w:val="00A30ACC"/>
    <w:rsid w:val="00A46181"/>
    <w:rsid w:val="00A63A5B"/>
    <w:rsid w:val="00AB3915"/>
    <w:rsid w:val="00AD3406"/>
    <w:rsid w:val="00AF40BA"/>
    <w:rsid w:val="00AF4403"/>
    <w:rsid w:val="00B05E61"/>
    <w:rsid w:val="00B06C40"/>
    <w:rsid w:val="00B23396"/>
    <w:rsid w:val="00B3291A"/>
    <w:rsid w:val="00B337D9"/>
    <w:rsid w:val="00B454ED"/>
    <w:rsid w:val="00B5170A"/>
    <w:rsid w:val="00B531D5"/>
    <w:rsid w:val="00B53FF3"/>
    <w:rsid w:val="00B673EA"/>
    <w:rsid w:val="00B75AD9"/>
    <w:rsid w:val="00B86EF1"/>
    <w:rsid w:val="00B96681"/>
    <w:rsid w:val="00BB7D31"/>
    <w:rsid w:val="00BF039F"/>
    <w:rsid w:val="00C040D6"/>
    <w:rsid w:val="00C111BB"/>
    <w:rsid w:val="00C16191"/>
    <w:rsid w:val="00C17906"/>
    <w:rsid w:val="00C329E0"/>
    <w:rsid w:val="00C43F39"/>
    <w:rsid w:val="00C52818"/>
    <w:rsid w:val="00C55C3E"/>
    <w:rsid w:val="00C65F25"/>
    <w:rsid w:val="00C676CB"/>
    <w:rsid w:val="00C975C8"/>
    <w:rsid w:val="00CA1BA4"/>
    <w:rsid w:val="00CA72B9"/>
    <w:rsid w:val="00CC3378"/>
    <w:rsid w:val="00CD0670"/>
    <w:rsid w:val="00CD0874"/>
    <w:rsid w:val="00CD7FC5"/>
    <w:rsid w:val="00CE57DF"/>
    <w:rsid w:val="00CE7C28"/>
    <w:rsid w:val="00CF7142"/>
    <w:rsid w:val="00D0297F"/>
    <w:rsid w:val="00D15941"/>
    <w:rsid w:val="00D17B3D"/>
    <w:rsid w:val="00D34797"/>
    <w:rsid w:val="00D355F5"/>
    <w:rsid w:val="00D3765A"/>
    <w:rsid w:val="00D779D7"/>
    <w:rsid w:val="00D820E5"/>
    <w:rsid w:val="00D83A7B"/>
    <w:rsid w:val="00DA6059"/>
    <w:rsid w:val="00DB0C4E"/>
    <w:rsid w:val="00DB5B0D"/>
    <w:rsid w:val="00DE1244"/>
    <w:rsid w:val="00DE3552"/>
    <w:rsid w:val="00DE5AA1"/>
    <w:rsid w:val="00DF3275"/>
    <w:rsid w:val="00DF4786"/>
    <w:rsid w:val="00DF625C"/>
    <w:rsid w:val="00E1796B"/>
    <w:rsid w:val="00E51FCD"/>
    <w:rsid w:val="00E52615"/>
    <w:rsid w:val="00E616E3"/>
    <w:rsid w:val="00E67FC3"/>
    <w:rsid w:val="00EB0050"/>
    <w:rsid w:val="00ED7AC3"/>
    <w:rsid w:val="00EE0587"/>
    <w:rsid w:val="00EE72D6"/>
    <w:rsid w:val="00F25C8F"/>
    <w:rsid w:val="00F274C3"/>
    <w:rsid w:val="00F42EB4"/>
    <w:rsid w:val="00F5525B"/>
    <w:rsid w:val="00F92A09"/>
    <w:rsid w:val="00FA3B00"/>
    <w:rsid w:val="00FB087C"/>
    <w:rsid w:val="00FB1146"/>
    <w:rsid w:val="00FB182E"/>
    <w:rsid w:val="00FC2FE2"/>
    <w:rsid w:val="00FC64BE"/>
    <w:rsid w:val="00FC75DF"/>
    <w:rsid w:val="00FF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8583A"/>
  <w15:chartTrackingRefBased/>
  <w15:docId w15:val="{6BB66195-5D36-4084-A1B6-089BC84FA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4BB"/>
  </w:style>
  <w:style w:type="paragraph" w:styleId="Heading2">
    <w:name w:val="heading 2"/>
    <w:basedOn w:val="Normal"/>
    <w:link w:val="Heading2Char"/>
    <w:uiPriority w:val="9"/>
    <w:qFormat/>
    <w:rsid w:val="009E24BB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E24BB"/>
    <w:rPr>
      <w:rFonts w:ascii="Angsana New" w:eastAsia="Times New Roman" w:hAnsi="Angsana New" w:cs="Angsana New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9E24B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aliases w:val="List 1 Level Paragraph,Table Heading,List Number #1"/>
    <w:basedOn w:val="Normal"/>
    <w:link w:val="ListParagraphChar"/>
    <w:uiPriority w:val="34"/>
    <w:qFormat/>
    <w:rsid w:val="009E24B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E24BB"/>
    <w:rPr>
      <w:i/>
      <w:iCs/>
    </w:rPr>
  </w:style>
  <w:style w:type="character" w:styleId="Strong">
    <w:name w:val="Strong"/>
    <w:basedOn w:val="DefaultParagraphFont"/>
    <w:uiPriority w:val="22"/>
    <w:qFormat/>
    <w:rsid w:val="009E24BB"/>
    <w:rPr>
      <w:b/>
      <w:bCs/>
    </w:rPr>
  </w:style>
  <w:style w:type="paragraph" w:customStyle="1" w:styleId="Default">
    <w:name w:val="Default"/>
    <w:rsid w:val="009E24B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E24BB"/>
    <w:rPr>
      <w:color w:val="0563C1" w:themeColor="hyperlink"/>
      <w:u w:val="single"/>
    </w:rPr>
  </w:style>
  <w:style w:type="table" w:styleId="TableGrid">
    <w:name w:val="Table Grid"/>
    <w:basedOn w:val="TableNormal"/>
    <w:rsid w:val="009E2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4BB"/>
    <w:rPr>
      <w:rFonts w:ascii="Segoe UI" w:hAnsi="Segoe UI" w:cs="Angsana New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4BB"/>
    <w:pPr>
      <w:spacing w:after="0" w:line="240" w:lineRule="auto"/>
    </w:pPr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9E2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24BB"/>
  </w:style>
  <w:style w:type="paragraph" w:styleId="Footer">
    <w:name w:val="footer"/>
    <w:basedOn w:val="Normal"/>
    <w:link w:val="FooterChar"/>
    <w:uiPriority w:val="99"/>
    <w:unhideWhenUsed/>
    <w:rsid w:val="009E2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24BB"/>
  </w:style>
  <w:style w:type="character" w:customStyle="1" w:styleId="ListParagraphChar">
    <w:name w:val="List Paragraph Char"/>
    <w:aliases w:val="List 1 Level Paragraph Char,Table Heading Char,List Number #1 Char"/>
    <w:link w:val="ListParagraph"/>
    <w:uiPriority w:val="34"/>
    <w:rsid w:val="00526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EE206-8E3C-42DA-B710-375D9F7BD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34</Pages>
  <Words>6638</Words>
  <Characters>37843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Muqlis's Prince Muslim</dc:creator>
  <cp:keywords/>
  <dc:description/>
  <cp:lastModifiedBy>acer</cp:lastModifiedBy>
  <cp:revision>16</cp:revision>
  <cp:lastPrinted>2021-04-07T10:53:00Z</cp:lastPrinted>
  <dcterms:created xsi:type="dcterms:W3CDTF">2020-08-11T04:41:00Z</dcterms:created>
  <dcterms:modified xsi:type="dcterms:W3CDTF">2021-04-07T10:55:00Z</dcterms:modified>
</cp:coreProperties>
</file>