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025" w:rsidRPr="005D10DD" w:rsidRDefault="005D2025" w:rsidP="005D2025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5D10D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โครงการตามแผนพัฒนาอาชีพเกษตรกรตามความต้องการชุมชนเพื่อบรรเทาภัยแล้ง ปี ๒๕๕๘/๕๙</w:t>
      </w:r>
    </w:p>
    <w:p w:rsidR="005D2025" w:rsidRPr="005D10DD" w:rsidRDefault="005D2025" w:rsidP="005D2025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  <w:cs/>
        </w:rPr>
        <w:t>บ้านป่าขี้ยาง หมู่ที่ ๒ ตำบลบุ่งค้า อำเภอ</w:t>
      </w:r>
      <w:proofErr w:type="spellStart"/>
      <w:r w:rsidRPr="005D10DD">
        <w:rPr>
          <w:rFonts w:ascii="TH SarabunIT๙" w:hAnsi="TH SarabunIT๙" w:cs="TH SarabunIT๙"/>
          <w:b/>
          <w:bCs/>
          <w:sz w:val="32"/>
          <w:szCs w:val="32"/>
          <w:cs/>
        </w:rPr>
        <w:t>เลิง</w:t>
      </w:r>
      <w:proofErr w:type="spellEnd"/>
      <w:r w:rsidRPr="005D10DD">
        <w:rPr>
          <w:rFonts w:ascii="TH SarabunIT๙" w:hAnsi="TH SarabunIT๙" w:cs="TH SarabunIT๙"/>
          <w:b/>
          <w:bCs/>
          <w:sz w:val="32"/>
          <w:szCs w:val="32"/>
          <w:cs/>
        </w:rPr>
        <w:t>นกทา จังหวัดยโสธร</w:t>
      </w:r>
    </w:p>
    <w:p w:rsidR="005D2025" w:rsidRPr="005D10DD" w:rsidRDefault="005D2025" w:rsidP="005D2025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</w:rPr>
        <w:t>*******************************</w:t>
      </w:r>
    </w:p>
    <w:p w:rsidR="001534FD" w:rsidRPr="005D10DD" w:rsidRDefault="005D2025" w:rsidP="005D202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5D10D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5D10D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โครงการปลูกถั่วลิสงเพื่อเพิ่มรายได้ให้เกษตรกรหลังฤดูทำนา</w:t>
      </w:r>
    </w:p>
    <w:p w:rsidR="005D2025" w:rsidRPr="005D10DD" w:rsidRDefault="005D2025" w:rsidP="001534FD">
      <w:pPr>
        <w:spacing w:before="240"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="001534FD" w:rsidRPr="005D10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๒,๘๖๐,๐๐๐</w:t>
      </w:r>
      <w:r w:rsidRPr="005D10DD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</w:p>
    <w:p w:rsidR="005D2025" w:rsidRPr="005D10DD" w:rsidRDefault="005D2025" w:rsidP="001534FD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สรุปสาระสำคัญความเป็นมา</w:t>
      </w:r>
    </w:p>
    <w:p w:rsidR="009B396A" w:rsidRPr="005D10DD" w:rsidRDefault="005D2025" w:rsidP="009B396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B396A" w:rsidRPr="005D10DD">
        <w:rPr>
          <w:rFonts w:ascii="TH SarabunIT๙" w:hAnsi="TH SarabunIT๙" w:cs="TH SarabunIT๙"/>
          <w:sz w:val="32"/>
          <w:szCs w:val="32"/>
          <w:cs/>
        </w:rPr>
        <w:t>ตำบลบุ่งค้า อำเภอ</w:t>
      </w:r>
      <w:proofErr w:type="spellStart"/>
      <w:r w:rsidR="009B396A" w:rsidRPr="005D10DD">
        <w:rPr>
          <w:rFonts w:ascii="TH SarabunIT๙" w:hAnsi="TH SarabunIT๙" w:cs="TH SarabunIT๙"/>
          <w:sz w:val="32"/>
          <w:szCs w:val="32"/>
          <w:cs/>
        </w:rPr>
        <w:t>เลิง</w:t>
      </w:r>
      <w:proofErr w:type="spellEnd"/>
      <w:r w:rsidR="009B396A" w:rsidRPr="005D10DD">
        <w:rPr>
          <w:rFonts w:ascii="TH SarabunIT๙" w:hAnsi="TH SarabunIT๙" w:cs="TH SarabunIT๙"/>
          <w:sz w:val="32"/>
          <w:szCs w:val="32"/>
          <w:cs/>
        </w:rPr>
        <w:t>นกทา จังหวัดยโสธร มีพื้นที่เพาะปลูกข้าว จำนวน 2,376 ครัวเรือน 54,211 ไร่ ซึ่งอยู่ในเขตชลประทานอ่างเก็บน้ำห้วยสะแบก จำนวน 3,500 ไร่ ในปี 2558 ปริมาณน้ำฝนเฉลี่ยของจังหวัดยโสธร มีเพียง 1,072 มิลลิเมตร/ปี ซึ่งต่ำกว่าค่าเฉลี่ยปริมาณน้ำฝนในรอบ 10 ปี ส่งผลให้ปริมาณน้ำต้นทุนในอ่างเก็บน้ำน้อยกว่าทุกปี เกษตรกรที่มีความต้องการปลูกข้าวนาปรังจึงไม่สามารถปลูกได้ เนื่องจากปริมาณน้ำไม่เพียงพอเสี่ยงต่อสภาวะการขาดแคลนน้ำและจะส่งผลเสียหายต่อผลผลิตพืชได้ เพื่อเป็นการช่วยเหลือเกษตรกรในพื้นที่จึงควรมีการส่งเสริมด้านการเกษตรอื่นๆที่สอดคล้องกับสถานการณ์น้ำในปัจจุบัน เช่น การส่งเสริมการปลูกพืชใช้น้ำน้อย เป็นต้น</w:t>
      </w:r>
    </w:p>
    <w:p w:rsidR="009B396A" w:rsidRPr="005D10DD" w:rsidRDefault="00D77025" w:rsidP="009B396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sz w:val="32"/>
          <w:szCs w:val="32"/>
          <w:cs/>
        </w:rPr>
        <w:tab/>
      </w:r>
      <w:r w:rsidR="009B396A" w:rsidRPr="005D10DD">
        <w:rPr>
          <w:rFonts w:ascii="TH SarabunIT๙" w:hAnsi="TH SarabunIT๙" w:cs="TH SarabunIT๙"/>
          <w:sz w:val="32"/>
          <w:szCs w:val="32"/>
          <w:cs/>
        </w:rPr>
        <w:t>ดังนั้น ศูนย์บริการและถ่ายทอดเทคโนโลยีการเกษตรประจำตำบลบุ่งค้า ได้เล็งเห็นถึงปัญหาดังกล่าวจึงส่งเสริมให้เกษตรกรปลูกพืชใช้น้ำน้อยทดแทนการปลูกข้าวนาปรัง เช่น ถั่วลิสง ซึ่งเป็นพืชอายุการเก็บเกี่ยวสั้นและยังช่วยปรับปรุงบำรุงดิน นอกจากนี้ยังเป็นพืชที่ขายได้ราคาดี สามารถเพิ่มรายได้ให้แก่เกษตรกรได้อีกทางหนึ่งด้วย</w:t>
      </w:r>
    </w:p>
    <w:p w:rsidR="005D2025" w:rsidRPr="005D10DD" w:rsidRDefault="005D2025" w:rsidP="009B396A">
      <w:pPr>
        <w:pStyle w:val="a4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</w:t>
      </w:r>
    </w:p>
    <w:p w:rsidR="00D77025" w:rsidRPr="005D10DD" w:rsidRDefault="005D2025" w:rsidP="00D770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ab/>
      </w:r>
      <w:r w:rsidR="00D77025" w:rsidRPr="005D10DD">
        <w:rPr>
          <w:rFonts w:ascii="TH SarabunIT๙" w:hAnsi="TH SarabunIT๙" w:cs="TH SarabunIT๙"/>
          <w:sz w:val="32"/>
          <w:szCs w:val="32"/>
          <w:cs/>
        </w:rPr>
        <w:t>กิจกรรมและขั้นตอนวิธีการดำเนินงาน</w:t>
      </w:r>
    </w:p>
    <w:tbl>
      <w:tblPr>
        <w:tblW w:w="9527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83"/>
        <w:gridCol w:w="3543"/>
        <w:gridCol w:w="1701"/>
      </w:tblGrid>
      <w:tr w:rsidR="00D77025" w:rsidRPr="005D10DD" w:rsidTr="00D77025">
        <w:trPr>
          <w:cantSplit/>
          <w:trHeight w:val="347"/>
        </w:trPr>
        <w:tc>
          <w:tcPr>
            <w:tcW w:w="4283" w:type="dxa"/>
            <w:vAlign w:val="center"/>
          </w:tcPr>
          <w:p w:rsidR="00D77025" w:rsidRPr="005D10DD" w:rsidRDefault="00D77025" w:rsidP="00D770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3" w:type="dxa"/>
            <w:vAlign w:val="center"/>
          </w:tcPr>
          <w:p w:rsidR="00D77025" w:rsidRPr="005D10DD" w:rsidRDefault="00D77025" w:rsidP="00D770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0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1701" w:type="dxa"/>
            <w:vAlign w:val="center"/>
          </w:tcPr>
          <w:p w:rsidR="00D77025" w:rsidRPr="005D10DD" w:rsidRDefault="00D77025" w:rsidP="00D770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77025" w:rsidRPr="005D10DD" w:rsidTr="00D77025">
        <w:tc>
          <w:tcPr>
            <w:tcW w:w="4283" w:type="dxa"/>
          </w:tcPr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ประชุมคณะกรรมการบริหารศูนย์บริการและถ่ายทอดเทคโนโลยีการเกษตรประจำตำบลบุ่งค้า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ประชุมคณะกรรมการกลุ่มผู้ปลูกพืชใช้น้ำน้อย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3.จัดซื้อวัสดุ/อุปกรณ์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เพาะปลูกพืชใช้น้ำน้อย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ถ่ายทอดเทคโนโลยีการปลูกพืชใช้น้ำน้อย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6. ติดตามให้คำแนะนำ</w:t>
            </w:r>
          </w:p>
        </w:tc>
        <w:tc>
          <w:tcPr>
            <w:tcW w:w="3543" w:type="dxa"/>
          </w:tcPr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1.1 ประชุมคณะกรรมการศูนย์เกี่ยวกับรายละเอียดโครงการ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2.1 แต่งตั้งคณะกรรมการกลุ่มและชี้แจงรายละเอียดที่กลุ่มต้องดำเนินการ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3.1 แต่งตั้งคณะกรรมการจัดซื้อวัสดุ/อุปกรณ์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แต่งตั้งคณะกรรมการตรวจรับวัสดุ/อุปกรณ์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แต่งตั้งคณะกรรมการติดตามการปลูกพืชใช้น้ำน้อย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ติดตามการเพาะปลูกพืชใช้น้ำน้อย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ถ่ายทอดเทคโนโลยีให้กับเกษตรกรที่เข้าร่วมโครงการจำนวน208 ราย ๆ ละ 1 ครั้ง</w:t>
            </w:r>
          </w:p>
          <w:p w:rsidR="00D77025" w:rsidRPr="005D10DD" w:rsidRDefault="006C4286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6.1 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="00D77025"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จติดตามการดำเนินงานของเกษตรกร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6.2 ให้คำแนะนำเกษตรกรทุกราย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6.3 สรุปและรายงานผลการดำเนินงาน</w:t>
            </w:r>
          </w:p>
        </w:tc>
        <w:tc>
          <w:tcPr>
            <w:tcW w:w="1701" w:type="dxa"/>
          </w:tcPr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คณะกรรมการ </w:t>
            </w:r>
            <w:proofErr w:type="spellStart"/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ศบกต.</w:t>
            </w:r>
            <w:proofErr w:type="spellEnd"/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บุ่งค้า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คณะกรรมการวิสาหกิจชุมชนกลุ่มเกษตรอินทรีย์ปลูกข้าวมะลิป่า ขี้ยาง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คณะกรรมการวิสาหกิจชุมชนกลุ่มเกษตรอินทรีย์ปลูกข้าวมะลิป่า ขี้ยาง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คณะกรรมการวิสาหกิจชุมชนกลุ่มเกษตรอินทรีย์ปลูกข้าว</w:t>
            </w: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มะลิป่า ขี้ยาง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สำนักงานเกษตรอำเภอ</w:t>
            </w:r>
            <w:proofErr w:type="spellStart"/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เลิง</w:t>
            </w:r>
            <w:proofErr w:type="spellEnd"/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นกทา</w:t>
            </w: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7025" w:rsidRPr="005D10DD" w:rsidRDefault="00D77025" w:rsidP="00F76E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สำนักงานเกษตรอำเภอ</w:t>
            </w:r>
            <w:proofErr w:type="spellStart"/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เลิง</w:t>
            </w:r>
            <w:proofErr w:type="spellEnd"/>
            <w:r w:rsidRPr="005D10DD">
              <w:rPr>
                <w:rFonts w:ascii="TH SarabunIT๙" w:hAnsi="TH SarabunIT๙" w:cs="TH SarabunIT๙"/>
                <w:sz w:val="32"/>
                <w:szCs w:val="32"/>
                <w:cs/>
              </w:rPr>
              <w:t>นกทา</w:t>
            </w:r>
          </w:p>
        </w:tc>
      </w:tr>
    </w:tbl>
    <w:p w:rsidR="00D77025" w:rsidRPr="005D10DD" w:rsidRDefault="00D77025" w:rsidP="00D770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D2025" w:rsidRPr="005D10DD" w:rsidRDefault="005D2025" w:rsidP="00D7702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วัตถุประสงค์ของโครงการ</w:t>
      </w:r>
    </w:p>
    <w:p w:rsidR="00D77025" w:rsidRPr="005D10DD" w:rsidRDefault="00D77025" w:rsidP="00D77025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sz w:val="32"/>
          <w:szCs w:val="32"/>
          <w:cs/>
        </w:rPr>
        <w:t>1 เพื่อเป็นการสร้างงาน สร้างรายได้ สร้างแหล่งอาหารในชุมชนและเพื่อให้เกษตรกรสามารถดำรงชีพอยู่ได้ในช่วงฤดูแล้ง</w:t>
      </w:r>
    </w:p>
    <w:p w:rsidR="00D77025" w:rsidRPr="005D10DD" w:rsidRDefault="00D77025" w:rsidP="00D770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sz w:val="32"/>
          <w:szCs w:val="32"/>
          <w:cs/>
        </w:rPr>
        <w:tab/>
        <w:t>2 เพื่อเป็นแหล่งผลิตถั่วลิสงพันธุ์ดีของอำเภอ</w:t>
      </w:r>
      <w:proofErr w:type="spellStart"/>
      <w:r w:rsidRPr="005D10DD">
        <w:rPr>
          <w:rFonts w:ascii="TH SarabunIT๙" w:hAnsi="TH SarabunIT๙" w:cs="TH SarabunIT๙"/>
          <w:sz w:val="32"/>
          <w:szCs w:val="32"/>
          <w:cs/>
        </w:rPr>
        <w:t>เลิง</w:t>
      </w:r>
      <w:proofErr w:type="spellEnd"/>
      <w:r w:rsidRPr="005D10DD">
        <w:rPr>
          <w:rFonts w:ascii="TH SarabunIT๙" w:hAnsi="TH SarabunIT๙" w:cs="TH SarabunIT๙"/>
          <w:sz w:val="32"/>
          <w:szCs w:val="32"/>
          <w:cs/>
        </w:rPr>
        <w:t>นกทา</w:t>
      </w:r>
    </w:p>
    <w:p w:rsidR="00D77025" w:rsidRPr="005D10DD" w:rsidRDefault="00D77025" w:rsidP="00D770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sz w:val="32"/>
          <w:szCs w:val="32"/>
          <w:cs/>
        </w:rPr>
        <w:tab/>
        <w:t>3 เพื่อสร้างกองทุนหมุนเวียนในชุมชน</w:t>
      </w:r>
    </w:p>
    <w:p w:rsidR="005D2025" w:rsidRPr="005D10DD" w:rsidRDefault="005D2025" w:rsidP="005D2025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กลุ่มเป้าหมาย และผู้ที่ได้รับประโยชน์</w:t>
      </w:r>
    </w:p>
    <w:p w:rsidR="005D2025" w:rsidRPr="005D10DD" w:rsidRDefault="005D2025" w:rsidP="005D2025">
      <w:pPr>
        <w:pStyle w:val="a4"/>
        <w:numPr>
          <w:ilvl w:val="0"/>
          <w:numId w:val="5"/>
        </w:num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sz w:val="32"/>
          <w:szCs w:val="32"/>
          <w:cs/>
        </w:rPr>
        <w:t xml:space="preserve">ผู้ได้รับประโยชน์  จำนวน </w:t>
      </w:r>
      <w:r w:rsidR="001534FD" w:rsidRPr="005D10DD">
        <w:rPr>
          <w:rFonts w:ascii="TH SarabunIT๙" w:hAnsi="TH SarabunIT๙" w:cs="TH SarabunIT๙"/>
          <w:sz w:val="32"/>
          <w:szCs w:val="32"/>
          <w:cs/>
        </w:rPr>
        <w:t xml:space="preserve">๒๐๘ ครัวเรือน พื้นที่  ๕๕๐  ไร่   </w:t>
      </w:r>
    </w:p>
    <w:p w:rsidR="005D2025" w:rsidRPr="005D10DD" w:rsidRDefault="005D2025" w:rsidP="006C4286">
      <w:pPr>
        <w:spacing w:before="240"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5D10DD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ผลที่คาดว่าจะได้รับจากการดำเนินโครงการ (ที่สามารถวัดได้ทั้งในเชิงปริมาณและเชิงคุณภาพ)</w:t>
      </w:r>
    </w:p>
    <w:p w:rsidR="00D77025" w:rsidRPr="005D10DD" w:rsidRDefault="00D77025" w:rsidP="00D770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D10DD">
        <w:rPr>
          <w:rFonts w:ascii="TH SarabunIT๙" w:hAnsi="TH SarabunIT๙" w:cs="TH SarabunIT๙"/>
          <w:sz w:val="32"/>
          <w:szCs w:val="32"/>
          <w:cs/>
        </w:rPr>
        <w:t>1. เกษตรกรจำนวน</w:t>
      </w:r>
      <w:r w:rsidRPr="005D10DD">
        <w:rPr>
          <w:rFonts w:ascii="TH SarabunIT๙" w:hAnsi="TH SarabunIT๙" w:cs="TH SarabunIT๙"/>
          <w:sz w:val="32"/>
          <w:szCs w:val="32"/>
        </w:rPr>
        <w:t xml:space="preserve">  208 </w:t>
      </w:r>
      <w:r w:rsidRPr="005D10DD">
        <w:rPr>
          <w:rFonts w:ascii="TH SarabunIT๙" w:hAnsi="TH SarabunIT๙" w:cs="TH SarabunIT๙"/>
          <w:sz w:val="32"/>
          <w:szCs w:val="32"/>
          <w:cs/>
        </w:rPr>
        <w:t>ราย ได้รับการดูแลและสร้างแรงจูงใจจากภาครัฐในการป้องกันและแก้ไขปัญหาภัยแล้ง</w:t>
      </w:r>
    </w:p>
    <w:p w:rsidR="00D77025" w:rsidRPr="005D10DD" w:rsidRDefault="00D77025" w:rsidP="00D770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sz w:val="32"/>
          <w:szCs w:val="32"/>
          <w:cs/>
        </w:rPr>
        <w:tab/>
        <w:t>2. เกษตรกรจำนวน</w:t>
      </w:r>
      <w:r w:rsidRPr="005D10DD">
        <w:rPr>
          <w:rFonts w:ascii="TH SarabunIT๙" w:hAnsi="TH SarabunIT๙" w:cs="TH SarabunIT๙"/>
          <w:sz w:val="32"/>
          <w:szCs w:val="32"/>
        </w:rPr>
        <w:t xml:space="preserve">  208  </w:t>
      </w:r>
      <w:r w:rsidRPr="005D10DD">
        <w:rPr>
          <w:rFonts w:ascii="TH SarabunIT๙" w:hAnsi="TH SarabunIT๙" w:cs="TH SarabunIT๙"/>
          <w:sz w:val="32"/>
          <w:szCs w:val="32"/>
          <w:cs/>
        </w:rPr>
        <w:t>รายมีงานทำ มีรายได้ ในช่วงฤดูแล้งและมีแหล่งอาหารในชุมชน สามารถดำรงชีพอยู่ได้</w:t>
      </w:r>
    </w:p>
    <w:p w:rsidR="00D77025" w:rsidRPr="005D10DD" w:rsidRDefault="00D77025" w:rsidP="00D770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sz w:val="32"/>
          <w:szCs w:val="32"/>
          <w:cs/>
        </w:rPr>
        <w:tab/>
        <w:t>3. เกษตรกรสามารถพึ่งพาตนเองและสร้างรายได้ในช่วงวิกฤติภัยแล้งได้อย่างยั่งยืน</w:t>
      </w:r>
    </w:p>
    <w:p w:rsidR="005D2025" w:rsidRPr="005D10DD" w:rsidRDefault="005D2025" w:rsidP="00D77025">
      <w:pPr>
        <w:pStyle w:val="a4"/>
        <w:spacing w:before="24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D10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๑. ผลผลิต ( </w:t>
      </w:r>
      <w:r w:rsidRPr="005D10D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Output </w:t>
      </w:r>
      <w:r w:rsidRPr="005D10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1534FD" w:rsidRPr="005D10DD" w:rsidRDefault="005D2025" w:rsidP="001534FD">
      <w:pPr>
        <w:pStyle w:val="a4"/>
        <w:spacing w:before="240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1534FD" w:rsidRPr="005D10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D10DD">
        <w:rPr>
          <w:rFonts w:ascii="TH SarabunIT๙" w:eastAsia="Calibri" w:hAnsi="TH SarabunIT๙" w:cs="TH SarabunIT๙"/>
          <w:sz w:val="32"/>
          <w:szCs w:val="32"/>
          <w:cs/>
        </w:rPr>
        <w:t xml:space="preserve">-  </w:t>
      </w:r>
      <w:r w:rsidR="001534FD" w:rsidRPr="005D10DD">
        <w:rPr>
          <w:rFonts w:ascii="TH SarabunIT๙" w:hAnsi="TH SarabunIT๙" w:cs="TH SarabunIT๙"/>
          <w:sz w:val="32"/>
          <w:szCs w:val="32"/>
          <w:cs/>
        </w:rPr>
        <w:t>ผลผลิตที่จะออกสู่ตลาด บริษัทจะเริ่มซื้อคืนทั้งหมด  และส่วนหนึ่งเกษตรกรจะนำไปแปรรูปอาหารเพื่อสร้างรายได้อย่างต่อเนื่อง  และเก็บไว้ทำพันธุ์ในฤดูกาลเพาะปลูกต่อไป</w:t>
      </w:r>
    </w:p>
    <w:p w:rsidR="005D2025" w:rsidRPr="005D10DD" w:rsidRDefault="005D2025" w:rsidP="005D2025">
      <w:pPr>
        <w:spacing w:after="0" w:line="240" w:lineRule="auto"/>
        <w:ind w:left="709" w:firstLine="371"/>
        <w:contextualSpacing/>
        <w:rPr>
          <w:rFonts w:ascii="TH SarabunIT๙" w:hAnsi="TH SarabunIT๙" w:cs="TH SarabunIT๙"/>
          <w:sz w:val="32"/>
          <w:szCs w:val="32"/>
        </w:rPr>
      </w:pPr>
    </w:p>
    <w:p w:rsidR="005D2025" w:rsidRPr="005D10DD" w:rsidRDefault="005D2025" w:rsidP="005D2025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D10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๒. ผลลัพธ์ ( </w:t>
      </w:r>
      <w:r w:rsidRPr="005D10D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Outcome </w:t>
      </w:r>
      <w:r w:rsidRPr="005D10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5D2025" w:rsidRPr="006C4286" w:rsidRDefault="005D2025" w:rsidP="005D202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5D10D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C4CC3" w:rsidRPr="005D10DD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Pr="006C4286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-  </w:t>
      </w:r>
      <w:r w:rsidRPr="006C4286">
        <w:rPr>
          <w:rFonts w:ascii="TH SarabunIT๙" w:eastAsia="Calibri" w:hAnsi="TH SarabunIT๙" w:cs="TH SarabunIT๙"/>
          <w:sz w:val="32"/>
          <w:szCs w:val="32"/>
          <w:cs/>
        </w:rPr>
        <w:t>เพิ่ม</w:t>
      </w:r>
      <w:r w:rsidR="006C4286" w:rsidRPr="006C4286">
        <w:rPr>
          <w:rFonts w:ascii="TH SarabunIT๙" w:eastAsia="Calibri" w:hAnsi="TH SarabunIT๙" w:cs="TH SarabunIT๙" w:hint="cs"/>
          <w:sz w:val="32"/>
          <w:szCs w:val="32"/>
          <w:cs/>
        </w:rPr>
        <w:t>รายได้ให้แก่เกษตรกรผู้ร่วมโครงการ</w:t>
      </w:r>
    </w:p>
    <w:p w:rsidR="005D2025" w:rsidRPr="006C4286" w:rsidRDefault="005D2025" w:rsidP="005D202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C428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C428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-  </w:t>
      </w:r>
      <w:r w:rsidRPr="006C428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เพิ่มมูลค่าผลผลิต</w:t>
      </w:r>
      <w:r w:rsidR="006C4286" w:rsidRPr="006C4286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สินค้าทางการเกษตรให้แก่เ</w:t>
      </w:r>
      <w:r w:rsidR="006C4286" w:rsidRPr="006C428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กษตรกร</w:t>
      </w:r>
    </w:p>
    <w:p w:rsidR="005D2025" w:rsidRPr="005D10DD" w:rsidRDefault="005D2025" w:rsidP="005D2025">
      <w:pPr>
        <w:spacing w:after="0" w:line="276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5D10DD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5D10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</w:t>
      </w:r>
      <w:r w:rsidRPr="005D10DD">
        <w:rPr>
          <w:rFonts w:ascii="TH SarabunIT๙" w:hAnsi="TH SarabunIT๙" w:cs="TH SarabunIT๙"/>
          <w:b/>
          <w:bCs/>
          <w:sz w:val="32"/>
          <w:szCs w:val="32"/>
          <w:cs/>
        </w:rPr>
        <w:t>ผลกระทบโครงการ</w:t>
      </w:r>
    </w:p>
    <w:p w:rsidR="005D2025" w:rsidRPr="005D10DD" w:rsidRDefault="009C4CC3" w:rsidP="009C4CC3">
      <w:pPr>
        <w:spacing w:after="0" w:line="240" w:lineRule="auto"/>
        <w:ind w:left="1080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5D10DD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5D10D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D2025" w:rsidRPr="005D10DD">
        <w:rPr>
          <w:rFonts w:ascii="TH SarabunIT๙" w:hAnsi="TH SarabunIT๙" w:cs="TH SarabunIT๙"/>
          <w:sz w:val="32"/>
          <w:szCs w:val="32"/>
          <w:cs/>
        </w:rPr>
        <w:t xml:space="preserve">เชิงบวก </w:t>
      </w:r>
      <w:r w:rsidR="005D2025" w:rsidRPr="005D10DD">
        <w:rPr>
          <w:rFonts w:ascii="TH SarabunIT๙" w:hAnsi="TH SarabunIT๙" w:cs="TH SarabunIT๙"/>
          <w:sz w:val="32"/>
          <w:szCs w:val="32"/>
        </w:rPr>
        <w:t xml:space="preserve">: </w:t>
      </w:r>
      <w:r w:rsidR="005D10DD" w:rsidRPr="005D10DD">
        <w:rPr>
          <w:rFonts w:ascii="TH SarabunIT๙" w:hAnsi="TH SarabunIT๙" w:cs="TH SarabunIT๙" w:hint="cs"/>
          <w:sz w:val="32"/>
          <w:szCs w:val="32"/>
          <w:cs/>
        </w:rPr>
        <w:t>เกษตรกรผู้ร่วมโครงการ</w:t>
      </w:r>
      <w:r w:rsidR="005D10DD">
        <w:rPr>
          <w:rFonts w:ascii="TH SarabunIT๙" w:hAnsi="TH SarabunIT๙" w:cs="TH SarabunIT๙"/>
          <w:sz w:val="32"/>
          <w:szCs w:val="32"/>
          <w:cs/>
        </w:rPr>
        <w:t xml:space="preserve">คาดว่าจะมีรายได้  ๖,๖๐๐ </w:t>
      </w:r>
      <w:r w:rsidR="005D10DD" w:rsidRPr="005D10DD">
        <w:rPr>
          <w:rFonts w:ascii="TH SarabunIT๙" w:hAnsi="TH SarabunIT๙" w:cs="TH SarabunIT๙"/>
          <w:sz w:val="32"/>
          <w:szCs w:val="32"/>
          <w:cs/>
        </w:rPr>
        <w:t>บาท/ครัวเรือน</w:t>
      </w:r>
      <w:r w:rsidR="005D2025" w:rsidRPr="005D10DD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5D2025" w:rsidRPr="005D10DD" w:rsidRDefault="005D2025" w:rsidP="005D2025">
      <w:pPr>
        <w:spacing w:after="0" w:line="240" w:lineRule="auto"/>
        <w:ind w:left="1080" w:hanging="1080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ผลการดำเนินงาน</w:t>
      </w:r>
    </w:p>
    <w:p w:rsidR="00D77025" w:rsidRPr="005D10DD" w:rsidRDefault="005D2025" w:rsidP="00D770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sz w:val="32"/>
          <w:szCs w:val="32"/>
          <w:cs/>
        </w:rPr>
        <w:tab/>
      </w:r>
      <w:r w:rsidR="00D77025" w:rsidRPr="005D10DD">
        <w:rPr>
          <w:rFonts w:ascii="TH SarabunIT๙" w:hAnsi="TH SarabunIT๙" w:cs="TH SarabunIT๙"/>
          <w:sz w:val="32"/>
          <w:szCs w:val="32"/>
          <w:cs/>
        </w:rPr>
        <w:t>1</w:t>
      </w:r>
      <w:r w:rsidR="005D10D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77025" w:rsidRPr="005D10DD">
        <w:rPr>
          <w:rFonts w:ascii="TH SarabunIT๙" w:hAnsi="TH SarabunIT๙" w:cs="TH SarabunIT๙"/>
          <w:sz w:val="32"/>
          <w:szCs w:val="32"/>
          <w:cs/>
        </w:rPr>
        <w:t xml:space="preserve"> เกษตรกรผู้ร่วมโครงการต้องส่งคืนเมล็ดพันธุ์ถั่วให้กลุ่มรายละ 10 กิโลกรัมต่อไร่ เพื่อใช้เป็นกองทุนหมุนเวียนสำหรับสมาชิกใช้ปลูกในฤดูการต่อไป</w:t>
      </w:r>
    </w:p>
    <w:p w:rsidR="00D77025" w:rsidRPr="005D10DD" w:rsidRDefault="00D77025" w:rsidP="00D770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D10DD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="005D10D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C4286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D10DD">
        <w:rPr>
          <w:rFonts w:ascii="TH SarabunIT๙" w:hAnsi="TH SarabunIT๙" w:cs="TH SarabunIT๙"/>
          <w:sz w:val="32"/>
          <w:szCs w:val="32"/>
          <w:cs/>
        </w:rPr>
        <w:t>กลุ่มแปรรูปกองทุนหมุนเวียน</w:t>
      </w:r>
    </w:p>
    <w:p w:rsidR="005D2025" w:rsidRPr="006C4286" w:rsidRDefault="00D77025" w:rsidP="006C428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D10DD">
        <w:rPr>
          <w:rFonts w:ascii="TH SarabunIT๙" w:hAnsi="TH SarabunIT๙" w:cs="TH SarabunIT๙"/>
          <w:sz w:val="32"/>
          <w:szCs w:val="32"/>
          <w:cs/>
        </w:rPr>
        <w:lastRenderedPageBreak/>
        <w:tab/>
        <w:t>3</w:t>
      </w:r>
      <w:r w:rsidR="005D10D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C4286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D10DD">
        <w:rPr>
          <w:rFonts w:ascii="TH SarabunIT๙" w:hAnsi="TH SarabunIT๙" w:cs="TH SarabunIT๙"/>
          <w:sz w:val="32"/>
          <w:szCs w:val="32"/>
          <w:cs/>
        </w:rPr>
        <w:t>กองทุนกลุ่มเกษตรกรผู้ปลูกพืชใช้น้ำน้อยเพื่อให้มีความเข</w:t>
      </w:r>
      <w:r w:rsidR="006C4286">
        <w:rPr>
          <w:rFonts w:ascii="TH SarabunIT๙" w:hAnsi="TH SarabunIT๙" w:cs="TH SarabunIT๙"/>
          <w:sz w:val="32"/>
          <w:szCs w:val="32"/>
          <w:cs/>
        </w:rPr>
        <w:t>้มแข็งและดำเนินงานอย่างต่อเนื่</w:t>
      </w:r>
      <w:r w:rsidR="006C4286">
        <w:rPr>
          <w:rFonts w:ascii="TH SarabunIT๙" w:hAnsi="TH SarabunIT๙" w:cs="TH SarabunIT๙" w:hint="cs"/>
          <w:sz w:val="32"/>
          <w:szCs w:val="32"/>
          <w:cs/>
        </w:rPr>
        <w:t>อง</w:t>
      </w:r>
    </w:p>
    <w:p w:rsidR="009C4CC3" w:rsidRPr="005D10DD" w:rsidRDefault="009C4CC3" w:rsidP="009C4CC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ภาพการลงพื้นที่ตรวจติดตามโครงการปลูกถั่วลิสงเพื่อเพิ่มรายได้ให้เกษตรกรหลังฤดูทำนา</w:t>
      </w:r>
    </w:p>
    <w:p w:rsidR="005D2025" w:rsidRPr="005D10DD" w:rsidRDefault="005D2025" w:rsidP="005D2025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5D2025" w:rsidRPr="005D10DD" w:rsidRDefault="009C4CC3" w:rsidP="005D2025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5D10D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144145</wp:posOffset>
            </wp:positionV>
            <wp:extent cx="4825365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489" y="21486"/>
                <wp:lineTo x="21489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ลูกพืช 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9C4CC3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 w:rsidRPr="005D10D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621792</wp:posOffset>
            </wp:positionH>
            <wp:positionV relativeFrom="paragraph">
              <wp:posOffset>185855</wp:posOffset>
            </wp:positionV>
            <wp:extent cx="4828032" cy="3221089"/>
            <wp:effectExtent l="0" t="0" r="0" b="0"/>
            <wp:wrapNone/>
            <wp:docPr id="10" name="Picture 9" descr="C:\Users\Joey\Downloads\รูปโครงการดีเด่น\ปลูกพืช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ey\Downloads\รูปโครงการดีเด่น\ปลูกพืช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163" cy="322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spacing w:after="0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spacing w:after="0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6C4286" w:rsidRDefault="006C4286" w:rsidP="009C4CC3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C4286" w:rsidRDefault="006C4286" w:rsidP="009C4CC3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C4286" w:rsidRDefault="006C4286" w:rsidP="009C4CC3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5D2025" w:rsidRPr="005D10DD" w:rsidRDefault="009C4CC3" w:rsidP="009C4CC3">
      <w:pPr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 w:rsidRPr="005D10D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662589</wp:posOffset>
            </wp:positionH>
            <wp:positionV relativeFrom="paragraph">
              <wp:posOffset>138430</wp:posOffset>
            </wp:positionV>
            <wp:extent cx="4798385" cy="3108960"/>
            <wp:effectExtent l="0" t="0" r="2540" b="0"/>
            <wp:wrapNone/>
            <wp:docPr id="7" name="Picture 7" descr="C:\Users\Joey\Downloads\รูปโครงการดีเด่น\ปลูกพื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ey\Downloads\รูปโครงการดีเด่น\ปลูกพืช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8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CC3" w:rsidRPr="005D10DD" w:rsidRDefault="009C4CC3" w:rsidP="009C4CC3">
      <w:pPr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9C4CC3" w:rsidRPr="005D10DD" w:rsidRDefault="009C4CC3" w:rsidP="009C4CC3">
      <w:pPr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9C4CC3" w:rsidRPr="005D10DD" w:rsidRDefault="009C4CC3" w:rsidP="009C4C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</w:rPr>
      </w:pPr>
    </w:p>
    <w:p w:rsidR="009C4CC3" w:rsidRPr="005D10DD" w:rsidRDefault="009C4CC3" w:rsidP="009C4C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</w:rPr>
      </w:pPr>
    </w:p>
    <w:p w:rsidR="009C4CC3" w:rsidRPr="005D10DD" w:rsidRDefault="009C4CC3" w:rsidP="009C4C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</w:rPr>
      </w:pPr>
    </w:p>
    <w:p w:rsidR="009C4CC3" w:rsidRPr="005D10DD" w:rsidRDefault="009C4CC3" w:rsidP="009C4C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</w:rPr>
      </w:pPr>
    </w:p>
    <w:p w:rsidR="009C4CC3" w:rsidRPr="005D10DD" w:rsidRDefault="009C4CC3" w:rsidP="009C4C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</w:rPr>
      </w:pPr>
    </w:p>
    <w:p w:rsidR="005D10DD" w:rsidRPr="005D10DD" w:rsidRDefault="005D10DD" w:rsidP="009C4C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</w:rPr>
      </w:pPr>
    </w:p>
    <w:p w:rsidR="005D10DD" w:rsidRPr="005D10DD" w:rsidRDefault="005D10DD" w:rsidP="009C4C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</w:rPr>
      </w:pPr>
    </w:p>
    <w:p w:rsidR="009C4CC3" w:rsidRPr="005D10DD" w:rsidRDefault="005D10DD" w:rsidP="009C4C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</w:rPr>
      </w:pPr>
      <w:r w:rsidRPr="005D10DD"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</w:rPr>
        <w:drawing>
          <wp:inline distT="0" distB="0" distL="0" distR="0">
            <wp:extent cx="4798278" cy="3262579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57" cy="327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CC3" w:rsidRPr="005D10DD" w:rsidRDefault="009C4CC3" w:rsidP="009C4C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</w:rPr>
      </w:pPr>
    </w:p>
    <w:p w:rsidR="009C4CC3" w:rsidRPr="005D10DD" w:rsidRDefault="009C4CC3" w:rsidP="009C4C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</w:rPr>
      </w:pPr>
    </w:p>
    <w:p w:rsidR="005D2025" w:rsidRPr="005D10DD" w:rsidRDefault="005D2025" w:rsidP="009C4CC3">
      <w:pPr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5D2025" w:rsidRPr="005D10DD" w:rsidRDefault="005D2025" w:rsidP="005D2025">
      <w:pPr>
        <w:spacing w:after="0" w:line="240" w:lineRule="auto"/>
        <w:ind w:left="1080" w:hanging="108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 w:rsidRPr="005D10DD"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  <w:cs/>
        </w:rPr>
        <w:t>************************</w:t>
      </w:r>
      <w:r w:rsidRPr="005D10DD"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  <w:t>****</w:t>
      </w:r>
    </w:p>
    <w:p w:rsidR="00C33541" w:rsidRPr="005D10DD" w:rsidRDefault="00C33541">
      <w:pPr>
        <w:rPr>
          <w:rFonts w:ascii="TH SarabunIT๙" w:hAnsi="TH SarabunIT๙" w:cs="TH SarabunIT๙"/>
        </w:rPr>
      </w:pPr>
    </w:p>
    <w:sectPr w:rsidR="00C33541" w:rsidRPr="005D10DD" w:rsidSect="00D77025">
      <w:pgSz w:w="11906" w:h="16838"/>
      <w:pgMar w:top="1440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0287B"/>
    <w:multiLevelType w:val="hybridMultilevel"/>
    <w:tmpl w:val="CE4E0222"/>
    <w:lvl w:ilvl="0" w:tplc="E2429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C34508"/>
    <w:multiLevelType w:val="hybridMultilevel"/>
    <w:tmpl w:val="1B2CA578"/>
    <w:lvl w:ilvl="0" w:tplc="537634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0A571D"/>
    <w:multiLevelType w:val="hybridMultilevel"/>
    <w:tmpl w:val="621EB826"/>
    <w:lvl w:ilvl="0" w:tplc="212AB2B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F5C15BE"/>
    <w:multiLevelType w:val="hybridMultilevel"/>
    <w:tmpl w:val="705846A6"/>
    <w:lvl w:ilvl="0" w:tplc="82881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69032D9"/>
    <w:multiLevelType w:val="hybridMultilevel"/>
    <w:tmpl w:val="28D02AB0"/>
    <w:lvl w:ilvl="0" w:tplc="BD5E3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5D2025"/>
    <w:rsid w:val="001534FD"/>
    <w:rsid w:val="002155EA"/>
    <w:rsid w:val="00582C18"/>
    <w:rsid w:val="005D10DD"/>
    <w:rsid w:val="005D2025"/>
    <w:rsid w:val="006C4286"/>
    <w:rsid w:val="0074298C"/>
    <w:rsid w:val="009B396A"/>
    <w:rsid w:val="009C4CC3"/>
    <w:rsid w:val="00A906F0"/>
    <w:rsid w:val="00C33541"/>
    <w:rsid w:val="00C95073"/>
    <w:rsid w:val="00CD5F60"/>
    <w:rsid w:val="00D77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0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025"/>
    <w:pPr>
      <w:ind w:left="720"/>
      <w:contextualSpacing/>
    </w:pPr>
  </w:style>
  <w:style w:type="paragraph" w:styleId="a4">
    <w:name w:val="No Spacing"/>
    <w:uiPriority w:val="1"/>
    <w:qFormat/>
    <w:rsid w:val="005D202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C4C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C4CC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0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025"/>
    <w:pPr>
      <w:ind w:left="720"/>
      <w:contextualSpacing/>
    </w:pPr>
  </w:style>
  <w:style w:type="paragraph" w:styleId="a4">
    <w:name w:val="No Spacing"/>
    <w:uiPriority w:val="1"/>
    <w:qFormat/>
    <w:rsid w:val="005D202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C4C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C4CC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user01</cp:lastModifiedBy>
  <cp:revision>2</cp:revision>
  <cp:lastPrinted>2016-03-23T05:52:00Z</cp:lastPrinted>
  <dcterms:created xsi:type="dcterms:W3CDTF">2016-03-23T06:16:00Z</dcterms:created>
  <dcterms:modified xsi:type="dcterms:W3CDTF">2016-03-23T06:16:00Z</dcterms:modified>
</cp:coreProperties>
</file>