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B76" w:rsidRDefault="00264F7B" w:rsidP="00264F7B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32"/>
        </w:rPr>
      </w:pPr>
      <w:r w:rsidRPr="00106B76">
        <w:rPr>
          <w:rFonts w:ascii="TH SarabunPSK" w:hAnsi="TH SarabunPSK" w:cs="TH SarabunPSK" w:hint="cs"/>
          <w:b/>
          <w:bCs/>
          <w:szCs w:val="32"/>
          <w:cs/>
        </w:rPr>
        <w:t>แบบสรุปข้อมูลดีเด่นของจังหวัด</w:t>
      </w:r>
      <w:r w:rsidR="006327E0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106B76">
        <w:rPr>
          <w:rFonts w:ascii="TH SarabunPSK" w:hAnsi="TH SarabunPSK" w:cs="TH SarabunPSK" w:hint="cs"/>
          <w:b/>
          <w:bCs/>
          <w:szCs w:val="32"/>
          <w:cs/>
        </w:rPr>
        <w:t>(</w:t>
      </w:r>
      <w:r w:rsidRPr="00106B76">
        <w:rPr>
          <w:rFonts w:ascii="TH SarabunPSK" w:hAnsi="TH SarabunPSK" w:cs="TH SarabunPSK"/>
          <w:b/>
          <w:bCs/>
          <w:szCs w:val="32"/>
        </w:rPr>
        <w:t>Best Practice</w:t>
      </w:r>
      <w:r w:rsidRPr="00106B76">
        <w:rPr>
          <w:rFonts w:ascii="TH SarabunPSK" w:hAnsi="TH SarabunPSK" w:cs="TH SarabunPSK" w:hint="cs"/>
          <w:b/>
          <w:bCs/>
          <w:szCs w:val="32"/>
          <w:cs/>
        </w:rPr>
        <w:t>) ตามมาตรการกระตุ้นเศรษฐกิจ</w:t>
      </w:r>
    </w:p>
    <w:p w:rsidR="0015647A" w:rsidRPr="00106B76" w:rsidRDefault="00264F7B" w:rsidP="00106B76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32"/>
        </w:rPr>
      </w:pPr>
      <w:r w:rsidRPr="00106B76">
        <w:rPr>
          <w:rFonts w:ascii="TH SarabunPSK" w:hAnsi="TH SarabunPSK" w:cs="TH SarabunPSK" w:hint="cs"/>
          <w:b/>
          <w:bCs/>
          <w:szCs w:val="32"/>
          <w:cs/>
        </w:rPr>
        <w:t>และการลงทุนของประเทศของอำเภอศีขรภูมิ</w:t>
      </w:r>
      <w:r w:rsidR="006327E0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106B76">
        <w:rPr>
          <w:rFonts w:ascii="TH SarabunPSK" w:hAnsi="TH SarabunPSK" w:cs="TH SarabunPSK" w:hint="cs"/>
          <w:b/>
          <w:bCs/>
          <w:szCs w:val="32"/>
          <w:cs/>
        </w:rPr>
        <w:t>จังหวัดสุรินทร์</w:t>
      </w:r>
    </w:p>
    <w:p w:rsidR="00264F7B" w:rsidRPr="00106B76" w:rsidRDefault="00264F7B" w:rsidP="00264F7B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32"/>
        </w:rPr>
      </w:pPr>
      <w:r w:rsidRPr="00106B76">
        <w:rPr>
          <w:rFonts w:ascii="TH SarabunPSK" w:hAnsi="TH SarabunPSK" w:cs="TH SarabunPSK"/>
          <w:b/>
          <w:bCs/>
          <w:szCs w:val="32"/>
        </w:rPr>
        <w:t xml:space="preserve">**********************************************   </w:t>
      </w:r>
    </w:p>
    <w:p w:rsidR="00264F7B" w:rsidRPr="00106B76" w:rsidRDefault="00264F7B" w:rsidP="00E36136">
      <w:pPr>
        <w:spacing w:before="240" w:after="240" w:line="240" w:lineRule="auto"/>
        <w:rPr>
          <w:rFonts w:ascii="TH SarabunPSK" w:hAnsi="TH SarabunPSK" w:cs="TH SarabunPSK"/>
          <w:b/>
          <w:bCs/>
          <w:szCs w:val="32"/>
        </w:rPr>
      </w:pPr>
      <w:r w:rsidRPr="00106B76">
        <w:rPr>
          <w:rFonts w:ascii="TH SarabunPSK" w:hAnsi="TH SarabunPSK" w:cs="TH SarabunPSK" w:hint="cs"/>
          <w:b/>
          <w:bCs/>
          <w:szCs w:val="32"/>
          <w:cs/>
        </w:rPr>
        <w:t>ชื่อโครงการ</w:t>
      </w:r>
      <w:r w:rsidR="00106B76" w:rsidRPr="00106B76">
        <w:rPr>
          <w:rFonts w:ascii="TH SarabunPSK" w:hAnsi="TH SarabunPSK" w:cs="TH SarabunPSK" w:hint="cs"/>
          <w:b/>
          <w:bCs/>
          <w:szCs w:val="32"/>
          <w:cs/>
        </w:rPr>
        <w:t xml:space="preserve"> พัฒนาหมู่บ้านตามหลักปรัชญาเศรษฐกิจพอเพียง</w:t>
      </w:r>
    </w:p>
    <w:p w:rsidR="00106B76" w:rsidRPr="00015B73" w:rsidRDefault="00015B73" w:rsidP="00015B73">
      <w:pPr>
        <w:spacing w:after="0" w:line="240" w:lineRule="auto"/>
        <w:rPr>
          <w:rFonts w:ascii="TH SarabunPSK" w:hAnsi="TH SarabunPSK" w:cs="TH SarabunPSK"/>
          <w:b/>
          <w:bCs/>
          <w:szCs w:val="32"/>
        </w:rPr>
      </w:pPr>
      <w:bookmarkStart w:id="0" w:name="_GoBack"/>
      <w:bookmarkEnd w:id="0"/>
      <w:r w:rsidRPr="00015B73">
        <w:rPr>
          <w:rFonts w:ascii="TH SarabunPSK" w:hAnsi="TH SarabunPSK" w:cs="TH SarabunPSK" w:hint="cs"/>
          <w:b/>
          <w:bCs/>
          <w:szCs w:val="32"/>
          <w:cs/>
        </w:rPr>
        <w:t xml:space="preserve">๑. </w:t>
      </w:r>
      <w:r w:rsidR="00106B76" w:rsidRPr="00015B73">
        <w:rPr>
          <w:rFonts w:ascii="TH SarabunPSK" w:hAnsi="TH SarabunPSK" w:cs="TH SarabunPSK" w:hint="cs"/>
          <w:b/>
          <w:bCs/>
          <w:szCs w:val="32"/>
          <w:cs/>
        </w:rPr>
        <w:t>ความเป็นมาและสาระสำคัญของโครงการ</w:t>
      </w:r>
    </w:p>
    <w:p w:rsidR="00106B76" w:rsidRDefault="00106B76" w:rsidP="00E36136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  <w:r w:rsidRPr="00106B76">
        <w:rPr>
          <w:rFonts w:ascii="TH SarabunPSK" w:hAnsi="TH SarabunPSK" w:cs="TH SarabunPSK" w:hint="cs"/>
          <w:szCs w:val="32"/>
          <w:cs/>
        </w:rPr>
        <w:t>ในสถานการณ์ที่ประเทศไทยกำลังประสบปัญหาต่างๆมากมายรุมเร้า ทั้งปัญหาความขัดแย้งแนวคิดทางการเมือง ปัญหาเศรษฐก</w:t>
      </w:r>
      <w:r w:rsidR="00E36136">
        <w:rPr>
          <w:rFonts w:ascii="TH SarabunPSK" w:hAnsi="TH SarabunPSK" w:cs="TH SarabunPSK" w:hint="cs"/>
          <w:szCs w:val="32"/>
          <w:cs/>
        </w:rPr>
        <w:t>ิจ ปัญหาความขัดแย้งของผู้นับถือศ</w:t>
      </w:r>
      <w:r w:rsidRPr="00106B76">
        <w:rPr>
          <w:rFonts w:ascii="TH SarabunPSK" w:hAnsi="TH SarabunPSK" w:cs="TH SarabunPSK" w:hint="cs"/>
          <w:szCs w:val="32"/>
          <w:cs/>
        </w:rPr>
        <w:t>าสนาพุทธ ปัญหามลภาวะ สิ่งแวดล้อม</w:t>
      </w:r>
      <w:r w:rsidR="00E36136">
        <w:rPr>
          <w:rFonts w:ascii="TH SarabunPSK" w:hAnsi="TH SarabunPSK" w:cs="TH SarabunPSK" w:hint="cs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Cs w:val="32"/>
          <w:cs/>
        </w:rPr>
        <w:t xml:space="preserve">ที่  </w:t>
      </w:r>
      <w:r w:rsidRPr="00106B76">
        <w:rPr>
          <w:rFonts w:ascii="TH SarabunPSK" w:hAnsi="TH SarabunPSK" w:cs="TH SarabunPSK" w:hint="cs"/>
          <w:szCs w:val="32"/>
          <w:cs/>
        </w:rPr>
        <w:t>เสื่อมโทรม ฯลฯ อำเภอศีขรภูมิ  จังหวัดสุรินทร์ เป็นหน่วยงานภูมิภาคภายใต้การกำกับดูแล ของกรมการปกครอง กระทรวงมหาดไทย มีหน้าที่บำบัดทุกข์ บำรุงสุข และการขับเคลื่อนนโยบายที่สำคัญของรัฐบาลเพื่อให้เกิดผลอย่างเป็นรูปธรรมในพื้นที่ จึงได้กำหนดแนวทางการขับเคลื่อน</w:t>
      </w:r>
      <w:r w:rsidR="00E36136">
        <w:rPr>
          <w:rFonts w:ascii="TH SarabunPSK" w:hAnsi="TH SarabunPSK" w:cs="TH SarabunPSK" w:hint="cs"/>
          <w:szCs w:val="32"/>
          <w:cs/>
        </w:rPr>
        <w:t>หมู่บ้านโดยใช้ปรัชญาเศรษฐกิจพอเพียง เพื่อส่งเสริมให้ประชาชนนำหลักปรัชญาของเศรษฐกิจพอเพียงมาใช้ในการดำรงชีวิตและเป็นเป้าหมายของการพัฒนาหมู่บ้าน โดยจัดกระบวนการเพื่อให้ประชาชนในหมู่บ้าน ได้ใช้ความรู้ ความเข้าใจและประสบการณ์ ตลอดจนนำแนวทางการปฏิบัติตามหลักปรัชญาของเศรษฐกิจพอเพียงมาใช้ในการพัฒนาหมู่บ้านเพื่อให้เป็นหมู่บ้านได้อยู่ดี กินดี และมีความสุข สามารถพัฒนาหมู่บ้านให้เป็นแหล่งเรียนรู้ในการพัฒนาตนเองให้เข้มแข็งทัดเทียมกันโดยได้ดำเนินการพัฒนาหมู่บ้านที่มีความพร้อมก่อนแล้วขยายผลไปสู่หมู่บ้าน และตำบลใกล้เคียงต่อไป</w:t>
      </w:r>
    </w:p>
    <w:p w:rsidR="00335A9C" w:rsidRDefault="00335A9C" w:rsidP="00E36136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ab/>
        <w:t>ดังนั้น เพื่อเป็นการเผยแพร่ ประชาสัมพันธ์ ตลอดจนส่งเสริมการน้อมนำหลักปรัชญาเศรษฐกิจพอเพียงไปสู่</w:t>
      </w:r>
      <w:r w:rsidR="006D0EAE">
        <w:rPr>
          <w:rFonts w:ascii="TH SarabunPSK" w:hAnsi="TH SarabunPSK" w:cs="TH SarabunPSK" w:hint="cs"/>
          <w:szCs w:val="32"/>
          <w:cs/>
        </w:rPr>
        <w:t>การพัฒนาหมู่บ้าน เป็นแบบอย่าง</w:t>
      </w:r>
      <w:r>
        <w:rPr>
          <w:rFonts w:ascii="TH SarabunPSK" w:hAnsi="TH SarabunPSK" w:cs="TH SarabunPSK" w:hint="cs"/>
          <w:szCs w:val="32"/>
          <w:cs/>
        </w:rPr>
        <w:t>การพัฒนา</w:t>
      </w:r>
      <w:r w:rsidR="006D0EAE">
        <w:rPr>
          <w:rFonts w:ascii="TH SarabunPSK" w:hAnsi="TH SarabunPSK" w:cs="TH SarabunPSK" w:hint="cs"/>
          <w:szCs w:val="32"/>
          <w:cs/>
        </w:rPr>
        <w:t>แก่หมู่บ้าน/ชุมชนอื่นๆหรือหน่วยงานที่เกี่ยวข้อง และเพื่อให้หมู่บ้านเศรษฐกิจพอเพียงต้นแบบสามารถขยายผลการดำเนินงานไปยังหมู่บ้านข้างเคียง สร้างพลังชุมชนในการบริหารจัดการในลักษณะของเครือข่ายระหว่างหมู่บ้าน โดยอาศัยต้นทุนทางสังคมที่แตกต่างกันในแต่ละหมู่บ้าน แต่ละชุมชน ซึ่งจะเป็นผลในการเผยแพร่หลักปรัชญาเศรษฐกิจพอเพียงให้เป็นวิถีชีวิตของหมู่บ้านในทุกพื้นที่ได้อย่างรวดเร็ว อำเภอศีขรภูมิ จังหวัดสุรินทร์ จึงได้จัดโครงการพัฒนาหมู่บ้านตามหลักปรัชญาเศรษฐกิจพอเพียงขึ้น</w:t>
      </w:r>
    </w:p>
    <w:p w:rsidR="00813E98" w:rsidRDefault="00813E98" w:rsidP="00E36136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๒.</w:t>
      </w:r>
      <w:r w:rsidR="00015B73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ความร่วมมือของประชาชนและภาคประชาสังคม</w:t>
      </w:r>
    </w:p>
    <w:p w:rsidR="00813E98" w:rsidRDefault="00813E98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ab/>
      </w:r>
      <w:r w:rsidR="00A250E6">
        <w:rPr>
          <w:rFonts w:ascii="TH SarabunPSK" w:hAnsi="TH SarabunPSK" w:cs="TH SarabunPSK" w:hint="cs"/>
          <w:szCs w:val="32"/>
          <w:cs/>
        </w:rPr>
        <w:t xml:space="preserve">ราษฎรบ้านยะหาญ </w:t>
      </w:r>
      <w:r w:rsidR="00E016C8">
        <w:rPr>
          <w:rFonts w:ascii="TH SarabunPSK" w:hAnsi="TH SarabunPSK" w:cs="TH SarabunPSK" w:hint="cs"/>
          <w:szCs w:val="32"/>
          <w:cs/>
        </w:rPr>
        <w:t xml:space="preserve">หมู่ที่ ๗ ตำบลตรมไพร อำเภอศีขรภูมิ จังหวัดสุรินทร์ </w:t>
      </w:r>
      <w:r w:rsidR="00A250E6">
        <w:rPr>
          <w:rFonts w:ascii="TH SarabunPSK" w:hAnsi="TH SarabunPSK" w:cs="TH SarabunPSK" w:hint="cs"/>
          <w:szCs w:val="32"/>
          <w:cs/>
        </w:rPr>
        <w:t>เกิดความตระหนักรู้</w:t>
      </w:r>
      <w:r w:rsidR="00E016C8">
        <w:rPr>
          <w:rFonts w:ascii="TH SarabunPSK" w:hAnsi="TH SarabunPSK" w:cs="TH SarabunPSK" w:hint="cs"/>
          <w:szCs w:val="32"/>
          <w:cs/>
        </w:rPr>
        <w:t xml:space="preserve">        </w:t>
      </w:r>
      <w:r w:rsidR="00A250E6">
        <w:rPr>
          <w:rFonts w:ascii="TH SarabunPSK" w:hAnsi="TH SarabunPSK" w:cs="TH SarabunPSK" w:hint="cs"/>
          <w:szCs w:val="32"/>
          <w:cs/>
        </w:rPr>
        <w:t>ในการอยู่ร่วมกัน</w:t>
      </w:r>
      <w:r w:rsidR="00E016C8">
        <w:rPr>
          <w:rFonts w:ascii="TH SarabunPSK" w:hAnsi="TH SarabunPSK" w:cs="TH SarabunPSK" w:hint="cs"/>
          <w:szCs w:val="32"/>
          <w:cs/>
        </w:rPr>
        <w:t xml:space="preserve">เพื่อพัฒนาตนเองและหมู่บ้าน </w:t>
      </w:r>
      <w:r w:rsidR="00A250E6">
        <w:rPr>
          <w:rFonts w:ascii="TH SarabunPSK" w:hAnsi="TH SarabunPSK" w:cs="TH SarabunPSK" w:hint="cs"/>
          <w:szCs w:val="32"/>
          <w:cs/>
        </w:rPr>
        <w:t>โดยยึดหลักปรัชญาเศรษฐกิจพอเพียงในการดำเนินชีวิต</w:t>
      </w:r>
      <w:r w:rsidR="00E016C8">
        <w:rPr>
          <w:rFonts w:ascii="TH SarabunPSK" w:hAnsi="TH SarabunPSK" w:cs="TH SarabunPSK" w:hint="cs"/>
          <w:szCs w:val="32"/>
          <w:cs/>
        </w:rPr>
        <w:t xml:space="preserve">         โดยมีการสนับสนุนองค์ความรู้และงบประมาณในการดำเนินการจากหน่วยงานราชการ  ทั้งเป็นแหล่ง         การเรียนรู้ให้กับคนที่สนใจในพื้นที่อีกด้วย</w:t>
      </w:r>
    </w:p>
    <w:p w:rsidR="006D0EAE" w:rsidRDefault="006D0EAE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</w:p>
    <w:p w:rsidR="006D0EAE" w:rsidRDefault="006D0EAE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</w:p>
    <w:p w:rsidR="006D0EAE" w:rsidRDefault="006327E0" w:rsidP="00813E98">
      <w:pPr>
        <w:spacing w:after="0" w:line="240" w:lineRule="auto"/>
        <w:jc w:val="thaiDistribute"/>
        <w:rPr>
          <w:rFonts w:ascii="TH SarabunPSK" w:hAnsi="TH SarabunPSK" w:cs="TH SarabunPSK" w:hint="cs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</w:t>
      </w:r>
    </w:p>
    <w:p w:rsidR="006327E0" w:rsidRDefault="006327E0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813E98">
      <w:pPr>
        <w:spacing w:after="0" w:line="240" w:lineRule="auto"/>
        <w:jc w:val="thaiDistribute"/>
        <w:rPr>
          <w:rFonts w:ascii="TH SarabunPSK" w:hAnsi="TH SarabunPSK" w:cs="TH SarabunPSK" w:hint="cs"/>
          <w:szCs w:val="32"/>
        </w:rPr>
      </w:pPr>
    </w:p>
    <w:p w:rsidR="006D0EAE" w:rsidRDefault="006D0EAE" w:rsidP="006D0EAE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-๒-</w:t>
      </w:r>
    </w:p>
    <w:p w:rsidR="006D0EAE" w:rsidRDefault="006D0EAE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</w:p>
    <w:p w:rsidR="00E016C8" w:rsidRDefault="00E016C8" w:rsidP="00E36136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๓.</w:t>
      </w:r>
      <w:r w:rsidR="00015B73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ความร่วมมือของหน่วยงานราชการ</w:t>
      </w:r>
    </w:p>
    <w:p w:rsidR="00E016C8" w:rsidRDefault="00E016C8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๑.</w:t>
      </w:r>
      <w:r w:rsidR="00015B73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ส่งเสริมครอบครัวพัฒนาในหมู่บ้านเศรษฐกิจพอเพียงโดยสนับสนุนองค์ความรู้ กลุ่มเป้าหมาย ๕๐ คน เป็นระยะเวลา ๒ วัน มีการอบรมสัมม</w:t>
      </w:r>
      <w:r w:rsidR="003629DF">
        <w:rPr>
          <w:rFonts w:ascii="TH SarabunPSK" w:hAnsi="TH SarabunPSK" w:cs="TH SarabunPSK" w:hint="cs"/>
          <w:szCs w:val="32"/>
          <w:cs/>
        </w:rPr>
        <w:t>นา เรียนรู้วิถีชีวิตตามหลักปรัชญ</w:t>
      </w:r>
      <w:r>
        <w:rPr>
          <w:rFonts w:ascii="TH SarabunPSK" w:hAnsi="TH SarabunPSK" w:cs="TH SarabunPSK" w:hint="cs"/>
          <w:szCs w:val="32"/>
          <w:cs/>
        </w:rPr>
        <w:t>าเศรษฐกิจพอเพียง</w:t>
      </w:r>
      <w:r w:rsidR="003629DF">
        <w:rPr>
          <w:rFonts w:ascii="TH SarabunPSK" w:hAnsi="TH SarabunPSK" w:cs="TH SarabunPSK" w:hint="cs"/>
          <w:szCs w:val="32"/>
          <w:cs/>
        </w:rPr>
        <w:t xml:space="preserve"> เพื่อสร้างองค์ความรู้ ความเข้าใจ  สร้างการยอมรับเห็นพ้องในแนวทางเดียวกัน ทั้งแนวคิด หลักการ และแนวทางปฏิบัติ รวมทั้งจัดการศึกษาดูงานจากแหล่งเรียนรู้ มีการติดตามการดำเนินโครงการ ทั้งระดับตำบล และอำเภอ</w:t>
      </w:r>
    </w:p>
    <w:p w:rsidR="003629DF" w:rsidRDefault="003629DF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๒.</w:t>
      </w:r>
      <w:r w:rsidR="00015B73">
        <w:rPr>
          <w:rFonts w:ascii="TH SarabunPSK" w:hAnsi="TH SarabunPSK" w:cs="TH SarabunPSK" w:hint="cs"/>
          <w:szCs w:val="32"/>
          <w:cs/>
        </w:rPr>
        <w:t xml:space="preserve"> </w:t>
      </w:r>
      <w:r w:rsidR="00645CD2">
        <w:rPr>
          <w:rFonts w:ascii="TH SarabunPSK" w:hAnsi="TH SarabunPSK" w:cs="TH SarabunPSK" w:hint="cs"/>
          <w:szCs w:val="32"/>
          <w:cs/>
        </w:rPr>
        <w:t>สนับสนุนปัจจัยในการดำเนินกิจกรรม แก่ราษฎร จำนวน ๕๐ ราย</w:t>
      </w:r>
      <w:r w:rsidR="00463D49">
        <w:rPr>
          <w:rFonts w:ascii="TH SarabunPSK" w:hAnsi="TH SarabunPSK" w:cs="TH SarabunPSK" w:hint="cs"/>
          <w:szCs w:val="32"/>
          <w:cs/>
        </w:rPr>
        <w:t xml:space="preserve"> ได้แก่</w:t>
      </w:r>
    </w:p>
    <w:p w:rsidR="00463D49" w:rsidRDefault="00463D49" w:rsidP="00813E98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๒.๑ สนับสนุนต้นหม่อน</w:t>
      </w:r>
    </w:p>
    <w:p w:rsidR="00463D49" w:rsidRDefault="00463D49" w:rsidP="006D0EAE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๒.๒ สนับสนุนจ่อ</w:t>
      </w:r>
    </w:p>
    <w:p w:rsidR="00463D49" w:rsidRDefault="00463D49" w:rsidP="00463D4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๒.๓ สนับสนุนไข่ไหม</w:t>
      </w:r>
    </w:p>
    <w:p w:rsidR="00463D49" w:rsidRDefault="00463D49" w:rsidP="00463D4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๒.๔ สนับสนุนเครื่องทำอิฐดินประสาน</w:t>
      </w:r>
    </w:p>
    <w:p w:rsidR="00463D49" w:rsidRDefault="00463D49" w:rsidP="00463D4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๒.๕ สนับสนุนพันธุ์ปลาดุก</w:t>
      </w:r>
    </w:p>
    <w:p w:rsidR="00463D49" w:rsidRDefault="00463D49" w:rsidP="00463D4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๒.๖ สนับสนุนอาหารปลาดุก</w:t>
      </w:r>
    </w:p>
    <w:p w:rsidR="00463D49" w:rsidRPr="0007771E" w:rsidRDefault="00463D49" w:rsidP="00E36136">
      <w:pPr>
        <w:spacing w:before="240" w:after="0" w:line="240" w:lineRule="auto"/>
        <w:rPr>
          <w:rFonts w:ascii="TH SarabunPSK" w:hAnsi="TH SarabunPSK" w:cs="TH SarabunPSK"/>
          <w:b/>
          <w:bCs/>
          <w:szCs w:val="32"/>
          <w:cs/>
        </w:rPr>
      </w:pPr>
      <w:r w:rsidRPr="0007771E">
        <w:rPr>
          <w:rFonts w:ascii="TH SarabunPSK" w:hAnsi="TH SarabunPSK" w:cs="TH SarabunPSK" w:hint="cs"/>
          <w:b/>
          <w:bCs/>
          <w:szCs w:val="32"/>
          <w:cs/>
        </w:rPr>
        <w:t>๔. ผลสัมฤทธิ์ในการดำเนินกิจกรรม</w:t>
      </w:r>
      <w:r w:rsidR="00792118" w:rsidRPr="0007771E">
        <w:rPr>
          <w:rFonts w:ascii="TH SarabunPSK" w:hAnsi="TH SarabunPSK" w:cs="TH SarabunPSK"/>
          <w:b/>
          <w:bCs/>
          <w:szCs w:val="32"/>
        </w:rPr>
        <w:t xml:space="preserve"> </w:t>
      </w:r>
      <w:r w:rsidR="00792118" w:rsidRPr="0007771E">
        <w:rPr>
          <w:rFonts w:ascii="TH SarabunPSK" w:hAnsi="TH SarabunPSK" w:cs="TH SarabunPSK" w:hint="cs"/>
          <w:b/>
          <w:bCs/>
          <w:szCs w:val="32"/>
          <w:cs/>
        </w:rPr>
        <w:t>การแก้ปัญหา ลดรายจ่าย เพิ่มรายได้ให้แก่ประชาชนอย่างไร</w:t>
      </w:r>
    </w:p>
    <w:p w:rsidR="00463D49" w:rsidRPr="00E016C8" w:rsidRDefault="00463D49" w:rsidP="0007771E">
      <w:pPr>
        <w:spacing w:after="0" w:line="240" w:lineRule="auto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</w:t>
      </w:r>
      <w:r w:rsidR="00792118">
        <w:rPr>
          <w:rFonts w:ascii="TH SarabunPSK" w:hAnsi="TH SarabunPSK" w:cs="TH SarabunPSK" w:hint="cs"/>
          <w:szCs w:val="32"/>
          <w:cs/>
        </w:rPr>
        <w:tab/>
        <w:t xml:space="preserve">๔.๑ </w:t>
      </w:r>
      <w:r w:rsidR="0007771E">
        <w:rPr>
          <w:rFonts w:ascii="TH SarabunPSK" w:hAnsi="TH SarabunPSK" w:cs="TH SarabunPSK" w:hint="cs"/>
          <w:szCs w:val="32"/>
          <w:cs/>
        </w:rPr>
        <w:t>ราษฎรบ้านยะหาญ หมู่ที่ ๗ ตำบลตรมไพร อำเภอศีขรภูมิ จังหวัดสุรินทร์ เกิดความตระหนักรู้        ในการอยู่ร่วมกันเพื่อพัฒนาตนเองและหมู่บ้าน โดยยึดหลักปรัชญาเศรษฐกิจพอเพียงในการดำเนินชีวิต ก่อให้เกิดคุณภาพชีวิต มีความเป็นอยู่ที่ดีขึ้น ความรู้ที่ได้รับก่อให้เกิดการพัฒนาที่มั่นคงยั่งยืน บริหารจัดการหมู่บ้านได้อย่างมีประสิทธิภาพ จนสามารถร่วมกันพัฒนาหมู่บ้านให้เป็นแหล่งเรียนรู้ให้กับคนในชุมชน/หมู่บ้าน และสามารถขยายไปยังหมู่บ้านใกล้เคียงได้ต่อไป</w:t>
      </w:r>
    </w:p>
    <w:p w:rsidR="00813E98" w:rsidRDefault="00813E98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07771E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1222D" w:rsidRDefault="0061222D" w:rsidP="00077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32"/>
        </w:rPr>
      </w:pPr>
    </w:p>
    <w:p w:rsidR="006327E0" w:rsidRDefault="006327E0" w:rsidP="0061222D">
      <w:pPr>
        <w:spacing w:after="0" w:line="240" w:lineRule="auto"/>
        <w:ind w:firstLine="720"/>
        <w:jc w:val="center"/>
        <w:rPr>
          <w:rFonts w:ascii="TH SarabunPSK" w:hAnsi="TH SarabunPSK" w:cs="TH SarabunPSK"/>
          <w:szCs w:val="32"/>
          <w:cs/>
        </w:rPr>
        <w:sectPr w:rsidR="006327E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1222D" w:rsidRDefault="006327E0" w:rsidP="0061222D">
      <w:pPr>
        <w:spacing w:after="0" w:line="240" w:lineRule="auto"/>
        <w:ind w:firstLine="720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15413ADC" wp14:editId="027BD96D">
            <wp:simplePos x="0" y="0"/>
            <wp:positionH relativeFrom="column">
              <wp:posOffset>12700</wp:posOffset>
            </wp:positionH>
            <wp:positionV relativeFrom="paragraph">
              <wp:posOffset>355600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38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22D">
        <w:rPr>
          <w:rFonts w:ascii="TH SarabunPSK" w:hAnsi="TH SarabunPSK" w:cs="TH SarabunPSK" w:hint="cs"/>
          <w:szCs w:val="32"/>
          <w:cs/>
        </w:rPr>
        <w:t>ภาคผนวก</w:t>
      </w:r>
    </w:p>
    <w:p w:rsidR="0061222D" w:rsidRDefault="0061222D" w:rsidP="0061222D">
      <w:pPr>
        <w:spacing w:before="240" w:after="0" w:line="240" w:lineRule="auto"/>
        <w:ind w:firstLine="720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ร้อยตำรวจเอกนครินทร์  เกตุสิริ นายอำเภอศีขรภูมิ พร้อมหัวหน้าส่วนราชการ </w:t>
      </w:r>
    </w:p>
    <w:p w:rsidR="0061222D" w:rsidRDefault="006327E0" w:rsidP="0061222D">
      <w:pPr>
        <w:spacing w:after="0" w:line="240" w:lineRule="auto"/>
        <w:ind w:firstLine="720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w:drawing>
          <wp:anchor distT="0" distB="0" distL="114300" distR="114300" simplePos="0" relativeHeight="251659264" behindDoc="1" locked="0" layoutInCell="1" allowOverlap="1" wp14:anchorId="1A56FA58" wp14:editId="15CED332">
            <wp:simplePos x="0" y="0"/>
            <wp:positionH relativeFrom="column">
              <wp:posOffset>12700</wp:posOffset>
            </wp:positionH>
            <wp:positionV relativeFrom="paragraph">
              <wp:posOffset>497840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39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22D">
        <w:rPr>
          <w:rFonts w:ascii="TH SarabunPSK" w:hAnsi="TH SarabunPSK" w:cs="TH SarabunPSK" w:hint="cs"/>
          <w:szCs w:val="32"/>
          <w:cs/>
        </w:rPr>
        <w:t>ผู้บริหารองค์กรปกครองส่วนท้องถิ่น กำนัน ผู้ใหญ่บ้าน ตำบลตรมไพร ร่วมเปิดโครงการ</w:t>
      </w:r>
    </w:p>
    <w:p w:rsidR="0061222D" w:rsidRPr="0061222D" w:rsidRDefault="0061222D" w:rsidP="0061222D">
      <w:pPr>
        <w:spacing w:before="240" w:after="0" w:line="240" w:lineRule="auto"/>
        <w:ind w:firstLine="720"/>
        <w:jc w:val="center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สนับสนุนจ่อ อุปกรณ์ในการเลี้ยงไหม </w:t>
      </w:r>
      <w:r>
        <w:rPr>
          <w:rFonts w:ascii="TH SarabunPSK" w:hAnsi="TH SarabunPSK" w:cs="TH SarabunPSK"/>
          <w:szCs w:val="32"/>
        </w:rPr>
        <w:t xml:space="preserve">OTOP </w:t>
      </w:r>
      <w:r>
        <w:rPr>
          <w:rFonts w:ascii="TH SarabunPSK" w:hAnsi="TH SarabunPSK" w:cs="TH SarabunPSK" w:hint="cs"/>
          <w:szCs w:val="32"/>
          <w:cs/>
        </w:rPr>
        <w:t>ภายในชุมชน</w:t>
      </w:r>
    </w:p>
    <w:p w:rsidR="0061222D" w:rsidRDefault="004548FD" w:rsidP="0061222D">
      <w:pPr>
        <w:spacing w:after="0" w:line="240" w:lineRule="auto"/>
        <w:ind w:firstLine="720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51713AA1" wp14:editId="7FE3134B">
            <wp:simplePos x="0" y="0"/>
            <wp:positionH relativeFrom="column">
              <wp:posOffset>38100</wp:posOffset>
            </wp:positionH>
            <wp:positionV relativeFrom="paragraph">
              <wp:posOffset>4587875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Cs w:val="32"/>
        </w:rPr>
        <w:drawing>
          <wp:anchor distT="0" distB="0" distL="114300" distR="114300" simplePos="0" relativeHeight="251660288" behindDoc="1" locked="0" layoutInCell="1" allowOverlap="1" wp14:anchorId="13B9DE98" wp14:editId="5C9D1D9F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A3F">
        <w:rPr>
          <w:rFonts w:ascii="TH SarabunPSK" w:hAnsi="TH SarabunPSK" w:cs="TH SarabunPSK" w:hint="cs"/>
          <w:szCs w:val="32"/>
          <w:cs/>
        </w:rPr>
        <w:t>สนับสนุนปลาดุกและอาหารปลาดุก</w:t>
      </w:r>
    </w:p>
    <w:p w:rsidR="00EF3A3F" w:rsidRDefault="004548FD" w:rsidP="0061222D">
      <w:pPr>
        <w:spacing w:after="0" w:line="240" w:lineRule="auto"/>
        <w:ind w:firstLine="720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0F15F2E3" wp14:editId="5813AD7A">
            <wp:simplePos x="0" y="0"/>
            <wp:positionH relativeFrom="column">
              <wp:posOffset>25400</wp:posOffset>
            </wp:positionH>
            <wp:positionV relativeFrom="paragraph">
              <wp:posOffset>4111625</wp:posOffset>
            </wp:positionV>
            <wp:extent cx="5731510" cy="3820795"/>
            <wp:effectExtent l="0" t="0" r="2540" b="825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69448_915300915220726_249385354610455926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A3F">
        <w:rPr>
          <w:rFonts w:ascii="TH SarabunPSK" w:hAnsi="TH SarabunPSK" w:cs="TH SarabunPSK" w:hint="cs"/>
          <w:noProof/>
          <w:szCs w:val="32"/>
        </w:rPr>
        <w:drawing>
          <wp:anchor distT="0" distB="0" distL="114300" distR="114300" simplePos="0" relativeHeight="251664384" behindDoc="1" locked="0" layoutInCell="1" allowOverlap="1" wp14:anchorId="3BE68AEC" wp14:editId="166C6437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731510" cy="3820795"/>
            <wp:effectExtent l="0" t="0" r="2540" b="825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42755_915301555220662_7241830823517398566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A3F" w:rsidRPr="0061222D" w:rsidRDefault="00EF3A3F" w:rsidP="00EF3A3F">
      <w:pPr>
        <w:spacing w:after="0" w:line="240" w:lineRule="auto"/>
        <w:ind w:firstLine="720"/>
        <w:jc w:val="center"/>
        <w:rPr>
          <w:rFonts w:ascii="TH SarabunPSK" w:hAnsi="TH SarabunPSK" w:cs="TH SarabunPSK"/>
          <w:szCs w:val="32"/>
          <w:cs/>
        </w:rPr>
      </w:pPr>
      <w:r w:rsidRPr="00EF3A3F">
        <w:rPr>
          <w:rFonts w:ascii="TH SarabunPSK" w:hAnsi="TH SarabunPSK" w:cs="TH SarabunPSK"/>
          <w:szCs w:val="32"/>
          <w:cs/>
        </w:rPr>
        <w:t xml:space="preserve">แกนนำหมู่บ้านเศรษฐกิจพอเพียง บ้านยะหาญ หมู่ </w:t>
      </w:r>
      <w:r w:rsidRPr="00EF3A3F">
        <w:rPr>
          <w:rFonts w:ascii="TH SarabunPSK" w:hAnsi="TH SarabunPSK" w:cs="TH SarabunPSK"/>
          <w:szCs w:val="32"/>
        </w:rPr>
        <w:t xml:space="preserve">7 </w:t>
      </w:r>
      <w:r w:rsidRPr="00EF3A3F">
        <w:rPr>
          <w:rFonts w:ascii="TH SarabunPSK" w:hAnsi="TH SarabunPSK" w:cs="TH SarabunPSK"/>
          <w:szCs w:val="32"/>
          <w:cs/>
        </w:rPr>
        <w:t xml:space="preserve">ตำบลตรมไพร อำเภอศีขรภูมิ จังหวัดสุรินทร์ ศึกษาดูงานโครงการ </w:t>
      </w:r>
      <w:r w:rsidRPr="00EF3A3F">
        <w:rPr>
          <w:rFonts w:ascii="TH SarabunPSK" w:hAnsi="TH SarabunPSK" w:cs="TH SarabunPSK"/>
          <w:szCs w:val="32"/>
        </w:rPr>
        <w:t xml:space="preserve">1 </w:t>
      </w:r>
      <w:r w:rsidRPr="00EF3A3F">
        <w:rPr>
          <w:rFonts w:ascii="TH SarabunPSK" w:hAnsi="TH SarabunPSK" w:cs="TH SarabunPSK"/>
          <w:szCs w:val="32"/>
          <w:cs/>
        </w:rPr>
        <w:t xml:space="preserve">ไร่ </w:t>
      </w:r>
      <w:r w:rsidRPr="00EF3A3F">
        <w:rPr>
          <w:rFonts w:ascii="TH SarabunPSK" w:hAnsi="TH SarabunPSK" w:cs="TH SarabunPSK"/>
          <w:szCs w:val="32"/>
        </w:rPr>
        <w:t xml:space="preserve">1 </w:t>
      </w:r>
      <w:r w:rsidRPr="00EF3A3F">
        <w:rPr>
          <w:rFonts w:ascii="TH SarabunPSK" w:hAnsi="TH SarabunPSK" w:cs="TH SarabunPSK"/>
          <w:szCs w:val="32"/>
          <w:cs/>
        </w:rPr>
        <w:t>แสน บ้านประดู่ ตำบล</w:t>
      </w:r>
      <w:proofErr w:type="spellStart"/>
      <w:r w:rsidRPr="00EF3A3F">
        <w:rPr>
          <w:rFonts w:ascii="TH SarabunPSK" w:hAnsi="TH SarabunPSK" w:cs="TH SarabunPSK"/>
          <w:szCs w:val="32"/>
          <w:cs/>
        </w:rPr>
        <w:t>แนงมุด</w:t>
      </w:r>
      <w:proofErr w:type="spellEnd"/>
      <w:r w:rsidRPr="00EF3A3F">
        <w:rPr>
          <w:rFonts w:ascii="TH SarabunPSK" w:hAnsi="TH SarabunPSK" w:cs="TH SarabunPSK"/>
          <w:szCs w:val="32"/>
          <w:cs/>
        </w:rPr>
        <w:t xml:space="preserve"> อำเภอกาบเชิง จังหวัดสุรินทร์ ซึ่งนายสุคิด โพธิ์ศรี เป็นวิทยากรบรรยายและนำเดินเยี่ยมชมฐานเรียนรู้ต่างๆ</w:t>
      </w:r>
    </w:p>
    <w:sectPr w:rsidR="00EF3A3F" w:rsidRPr="0061222D" w:rsidSect="006327E0">
      <w:pgSz w:w="11906" w:h="16838" w:code="9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27D34"/>
    <w:multiLevelType w:val="hybridMultilevel"/>
    <w:tmpl w:val="2AAC84DC"/>
    <w:lvl w:ilvl="0" w:tplc="ADFC1D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7B"/>
    <w:rsid w:val="00015B73"/>
    <w:rsid w:val="00044D64"/>
    <w:rsid w:val="0007771E"/>
    <w:rsid w:val="00106B76"/>
    <w:rsid w:val="0015647A"/>
    <w:rsid w:val="00222000"/>
    <w:rsid w:val="00264F7B"/>
    <w:rsid w:val="00335A9C"/>
    <w:rsid w:val="003629DF"/>
    <w:rsid w:val="004548FD"/>
    <w:rsid w:val="00463D49"/>
    <w:rsid w:val="005678AE"/>
    <w:rsid w:val="0061222D"/>
    <w:rsid w:val="006327E0"/>
    <w:rsid w:val="00645CD2"/>
    <w:rsid w:val="006D0EAE"/>
    <w:rsid w:val="00792118"/>
    <w:rsid w:val="00813E98"/>
    <w:rsid w:val="009C7961"/>
    <w:rsid w:val="00A250E6"/>
    <w:rsid w:val="00A9590E"/>
    <w:rsid w:val="00E016C8"/>
    <w:rsid w:val="00E36136"/>
    <w:rsid w:val="00E422C7"/>
    <w:rsid w:val="00EF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32510D-8A6B-4D16-AB38-48B7CA92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H Sarabun New"/>
        <w:sz w:val="3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2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222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15B73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5</cp:revision>
  <cp:lastPrinted>2016-02-19T03:14:00Z</cp:lastPrinted>
  <dcterms:created xsi:type="dcterms:W3CDTF">2016-03-10T11:55:00Z</dcterms:created>
  <dcterms:modified xsi:type="dcterms:W3CDTF">2016-03-10T12:08:00Z</dcterms:modified>
</cp:coreProperties>
</file>