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B0" w:rsidRPr="00D16A21" w:rsidRDefault="00C413B0" w:rsidP="00C413B0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16A21">
        <w:rPr>
          <w:rFonts w:ascii="Angsana New" w:hAnsi="Angsana New" w:cs="Angsana New"/>
          <w:b/>
          <w:bCs/>
          <w:sz w:val="32"/>
          <w:szCs w:val="32"/>
          <w:cs/>
        </w:rPr>
        <w:t>แนวทางการกำกับ/อำนวยการในการเร่งรัดการเบิกจ่ายงบประมาณ</w:t>
      </w:r>
    </w:p>
    <w:p w:rsidR="00C413B0" w:rsidRPr="00D16A21" w:rsidRDefault="00C413B0" w:rsidP="00C413B0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16A21">
        <w:rPr>
          <w:rFonts w:ascii="Angsana New" w:hAnsi="Angsana New" w:cs="Angsana New"/>
          <w:b/>
          <w:bCs/>
          <w:sz w:val="32"/>
          <w:szCs w:val="32"/>
          <w:cs/>
        </w:rPr>
        <w:t>ที่ทำการปกครองจังหวัดมหาสารคาม</w:t>
      </w:r>
    </w:p>
    <w:p w:rsidR="00C413B0" w:rsidRPr="00D16A21" w:rsidRDefault="00C413B0" w:rsidP="00C413B0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413B0" w:rsidRPr="00D16A21" w:rsidRDefault="00C413B0" w:rsidP="00C413B0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C413B0" w:rsidRPr="00D16A21" w:rsidRDefault="00C413B0" w:rsidP="00C413B0">
      <w:pPr>
        <w:spacing w:after="120" w:line="240" w:lineRule="auto"/>
        <w:rPr>
          <w:rFonts w:ascii="Angsana New" w:hAnsi="Angsana New" w:cs="Angsana New"/>
          <w:b/>
          <w:bCs/>
          <w:sz w:val="32"/>
          <w:szCs w:val="32"/>
          <w:u w:val="double"/>
        </w:rPr>
      </w:pPr>
      <w:r w:rsidRPr="00D16A21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ปัญหาและอุปสรรค</w:t>
      </w:r>
    </w:p>
    <w:p w:rsidR="00C413B0" w:rsidRPr="00D16A21" w:rsidRDefault="00C413B0" w:rsidP="00C413B0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16A2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D16A21">
        <w:rPr>
          <w:rFonts w:ascii="Angsana New" w:hAnsi="Angsana New" w:cs="Angsana New"/>
          <w:sz w:val="32"/>
          <w:szCs w:val="32"/>
          <w:cs/>
        </w:rPr>
        <w:t>นโยบายรัฐบาลในการเร่งรัดการใช้จ่ายงบประมาณ ผลสัมฤทธิ์ของการบริหารงบประมาณของกรมการปกครองจะขึ้นอยู่กับศักยภาพในการกำกับ/อำนวยการของที่ทำการปกครองจังหวัด (76 แห่ง)     และประสิทธิภาพการเบิกจ่ายของที่ทำการปกครองอำเภอ (878 แห่ง)</w:t>
      </w: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16A21">
        <w:rPr>
          <w:rFonts w:ascii="Angsana New" w:hAnsi="Angsana New" w:cs="Angsana New"/>
          <w:sz w:val="32"/>
          <w:szCs w:val="32"/>
          <w:cs/>
        </w:rPr>
        <w:tab/>
        <w:t xml:space="preserve">-ข้อมูลที่แสดงความก้าวหน้าของการใช้จ่ายคือ รายงานการเบิกจ่ายงบประมาณในระบบ </w:t>
      </w:r>
      <w:proofErr w:type="spellStart"/>
      <w:r w:rsidRPr="00D16A21">
        <w:rPr>
          <w:rFonts w:ascii="Angsana New" w:hAnsi="Angsana New" w:cs="Angsana New"/>
          <w:sz w:val="32"/>
          <w:szCs w:val="32"/>
        </w:rPr>
        <w:t>GFMis</w:t>
      </w:r>
      <w:proofErr w:type="spellEnd"/>
      <w:r w:rsidRPr="00D16A21">
        <w:rPr>
          <w:rFonts w:ascii="Angsana New" w:hAnsi="Angsana New" w:cs="Angsana New"/>
          <w:sz w:val="32"/>
          <w:szCs w:val="32"/>
        </w:rPr>
        <w:t xml:space="preserve"> </w:t>
      </w:r>
      <w:r w:rsidRPr="00D16A21">
        <w:rPr>
          <w:rFonts w:ascii="Angsana New" w:hAnsi="Angsana New" w:cs="Angsana New"/>
          <w:sz w:val="32"/>
          <w:szCs w:val="32"/>
          <w:cs/>
        </w:rPr>
        <w:t xml:space="preserve">    ของกรมบัญชีกลาง ซึ่งที่ทำการปกครองจังหวัด (หน่วยงานผู้เบิก) จะได้รับอนุญาตและสามารถใช้รหัสผ่าน       เพื่อเข้าถึงข้อมูลและพิมพ์เอกสารรายงานออกจากระบบ</w:t>
      </w: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16A21">
        <w:rPr>
          <w:rFonts w:ascii="Angsana New" w:hAnsi="Angsana New" w:cs="Angsana New"/>
          <w:sz w:val="32"/>
          <w:szCs w:val="32"/>
          <w:cs/>
        </w:rPr>
        <w:tab/>
        <w:t xml:space="preserve">-ที่ทำการปกครองอำเภอ มีงบประมาณที่ได้รับจัดสรรให้อำเภอจากหลายแหล่งและอำเภอไม่สามารถเข้าถึงข้อมูลระบบ </w:t>
      </w:r>
      <w:proofErr w:type="spellStart"/>
      <w:r w:rsidRPr="00D16A21">
        <w:rPr>
          <w:rFonts w:ascii="Angsana New" w:hAnsi="Angsana New" w:cs="Angsana New"/>
          <w:sz w:val="32"/>
          <w:szCs w:val="32"/>
        </w:rPr>
        <w:t>GFMis</w:t>
      </w:r>
      <w:proofErr w:type="spellEnd"/>
      <w:r w:rsidRPr="00D16A21">
        <w:rPr>
          <w:rFonts w:ascii="Angsana New" w:hAnsi="Angsana New" w:cs="Angsana New"/>
          <w:sz w:val="32"/>
          <w:szCs w:val="32"/>
          <w:cs/>
        </w:rPr>
        <w:t xml:space="preserve"> ทำให้ไม่มีข้อมูลที่เป็นปัจจุบัน จึงไม่สามารถติดตามเร่งรัด/แก้ไข เรื่องการขอเบิกจ่ายของตน (รวมถึงอาจไม่ได้ประสานข้อมูลที่เป็นระบบการจ่ายตรงให้แก่เจ้าหนี้)</w:t>
      </w: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413B0" w:rsidRPr="00D16A21" w:rsidRDefault="00C413B0" w:rsidP="00C413B0">
      <w:pPr>
        <w:tabs>
          <w:tab w:val="left" w:pos="709"/>
        </w:tabs>
        <w:spacing w:after="12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D16A21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วิธีการปฏิบัติปัจจุบัน </w:t>
      </w: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16A21">
        <w:rPr>
          <w:rFonts w:ascii="Angsana New" w:hAnsi="Angsana New" w:cs="Angsana New"/>
          <w:sz w:val="32"/>
          <w:szCs w:val="32"/>
          <w:cs/>
        </w:rPr>
        <w:tab/>
        <w:t xml:space="preserve">ที่ทำการปกครองจังหวัดส่วนใหญ่ จัดทำเอกสารรายงานผลการเบิกจ่ายจากระบบ </w:t>
      </w:r>
      <w:proofErr w:type="spellStart"/>
      <w:r w:rsidRPr="00D16A21">
        <w:rPr>
          <w:rFonts w:ascii="Angsana New" w:hAnsi="Angsana New" w:cs="Angsana New"/>
          <w:sz w:val="32"/>
          <w:szCs w:val="32"/>
        </w:rPr>
        <w:t>GFMis</w:t>
      </w:r>
      <w:proofErr w:type="spellEnd"/>
      <w:r w:rsidRPr="00D16A21">
        <w:rPr>
          <w:rFonts w:ascii="Angsana New" w:hAnsi="Angsana New" w:cs="Angsana New"/>
          <w:sz w:val="32"/>
          <w:szCs w:val="32"/>
        </w:rPr>
        <w:t xml:space="preserve"> </w:t>
      </w:r>
      <w:r w:rsidRPr="00D16A21">
        <w:rPr>
          <w:rFonts w:ascii="Angsana New" w:hAnsi="Angsana New" w:cs="Angsana New"/>
          <w:sz w:val="32"/>
          <w:szCs w:val="32"/>
          <w:cs/>
        </w:rPr>
        <w:t xml:space="preserve">        ในช่วงปลายเดือน เพื่อแจ้งในที่ประชุมนายอำเภอ เพื่อเร่งรัดและกำกับการเบิกจ่ายซึ่งมีจุดอ่อนคือ</w:t>
      </w: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16A21">
        <w:rPr>
          <w:rFonts w:ascii="Angsana New" w:hAnsi="Angsana New" w:cs="Angsana New"/>
          <w:sz w:val="32"/>
          <w:szCs w:val="32"/>
          <w:cs/>
        </w:rPr>
        <w:tab/>
        <w:t>1) การมอบผ่านนายอำเภอบ้างครั้งข้อมูลไม่ถึงเสมียนตราอำเภอ/ป.หน.กลุ่มบริหารงานปกครอง     ทำให้เกิดช่องว่างที่ปลัดอำเภอ/</w:t>
      </w:r>
      <w:proofErr w:type="spellStart"/>
      <w:r w:rsidRPr="00D16A21">
        <w:rPr>
          <w:rFonts w:ascii="Angsana New" w:hAnsi="Angsana New" w:cs="Angsana New"/>
          <w:sz w:val="32"/>
          <w:szCs w:val="32"/>
          <w:cs/>
        </w:rPr>
        <w:t>จนท</w:t>
      </w:r>
      <w:proofErr w:type="spellEnd"/>
      <w:r w:rsidRPr="00D16A21">
        <w:rPr>
          <w:rFonts w:ascii="Angsana New" w:hAnsi="Angsana New" w:cs="Angsana New"/>
          <w:sz w:val="32"/>
          <w:szCs w:val="32"/>
          <w:cs/>
        </w:rPr>
        <w:t>.ไม่ทราบหรือชะลอเรื่องไว้</w:t>
      </w: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16A21">
        <w:rPr>
          <w:rFonts w:ascii="Angsana New" w:hAnsi="Angsana New" w:cs="Angsana New"/>
          <w:sz w:val="32"/>
          <w:szCs w:val="32"/>
          <w:cs/>
        </w:rPr>
        <w:tab/>
        <w:t>2) การที่จังหวัดแจ้งรายงานผลอำเภอช่วงปลายเดือน จะมีข้อจำกัดในการปฏิบัติของอำเภอที่ต้องเร่งรัดงานประชุมต่อเดือน และการจัดทำเอกสารการขอเบิกจ่ายของเสมียนตราอำเภอมีภารกิจมากและข้อจำกัดเวลาทำให้การเร่งรัดไม่มีผลการปฏิบัติในทันที และหากเร่งรัดก็จะเกิดผลได้เฉพาะเดือนถัดไป</w:t>
      </w: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16A21">
        <w:rPr>
          <w:rFonts w:ascii="Angsana New" w:hAnsi="Angsana New" w:cs="Angsana New"/>
          <w:sz w:val="32"/>
          <w:szCs w:val="32"/>
          <w:cs/>
        </w:rPr>
        <w:tab/>
        <w:t xml:space="preserve">3) ปัญหาที่เสมียนตราอำเภอมีอัตราเจ้าหน้าที่น้อยไม่สามารถจัดทำแผนหรือข้อมูลควบคุม          การเบิกจ่ายและอย่างไรก็ต้องใช้ข้อมูลรายงานจากระบบ </w:t>
      </w:r>
      <w:proofErr w:type="spellStart"/>
      <w:r w:rsidRPr="00D16A21">
        <w:rPr>
          <w:rFonts w:ascii="Angsana New" w:hAnsi="Angsana New" w:cs="Angsana New"/>
          <w:sz w:val="32"/>
          <w:szCs w:val="32"/>
        </w:rPr>
        <w:t>GFMis</w:t>
      </w:r>
      <w:proofErr w:type="spellEnd"/>
      <w:r w:rsidRPr="00D16A21">
        <w:rPr>
          <w:rFonts w:ascii="Angsana New" w:hAnsi="Angsana New" w:cs="Angsana New"/>
          <w:sz w:val="32"/>
          <w:szCs w:val="32"/>
        </w:rPr>
        <w:t xml:space="preserve"> </w:t>
      </w:r>
      <w:r w:rsidRPr="00D16A21">
        <w:rPr>
          <w:rFonts w:ascii="Angsana New" w:hAnsi="Angsana New" w:cs="Angsana New"/>
          <w:sz w:val="32"/>
          <w:szCs w:val="32"/>
          <w:cs/>
        </w:rPr>
        <w:t>ซึ่งต้องขอให้จังหวัดดำเนินการและส่งให้     ในการประชุมประจำเดือน</w:t>
      </w:r>
    </w:p>
    <w:p w:rsidR="00C413B0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16A21">
        <w:rPr>
          <w:rFonts w:ascii="Angsana New" w:hAnsi="Angsana New" w:cs="Angsana New"/>
          <w:sz w:val="32"/>
          <w:szCs w:val="32"/>
          <w:cs/>
        </w:rPr>
        <w:tab/>
        <w:t>4) ปัญหาที่ปลัดอำเภอ หน.งาน ซึ่งต้องเป็นผู้ปฏิบัติไม่ทราบข้อมูลการจัดสรรและเสมียนตราอำเภอไม่มีเวลาที่จะประสานหรือเร่งรัดกับเจ้าหน้าที่ผู้ปฏิบัติระดับอำเภอในช่วงต้นเดือน</w:t>
      </w:r>
    </w:p>
    <w:p w:rsidR="00C413B0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 w:hint="cs"/>
          <w:sz w:val="32"/>
          <w:szCs w:val="32"/>
        </w:rPr>
      </w:pPr>
    </w:p>
    <w:p w:rsidR="00C413B0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413B0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D16A21">
        <w:rPr>
          <w:rFonts w:ascii="Angsana New" w:hAnsi="Angsana New" w:cs="Angsana New"/>
          <w:sz w:val="32"/>
          <w:szCs w:val="32"/>
          <w:cs/>
        </w:rPr>
        <w:lastRenderedPageBreak/>
        <w:t>- 2 -</w:t>
      </w: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413B0" w:rsidRPr="00D16A21" w:rsidRDefault="00C413B0" w:rsidP="00C413B0">
      <w:pPr>
        <w:tabs>
          <w:tab w:val="left" w:pos="709"/>
        </w:tabs>
        <w:spacing w:after="12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D16A21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แนวทางการปฏิบัติของที่ทำการปกครองจังหวัดมหาสารคาม </w:t>
      </w: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16A2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D16A21">
        <w:rPr>
          <w:rFonts w:ascii="Angsana New" w:hAnsi="Angsana New" w:cs="Angsana New"/>
          <w:sz w:val="32"/>
          <w:szCs w:val="32"/>
          <w:cs/>
        </w:rPr>
        <w:t xml:space="preserve">ที่ทำการปกครองจังหวัดจะดำเนินการจัดทำรายงานความก้าวหน้าการเบิกจ่ายจากข้อมูลระบบ </w:t>
      </w:r>
      <w:r>
        <w:rPr>
          <w:rFonts w:ascii="Angsana New" w:hAnsi="Angsana New" w:cs="Angsana New"/>
          <w:sz w:val="32"/>
          <w:szCs w:val="32"/>
        </w:rPr>
        <w:t>GFMIS</w:t>
      </w:r>
      <w:bookmarkStart w:id="0" w:name="_GoBack"/>
      <w:bookmarkEnd w:id="0"/>
      <w:r w:rsidRPr="00D16A21">
        <w:rPr>
          <w:rFonts w:ascii="Angsana New" w:hAnsi="Angsana New" w:cs="Angsana New"/>
          <w:sz w:val="32"/>
          <w:szCs w:val="32"/>
        </w:rPr>
        <w:t xml:space="preserve"> </w:t>
      </w:r>
      <w:r w:rsidRPr="00D16A21">
        <w:rPr>
          <w:rFonts w:ascii="Angsana New" w:hAnsi="Angsana New" w:cs="Angsana New"/>
          <w:sz w:val="32"/>
          <w:szCs w:val="32"/>
          <w:cs/>
        </w:rPr>
        <w:t xml:space="preserve">ให้เป็นปัจจุบันเดือนละ 2 ครั้ง (กลางเดือนและปลายเดือน) </w:t>
      </w: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16A21">
        <w:rPr>
          <w:rFonts w:ascii="Angsana New" w:hAnsi="Angsana New" w:cs="Angsana New"/>
          <w:sz w:val="32"/>
          <w:szCs w:val="32"/>
          <w:cs/>
        </w:rPr>
        <w:tab/>
        <w:t>1) นำเสนอต่อปลัดจังหวัด เพื่อทราบและเร่งรัดตรงต่อนายอำเภอ เดือนละ 2 ครั้ง</w:t>
      </w: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16A21">
        <w:rPr>
          <w:rFonts w:ascii="Angsana New" w:hAnsi="Angsana New" w:cs="Angsana New"/>
          <w:sz w:val="32"/>
          <w:szCs w:val="32"/>
          <w:cs/>
        </w:rPr>
        <w:tab/>
        <w:t>2) เอกสารรายงานดังกล่าว ป.หน.กลุ่มบริหารงานปกครอง จะตรวจสอบกับเสมียนตราอำเภอ       เพื่อตรวจสอบกับปลัดอำเภอ/หน.งานที่รับผิดชอบ</w:t>
      </w: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16A21">
        <w:rPr>
          <w:rFonts w:ascii="Angsana New" w:hAnsi="Angsana New" w:cs="Angsana New"/>
          <w:sz w:val="32"/>
          <w:szCs w:val="32"/>
          <w:cs/>
        </w:rPr>
        <w:tab/>
        <w:t>3) การมีข้อมูลความก้าวหน้า ณ ช่วงกลางเดือนจะทำให้ปลัดอำเภอเจ้าของงานและเสมียนตราอำเภอมีเวลาที่จะเร่งรัด 2 สัปดาห์ก่อนสิ้นเดือน และจะปรากฏผลการเร่งรัดให้นายอำเภอ และผู้เกี่ยวข้องทราบ     ในรายงานช่วงปลายเดือน</w:t>
      </w:r>
    </w:p>
    <w:p w:rsidR="00C413B0" w:rsidRPr="00D16A21" w:rsidRDefault="00C413B0" w:rsidP="00C413B0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D16A21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ข้อดี</w:t>
      </w: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16A21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D16A21">
        <w:rPr>
          <w:rFonts w:ascii="Angsana New" w:hAnsi="Angsana New" w:cs="Angsana New"/>
          <w:sz w:val="32"/>
          <w:szCs w:val="32"/>
          <w:cs/>
        </w:rPr>
        <w:t>1) การที่จังหวัดตรวจสอบและจัดทำเอกสารรายงาน 2 ครั้ง ก็เป็นการเพิ่มความถี่ในการกำกับ/เร่งรัด</w:t>
      </w: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16A21">
        <w:rPr>
          <w:rFonts w:ascii="Angsana New" w:hAnsi="Angsana New" w:cs="Angsana New"/>
          <w:sz w:val="32"/>
          <w:szCs w:val="32"/>
          <w:cs/>
        </w:rPr>
        <w:tab/>
        <w:t>2) การได้ข้อมูลรายงานช่วงกลางเดือนทำให้เสมียนตราอำเภอและ</w:t>
      </w:r>
      <w:proofErr w:type="spellStart"/>
      <w:r w:rsidRPr="00D16A21">
        <w:rPr>
          <w:rFonts w:ascii="Angsana New" w:hAnsi="Angsana New" w:cs="Angsana New"/>
          <w:sz w:val="32"/>
          <w:szCs w:val="32"/>
          <w:cs/>
        </w:rPr>
        <w:t>จนท</w:t>
      </w:r>
      <w:proofErr w:type="spellEnd"/>
      <w:r w:rsidRPr="00D16A21">
        <w:rPr>
          <w:rFonts w:ascii="Angsana New" w:hAnsi="Angsana New" w:cs="Angsana New"/>
          <w:sz w:val="32"/>
          <w:szCs w:val="32"/>
          <w:cs/>
        </w:rPr>
        <w:t>.ผู้รับผิดชอบงานสามารถดำเนินการเร่งรัดแก้ไขได้ก่อนกำหนดสิ้นเดือน</w:t>
      </w: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16A21">
        <w:rPr>
          <w:rFonts w:ascii="Angsana New" w:hAnsi="Angsana New" w:cs="Angsana New"/>
          <w:sz w:val="32"/>
          <w:szCs w:val="32"/>
          <w:cs/>
        </w:rPr>
        <w:tab/>
        <w:t>3) สามารถตรวจสอบผลการเร่งรัดได้จากการเปลี่ยนแปลงที่เกิดขึ้น จากรายงานช่วงกลางเดือนเปรียบเทียบกับรายงานช่วงปลายเดือน ซึ่งปลัดจังหวัดและนายอำเภอจะได้มีข้อมูลในการประชุมผู้บริหารประจำเดือนและสามารถนำปัญหาข้อขัดข้อง เพื่อหารือระหว่างจังหวัด อำเภอ ได้อย่างมีประสิทธิภาพ</w:t>
      </w: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16A21">
        <w:rPr>
          <w:rFonts w:ascii="Angsana New" w:hAnsi="Angsana New" w:cs="Angsana New"/>
          <w:sz w:val="32"/>
          <w:szCs w:val="32"/>
          <w:cs/>
        </w:rPr>
        <w:t>ขณะนี้มีจังหวัดที่ทราบและเตรียมใช้แนวทางเดียวกันกับที่ทำการปกครองจังหวัดมหาสารคามคือ</w:t>
      </w: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16A21">
        <w:rPr>
          <w:rFonts w:ascii="Angsana New" w:hAnsi="Angsana New" w:cs="Angsana New"/>
          <w:sz w:val="32"/>
          <w:szCs w:val="32"/>
          <w:cs/>
        </w:rPr>
        <w:tab/>
        <w:t>-จังหวัดอุดรธานี</w:t>
      </w: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16A21">
        <w:rPr>
          <w:rFonts w:ascii="Angsana New" w:hAnsi="Angsana New" w:cs="Angsana New"/>
          <w:sz w:val="32"/>
          <w:szCs w:val="32"/>
          <w:cs/>
        </w:rPr>
        <w:tab/>
        <w:t>-จังหวัดกาฬสินธุ์</w:t>
      </w: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D16A21">
        <w:rPr>
          <w:rFonts w:ascii="Angsana New" w:hAnsi="Angsana New" w:cs="Angsana New"/>
          <w:sz w:val="32"/>
          <w:szCs w:val="32"/>
          <w:cs/>
        </w:rPr>
        <w:tab/>
        <w:t>-จังหวัดหนองคาย</w:t>
      </w: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413B0" w:rsidRPr="00D16A21" w:rsidRDefault="00C413B0" w:rsidP="00C413B0">
      <w:pPr>
        <w:tabs>
          <w:tab w:val="left" w:pos="709"/>
        </w:tabs>
        <w:spacing w:after="0" w:line="240" w:lineRule="auto"/>
        <w:jc w:val="right"/>
        <w:rPr>
          <w:rFonts w:ascii="Angsana New" w:hAnsi="Angsana New" w:cs="Angsana New"/>
          <w:b/>
          <w:bCs/>
          <w:sz w:val="32"/>
          <w:szCs w:val="32"/>
        </w:rPr>
      </w:pPr>
      <w:r w:rsidRPr="00D16A21">
        <w:rPr>
          <w:rFonts w:ascii="Angsana New" w:hAnsi="Angsana New" w:cs="Angsana New"/>
          <w:b/>
          <w:bCs/>
          <w:sz w:val="32"/>
          <w:szCs w:val="32"/>
          <w:cs/>
        </w:rPr>
        <w:t xml:space="preserve">จาก </w:t>
      </w:r>
      <w:proofErr w:type="spellStart"/>
      <w:r w:rsidRPr="00D16A21">
        <w:rPr>
          <w:rFonts w:ascii="Angsana New" w:hAnsi="Angsana New" w:cs="Angsana New"/>
          <w:b/>
          <w:bCs/>
          <w:sz w:val="32"/>
          <w:szCs w:val="32"/>
          <w:cs/>
        </w:rPr>
        <w:t>ผต.ปค</w:t>
      </w:r>
      <w:proofErr w:type="spellEnd"/>
      <w:r w:rsidRPr="00D16A21">
        <w:rPr>
          <w:rFonts w:ascii="Angsana New" w:hAnsi="Angsana New" w:cs="Angsana New"/>
          <w:b/>
          <w:bCs/>
          <w:sz w:val="32"/>
          <w:szCs w:val="32"/>
          <w:cs/>
        </w:rPr>
        <w:t>.เขต 10,12</w:t>
      </w:r>
    </w:p>
    <w:p w:rsidR="004D48DF" w:rsidRDefault="004D48DF"/>
    <w:sectPr w:rsidR="004D4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B0"/>
    <w:rsid w:val="004D48DF"/>
    <w:rsid w:val="00C4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03F48-7E95-4BF9-A0A8-53B08323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3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2018-04-25T07:42:00Z</dcterms:created>
  <dcterms:modified xsi:type="dcterms:W3CDTF">2018-04-25T07:44:00Z</dcterms:modified>
</cp:coreProperties>
</file>