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72" w:rsidRPr="009443DE" w:rsidRDefault="00F44F72" w:rsidP="00D6178C">
      <w:pPr>
        <w:tabs>
          <w:tab w:val="left" w:pos="4253"/>
          <w:tab w:val="left" w:pos="4678"/>
        </w:tabs>
        <w:spacing w:before="240" w:after="120"/>
        <w:ind w:firstLine="720"/>
        <w:jc w:val="thaiDistribute"/>
        <w:rPr>
          <w:rFonts w:ascii="TH SarabunIT๙" w:hAnsi="TH SarabunIT๙" w:cs="TH SarabunIT๙"/>
          <w:color w:val="005BD3" w:themeColor="accent5"/>
          <w:sz w:val="32"/>
          <w:szCs w:val="32"/>
        </w:rPr>
      </w:pPr>
      <w:bookmarkStart w:id="0" w:name="_GoBack"/>
      <w:bookmarkEnd w:id="0"/>
      <w:r w:rsidRPr="009443DE">
        <w:rPr>
          <w:rFonts w:ascii="TH SarabunIT๙" w:hAnsi="TH SarabunIT๙" w:cs="TH SarabunIT๙"/>
          <w:noProof/>
          <w:color w:val="005BD3" w:themeColor="accent5"/>
          <w:spacing w:val="-12"/>
        </w:rPr>
        <w:drawing>
          <wp:anchor distT="0" distB="0" distL="114300" distR="114300" simplePos="0" relativeHeight="251658240" behindDoc="1" locked="0" layoutInCell="1" allowOverlap="1" wp14:anchorId="67F59C88" wp14:editId="5482F482">
            <wp:simplePos x="0" y="0"/>
            <wp:positionH relativeFrom="column">
              <wp:posOffset>7620</wp:posOffset>
            </wp:positionH>
            <wp:positionV relativeFrom="paragraph">
              <wp:posOffset>1621790</wp:posOffset>
            </wp:positionV>
            <wp:extent cx="2393315" cy="1889760"/>
            <wp:effectExtent l="0" t="0" r="6985" b="0"/>
            <wp:wrapThrough wrapText="bothSides">
              <wp:wrapPolygon edited="0">
                <wp:start x="688" y="0"/>
                <wp:lineTo x="0" y="435"/>
                <wp:lineTo x="0" y="20903"/>
                <wp:lineTo x="516" y="21339"/>
                <wp:lineTo x="688" y="21339"/>
                <wp:lineTo x="20803" y="21339"/>
                <wp:lineTo x="20975" y="21339"/>
                <wp:lineTo x="21491" y="20903"/>
                <wp:lineTo x="21491" y="435"/>
                <wp:lineTo x="20803" y="0"/>
                <wp:lineTo x="688" y="0"/>
              </wp:wrapPolygon>
            </wp:wrapThrough>
            <wp:docPr id="3" name="รูปภาพ 3" descr="D:\ต้อม\งาน\คัดเลือก\ล่าสุด ประเมิน\โครงการ\ป้ายศูนย์ดำรงธรร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ต้อม\งาน\คัดเลือก\ล่าสุด ประเมิน\โครงการ\ป้ายศูนย์ดำรงธรรม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393" w:rsidRPr="009443DE">
        <w:rPr>
          <w:rFonts w:ascii="TH SarabunIT๙" w:hAnsi="TH SarabunIT๙" w:cs="TH SarabunIT๙"/>
          <w:b/>
          <w:bCs/>
          <w:noProof/>
          <w:color w:val="005BD3" w:themeColor="accent5"/>
          <w:spacing w:val="-12"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5705D6FC" wp14:editId="16156BB9">
            <wp:simplePos x="0" y="0"/>
            <wp:positionH relativeFrom="column">
              <wp:posOffset>196850</wp:posOffset>
            </wp:positionH>
            <wp:positionV relativeFrom="paragraph">
              <wp:posOffset>-342900</wp:posOffset>
            </wp:positionV>
            <wp:extent cx="6640195" cy="1892300"/>
            <wp:effectExtent l="0" t="0" r="8255" b="0"/>
            <wp:wrapThrough wrapText="bothSides">
              <wp:wrapPolygon edited="0">
                <wp:start x="0" y="0"/>
                <wp:lineTo x="0" y="21310"/>
                <wp:lineTo x="21565" y="21310"/>
                <wp:lineTo x="21565" y="0"/>
                <wp:lineTo x="0" y="0"/>
              </wp:wrapPolygon>
            </wp:wrapThrough>
            <wp:docPr id="1" name="รูปภาพ 1" descr="D:\ต้อม\งาน\คัดเลือก\ล่าสุด ประเมิน\โครงการ\ป้ายศูนย์ดำรงธรรม\ศูนย์ดำรงธร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้อม\งาน\คัดเลือก\ล่าสุด ประเมิน\โครงการ\ป้ายศูนย์ดำรงธรรม\ศูนย์ดำรงธรรม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FEA" w:rsidRPr="009443DE">
        <w:rPr>
          <w:rFonts w:ascii="TH SarabunIT๙" w:hAnsi="TH SarabunIT๙" w:cs="TH SarabunIT๙"/>
          <w:color w:val="005BD3" w:themeColor="accent5"/>
          <w:spacing w:val="-12"/>
          <w:sz w:val="32"/>
          <w:szCs w:val="32"/>
          <w:cs/>
        </w:rPr>
        <w:t>อธิบดีกรมการปกครอง</w:t>
      </w:r>
      <w:r w:rsidR="00823964" w:rsidRPr="009443DE">
        <w:rPr>
          <w:rFonts w:ascii="TH SarabunIT๙" w:hAnsi="TH SarabunIT๙" w:cs="TH SarabunIT๙"/>
          <w:color w:val="005BD3" w:themeColor="accent5"/>
          <w:spacing w:val="-12"/>
          <w:sz w:val="32"/>
          <w:szCs w:val="32"/>
          <w:cs/>
        </w:rPr>
        <w:t xml:space="preserve"> </w:t>
      </w:r>
      <w:r w:rsidR="008B3FEA" w:rsidRPr="009443DE">
        <w:rPr>
          <w:rFonts w:ascii="TH SarabunIT๙" w:hAnsi="TH SarabunIT๙" w:cs="TH SarabunIT๙"/>
          <w:color w:val="005BD3" w:themeColor="accent5"/>
          <w:spacing w:val="-12"/>
          <w:sz w:val="32"/>
          <w:szCs w:val="32"/>
          <w:cs/>
        </w:rPr>
        <w:t>ได้โปรดมอบแนวทางการขับเคลื่อน</w:t>
      </w:r>
      <w:r w:rsidR="00F6184D" w:rsidRPr="009443DE">
        <w:rPr>
          <w:rFonts w:ascii="TH SarabunIT๙" w:hAnsi="TH SarabunIT๙" w:cs="TH SarabunIT๙"/>
          <w:color w:val="005BD3" w:themeColor="accent5"/>
          <w:spacing w:val="-12"/>
          <w:sz w:val="32"/>
          <w:szCs w:val="32"/>
          <w:cs/>
        </w:rPr>
        <w:t>นโยบายและแนวทาง</w:t>
      </w:r>
      <w:r w:rsidRPr="009443DE">
        <w:rPr>
          <w:rFonts w:ascii="TH SarabunIT๙" w:hAnsi="TH SarabunIT๙" w:cs="TH SarabunIT๙" w:hint="cs"/>
          <w:color w:val="005BD3" w:themeColor="accent5"/>
          <w:sz w:val="32"/>
          <w:szCs w:val="32"/>
          <w:cs/>
        </w:rPr>
        <w:br/>
      </w:r>
      <w:r w:rsidR="00F6184D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>การดำเนินงา</w:t>
      </w:r>
      <w:r w:rsidR="00F6184D" w:rsidRPr="009443DE">
        <w:rPr>
          <w:rFonts w:ascii="TH SarabunIT๙" w:hAnsi="TH SarabunIT๙" w:cs="TH SarabunIT๙" w:hint="cs"/>
          <w:color w:val="005BD3" w:themeColor="accent5"/>
          <w:sz w:val="32"/>
          <w:szCs w:val="32"/>
          <w:cs/>
        </w:rPr>
        <w:t>น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>โครงการสำคัญของกรมการป</w:t>
      </w:r>
      <w:r w:rsidR="002D0D67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 xml:space="preserve">กครองประจำปีงบประมาณ พ.ศ. 2563 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 xml:space="preserve">(10 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</w:rPr>
        <w:t>Flagships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 xml:space="preserve"> </w:t>
      </w:r>
      <w:r w:rsidR="00F6184D" w:rsidRPr="009443DE">
        <w:rPr>
          <w:rFonts w:ascii="TH SarabunIT๙" w:hAnsi="TH SarabunIT๙" w:cs="TH SarabunIT๙"/>
          <w:color w:val="005BD3" w:themeColor="accent5"/>
          <w:sz w:val="32"/>
          <w:szCs w:val="32"/>
        </w:rPr>
        <w:t>for 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</w:rPr>
        <w:t>DOPA Excellence 2020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 xml:space="preserve">) </w:t>
      </w:r>
      <w:r w:rsidR="00F6184D" w:rsidRPr="009443DE">
        <w:rPr>
          <w:rFonts w:ascii="TH SarabunIT๙" w:hAnsi="TH SarabunIT๙" w:cs="TH SarabunIT๙" w:hint="cs"/>
          <w:color w:val="005BD3" w:themeColor="accent5"/>
          <w:sz w:val="32"/>
          <w:szCs w:val="32"/>
          <w:cs/>
        </w:rPr>
        <w:t>เพื่อดำเนิน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 xml:space="preserve">การขับเคลื่อนภารกิจ </w:t>
      </w:r>
      <w:r w:rsidR="002D0D67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>กรมการปกครอง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 xml:space="preserve"> ในระดับพื้นที่ “หมู่บ้าน อยู่เย็น” (</w:t>
      </w:r>
      <w:r w:rsidR="000E2FC4" w:rsidRPr="009443DE">
        <w:rPr>
          <w:rFonts w:ascii="TH SarabunIT๙" w:hAnsi="TH SarabunIT๙" w:cs="TH SarabunIT๙"/>
          <w:color w:val="005BD3" w:themeColor="accent5"/>
          <w:sz w:val="32"/>
          <w:szCs w:val="32"/>
        </w:rPr>
        <w:t>I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</w:rPr>
        <w:t>nclusive Growth Village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>) และ “อำเภอ เป็นสุข” (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</w:rPr>
        <w:t>Happy District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 xml:space="preserve">) </w:t>
      </w:r>
      <w:r w:rsidR="00F6184D" w:rsidRPr="009443DE">
        <w:rPr>
          <w:rFonts w:ascii="TH SarabunIT๙" w:hAnsi="TH SarabunIT๙" w:cs="TH SarabunIT๙" w:hint="cs"/>
          <w:color w:val="005BD3" w:themeColor="accent5"/>
          <w:sz w:val="32"/>
          <w:szCs w:val="32"/>
          <w:cs/>
        </w:rPr>
        <w:t>โดย</w:t>
      </w:r>
      <w:r w:rsidR="008B3FEA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>ให้สำนัก/กอง และส่วนภูมิภาค ใช้เป็นกรอบแนวทางในการปฏิบัติราชการในส่วนที่เกี่ยวข้อง</w:t>
      </w:r>
    </w:p>
    <w:p w:rsidR="007738F4" w:rsidRPr="009443DE" w:rsidRDefault="00F44F72" w:rsidP="00D6178C">
      <w:pPr>
        <w:tabs>
          <w:tab w:val="left" w:pos="4253"/>
          <w:tab w:val="left" w:pos="4536"/>
        </w:tabs>
        <w:spacing w:after="0"/>
        <w:ind w:left="142" w:right="-142" w:firstLine="720"/>
        <w:jc w:val="thaiDistribute"/>
        <w:rPr>
          <w:rFonts w:ascii="TH SarabunIT๙" w:eastAsia="Cordia New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hAnsi="TH SarabunIT๙" w:cs="TH SarabunIT๙"/>
          <w:b/>
          <w:bCs/>
          <w:noProof/>
          <w:color w:val="005BD3" w:themeColor="accent5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38F931B" wp14:editId="760B4BAC">
            <wp:simplePos x="0" y="0"/>
            <wp:positionH relativeFrom="column">
              <wp:posOffset>2474595</wp:posOffset>
            </wp:positionH>
            <wp:positionV relativeFrom="paragraph">
              <wp:posOffset>1143000</wp:posOffset>
            </wp:positionV>
            <wp:extent cx="2059305" cy="1540510"/>
            <wp:effectExtent l="0" t="0" r="0" b="2540"/>
            <wp:wrapThrough wrapText="bothSides">
              <wp:wrapPolygon edited="0">
                <wp:start x="799" y="0"/>
                <wp:lineTo x="0" y="534"/>
                <wp:lineTo x="0" y="21101"/>
                <wp:lineTo x="799" y="21369"/>
                <wp:lineTo x="20581" y="21369"/>
                <wp:lineTo x="21380" y="21101"/>
                <wp:lineTo x="21380" y="534"/>
                <wp:lineTo x="20581" y="0"/>
                <wp:lineTo x="799" y="0"/>
              </wp:wrapPolygon>
            </wp:wrapThrough>
            <wp:docPr id="4" name="รูปภาพ 4" descr="D:\ต้อม\งาน\คัดเลือก\ล่าสุด ประเมิน\โครงการ\ป้ายศูนย์ดำรงธรรม\498b7314ab3995d1d3bb67fa941048335d9ab545e5505210890176510079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ต้อม\งาน\คัดเลือก\ล่าสุด ประเมิน\โครงการ\ป้ายศูนย์ดำรงธรรม\498b7314ab3995d1d3bb67fa941048335d9ab545e55052108901765100798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9305" cy="15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84D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สำหรับ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  <w:cs/>
        </w:rPr>
        <w:t>สำนักการส</w:t>
      </w:r>
      <w:r w:rsidR="00363393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  <w:cs/>
        </w:rPr>
        <w:t>อ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  <w:cs/>
        </w:rPr>
        <w:t>บสวนและนิติการ ได้</w:t>
      </w:r>
      <w:r w:rsidR="00F6184D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รับมอบหมายให้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  <w:cs/>
        </w:rPr>
        <w:t xml:space="preserve">ดำเนินการขับเคลื่อนโครงการสำคัญของกรมการปกครอง ประจำปีงบประมาณ พ.ศ. 2563 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pacing w:val="-18"/>
          <w:sz w:val="32"/>
          <w:szCs w:val="32"/>
          <w:cs/>
        </w:rPr>
        <w:t>(10 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pacing w:val="-18"/>
          <w:sz w:val="32"/>
          <w:szCs w:val="32"/>
        </w:rPr>
        <w:t>Flagships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pacing w:val="-18"/>
          <w:sz w:val="32"/>
          <w:szCs w:val="32"/>
          <w:cs/>
        </w:rPr>
        <w:t> 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pacing w:val="-18"/>
          <w:sz w:val="32"/>
          <w:szCs w:val="32"/>
        </w:rPr>
        <w:t>for DOPA Excellence 2020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pacing w:val="-18"/>
          <w:sz w:val="32"/>
          <w:szCs w:val="32"/>
          <w:cs/>
        </w:rPr>
        <w:t>)</w:t>
      </w:r>
      <w:r w:rsidR="00F6184D" w:rsidRPr="009443DE">
        <w:rPr>
          <w:rFonts w:ascii="TH SarabunIT๙" w:eastAsia="Cordia New" w:hAnsi="TH SarabunIT๙" w:cs="TH SarabunIT๙" w:hint="cs"/>
          <w:color w:val="005BD3" w:themeColor="accent5"/>
          <w:spacing w:val="-18"/>
          <w:sz w:val="32"/>
          <w:szCs w:val="32"/>
          <w:cs/>
        </w:rPr>
        <w:br/>
      </w:r>
      <w:r w:rsidR="006B19B5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  <w:cs/>
        </w:rPr>
        <w:t>: </w:t>
      </w:r>
      <w:r w:rsidR="006B19B5" w:rsidRPr="009443DE">
        <w:rPr>
          <w:rFonts w:ascii="TH SarabunIT๙" w:eastAsia="Cordia New" w:hAnsi="TH SarabunIT๙" w:cs="TH SarabunIT๙"/>
          <w:b/>
          <w:bCs/>
          <w:color w:val="005BD3" w:themeColor="accent5"/>
          <w:sz w:val="32"/>
          <w:szCs w:val="32"/>
          <w:cs/>
        </w:rPr>
        <w:t>ศูนย์ดำรงธรรมอำเภอ </w:t>
      </w:r>
      <w:r w:rsidR="006B19B5" w:rsidRPr="009443DE">
        <w:rPr>
          <w:rFonts w:ascii="TH SarabunIT๙" w:eastAsia="Cordia New" w:hAnsi="TH SarabunIT๙" w:cs="TH SarabunIT๙"/>
          <w:b/>
          <w:bCs/>
          <w:color w:val="005BD3" w:themeColor="accent5"/>
          <w:sz w:val="32"/>
          <w:szCs w:val="32"/>
        </w:rPr>
        <w:t>“</w:t>
      </w:r>
      <w:r w:rsidR="006B19B5" w:rsidRPr="009443DE">
        <w:rPr>
          <w:rFonts w:ascii="TH SarabunIT๙" w:eastAsia="Cordia New" w:hAnsi="TH SarabunIT๙" w:cs="TH SarabunIT๙"/>
          <w:b/>
          <w:bCs/>
          <w:color w:val="005BD3" w:themeColor="accent5"/>
          <w:sz w:val="32"/>
          <w:szCs w:val="32"/>
          <w:cs/>
        </w:rPr>
        <w:t>อำเภอดำรงธรรม</w:t>
      </w:r>
      <w:r w:rsidR="006B19B5" w:rsidRPr="009443DE">
        <w:rPr>
          <w:rFonts w:ascii="TH SarabunIT๙" w:eastAsia="Cordia New" w:hAnsi="TH SarabunIT๙" w:cs="TH SarabunIT๙"/>
          <w:b/>
          <w:bCs/>
          <w:color w:val="005BD3" w:themeColor="accent5"/>
          <w:sz w:val="32"/>
          <w:szCs w:val="32"/>
        </w:rPr>
        <w:t>”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  <w:cs/>
        </w:rPr>
        <w:t xml:space="preserve"> </w:t>
      </w:r>
      <w:r w:rsidR="00450777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ในการคัดเลือกศูนย์ดำรงธรรมอำเภออัจฉริยะต้นแบบ</w:t>
      </w:r>
      <w:r w:rsidR="001C3DD0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 xml:space="preserve"> </w:t>
      </w:r>
      <w:r w:rsidR="00450777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อธิบดีกรมการปกครองได้</w:t>
      </w:r>
      <w:r w:rsidR="006225B3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โปรด</w:t>
      </w:r>
      <w:r w:rsidR="006225B3" w:rsidRPr="009443DE">
        <w:rPr>
          <w:rFonts w:ascii="TH SarabunIT๙" w:eastAsia="Cordia New" w:hAnsi="TH SarabunIT๙" w:cs="TH SarabunIT๙" w:hint="cs"/>
          <w:color w:val="005BD3" w:themeColor="accent5"/>
          <w:spacing w:val="-4"/>
          <w:sz w:val="32"/>
          <w:szCs w:val="32"/>
          <w:cs/>
        </w:rPr>
        <w:t>พิจารณาสั่งการให้จังหวัดแต่งตั้งคณะกรรมการพิจารณาคัดเลือกศูนย์ดำรงธรรมอำเภออัจฉริยะต้นแบบ</w:t>
      </w:r>
      <w:r w:rsidRPr="009443DE">
        <w:rPr>
          <w:rFonts w:ascii="TH SarabunIT๙" w:eastAsia="Cordia New" w:hAnsi="TH SarabunIT๙" w:cs="TH SarabunIT๙" w:hint="cs"/>
          <w:color w:val="005BD3" w:themeColor="accent5"/>
          <w:spacing w:val="-4"/>
          <w:sz w:val="32"/>
          <w:szCs w:val="32"/>
          <w:cs/>
        </w:rPr>
        <w:t xml:space="preserve"> </w:t>
      </w:r>
      <w:r w:rsidR="006225B3" w:rsidRPr="009443DE">
        <w:rPr>
          <w:rFonts w:ascii="TH SarabunIT๙" w:eastAsia="Cordia New" w:hAnsi="TH SarabunIT๙" w:cs="TH SarabunIT๙" w:hint="cs"/>
          <w:color w:val="005BD3" w:themeColor="accent5"/>
          <w:spacing w:val="-4"/>
          <w:sz w:val="32"/>
          <w:szCs w:val="32"/>
          <w:cs/>
        </w:rPr>
        <w:t xml:space="preserve">จังหวัดละ 1 แห่ง รวม 76 แห่ง </w:t>
      </w:r>
      <w:r w:rsidR="006225B3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ในปีงบประมาณ พ.ศ.</w:t>
      </w:r>
      <w:r w:rsidR="000E2FC4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 xml:space="preserve"> </w:t>
      </w:r>
      <w:r w:rsidR="006225B3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2563 โดยมีเป้าหมายให้ศูนย์ดำรงธรรมอำเภออัจฉริยะต้นแบบดังกล่าวร่วมกันพัฒนาการแก้ปัญหาความเดือดร้อนให้กับประชาชน ร่วมกันคิดสร้างสรรค์นวัตกรรมใหม่ ๆ ซึ่งจะทำให้ผู้บริหารและผู้ปฏิบัติงาน เกิดความภา</w:t>
      </w:r>
      <w:r w:rsidR="001C3DD0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ค</w:t>
      </w:r>
      <w:r w:rsidR="006225B3"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ภูมิใจในผลงานของตน ได้รับการยกย่องชมเชย รวมทั้งเป็นขวัญกำลังใจในการปฏิบัติงาน</w:t>
      </w:r>
      <w:r w:rsidR="006B19B5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>เป็นแบบอย่างที่ดีให้กับศูนย์ดำรงธรรม</w:t>
      </w:r>
      <w:r w:rsidR="007A1458" w:rsidRPr="009443DE">
        <w:rPr>
          <w:rFonts w:ascii="TH SarabunIT๙" w:hAnsi="TH SarabunIT๙" w:cs="TH SarabunIT๙" w:hint="cs"/>
          <w:color w:val="005BD3" w:themeColor="accent5"/>
          <w:sz w:val="32"/>
          <w:szCs w:val="32"/>
          <w:cs/>
        </w:rPr>
        <w:t>อำเภอ</w:t>
      </w:r>
      <w:r w:rsidR="006B19B5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>อื่น</w:t>
      </w:r>
      <w:r w:rsidR="007A1458" w:rsidRPr="009443DE">
        <w:rPr>
          <w:rFonts w:ascii="TH SarabunIT๙" w:hAnsi="TH SarabunIT๙" w:cs="TH SarabunIT๙" w:hint="cs"/>
          <w:color w:val="005BD3" w:themeColor="accent5"/>
          <w:sz w:val="32"/>
          <w:szCs w:val="32"/>
          <w:cs/>
        </w:rPr>
        <w:t xml:space="preserve"> </w:t>
      </w:r>
      <w:r w:rsidR="006B19B5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>ๆ และเป็นการรับประกันคุณภาพในการอำนวยความเป็นธรรมให้กับประชาชนของศูนย์ดำรงธรรมอำเภอ เกิดภาพลักษณ์ที่ดีต่องานบริการและดูแลประชาชนของภาครัฐอย่างยั่งยืนต่อไป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  <w:cs/>
        </w:rPr>
        <w:t xml:space="preserve"> </w:t>
      </w:r>
    </w:p>
    <w:p w:rsidR="00E1348B" w:rsidRPr="009443DE" w:rsidRDefault="004D09F7" w:rsidP="004E6DC4">
      <w:pPr>
        <w:tabs>
          <w:tab w:val="left" w:pos="142"/>
        </w:tabs>
        <w:spacing w:before="120" w:after="0"/>
        <w:ind w:firstLine="720"/>
        <w:jc w:val="thaiDistribute"/>
        <w:rPr>
          <w:rFonts w:ascii="TH SarabunIT๙" w:eastAsia="Cordia New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Cordia New" w:hAnsi="TH SarabunIT๙" w:cs="TH SarabunIT๙" w:hint="cs"/>
          <w:color w:val="005BD3" w:themeColor="accent5"/>
          <w:sz w:val="32"/>
          <w:szCs w:val="32"/>
          <w:cs/>
        </w:rPr>
        <w:t>กรมการปกครองได้มอบหมายให้</w:t>
      </w:r>
      <w:r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  <w:cs/>
        </w:rPr>
        <w:t>จังหวัดพิจารณาคัดเลือก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  <w:cs/>
        </w:rPr>
        <w:t>ศูนย์ดำรงธรรมอำเภอ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pacing w:val="-6"/>
          <w:sz w:val="32"/>
          <w:szCs w:val="32"/>
          <w:cs/>
        </w:rPr>
        <w:t>อัจฉริยะต้นแบบ จังหวัดละ 1 แห่ง</w:t>
      </w:r>
      <w:r w:rsidR="00D6178C" w:rsidRPr="009443DE">
        <w:rPr>
          <w:rFonts w:ascii="TH SarabunIT๙" w:eastAsia="Cordia New" w:hAnsi="TH SarabunIT๙" w:cs="TH SarabunIT๙"/>
          <w:color w:val="005BD3" w:themeColor="accent5"/>
          <w:spacing w:val="-6"/>
          <w:sz w:val="32"/>
          <w:szCs w:val="32"/>
          <w:cs/>
        </w:rPr>
        <w:br/>
      </w:r>
      <w:r w:rsidR="004E6DC4" w:rsidRPr="009443DE">
        <w:rPr>
          <w:rFonts w:ascii="TH SarabunIT๙" w:eastAsia="Cordia New" w:hAnsi="TH SarabunIT๙" w:cs="TH SarabunIT๙" w:hint="cs"/>
          <w:color w:val="005BD3" w:themeColor="accent5"/>
          <w:spacing w:val="-6"/>
          <w:sz w:val="32"/>
          <w:szCs w:val="32"/>
          <w:cs/>
        </w:rPr>
        <w:t xml:space="preserve">  </w:t>
      </w:r>
      <w:r w:rsidR="006B19B5" w:rsidRPr="009443DE">
        <w:rPr>
          <w:rFonts w:ascii="TH SarabunIT๙" w:eastAsia="Cordia New" w:hAnsi="TH SarabunIT๙" w:cs="TH SarabunIT๙"/>
          <w:color w:val="005BD3" w:themeColor="accent5"/>
          <w:spacing w:val="-6"/>
          <w:sz w:val="32"/>
          <w:szCs w:val="32"/>
          <w:cs/>
        </w:rPr>
        <w:t xml:space="preserve">รวม 76 จังหวัด </w:t>
      </w:r>
      <w:r w:rsidR="00E1348B" w:rsidRPr="009443DE">
        <w:rPr>
          <w:rFonts w:ascii="TH SarabunIT๙" w:eastAsia="Cordia New" w:hAnsi="TH SarabunIT๙" w:cs="TH SarabunIT๙"/>
          <w:color w:val="005BD3" w:themeColor="accent5"/>
          <w:spacing w:val="-6"/>
          <w:sz w:val="32"/>
          <w:szCs w:val="32"/>
          <w:cs/>
        </w:rPr>
        <w:t>แยกตาม</w:t>
      </w:r>
      <w:r w:rsidRPr="009443DE">
        <w:rPr>
          <w:rFonts w:ascii="TH SarabunIT๙" w:eastAsia="Cordia New" w:hAnsi="TH SarabunIT๙" w:cs="TH SarabunIT๙" w:hint="cs"/>
          <w:color w:val="005BD3" w:themeColor="accent5"/>
          <w:spacing w:val="-6"/>
          <w:sz w:val="32"/>
          <w:szCs w:val="32"/>
          <w:cs/>
        </w:rPr>
        <w:t>ภูมิ</w:t>
      </w:r>
      <w:r w:rsidR="00E1348B" w:rsidRPr="009443DE">
        <w:rPr>
          <w:rFonts w:ascii="TH SarabunIT๙" w:eastAsia="Cordia New" w:hAnsi="TH SarabunIT๙" w:cs="TH SarabunIT๙"/>
          <w:color w:val="005BD3" w:themeColor="accent5"/>
          <w:spacing w:val="-6"/>
          <w:sz w:val="32"/>
          <w:szCs w:val="32"/>
          <w:cs/>
        </w:rPr>
        <w:t xml:space="preserve">ภาค </w:t>
      </w:r>
      <w:r w:rsidR="00AA2F5F" w:rsidRPr="009443DE">
        <w:rPr>
          <w:rFonts w:ascii="TH SarabunIT๙" w:hAnsi="TH SarabunIT๙" w:cs="TH SarabunIT๙"/>
          <w:color w:val="005BD3" w:themeColor="accent5"/>
          <w:spacing w:val="-6"/>
          <w:sz w:val="32"/>
          <w:szCs w:val="32"/>
          <w:cs/>
        </w:rPr>
        <w:t>ดังนี้</w:t>
      </w:r>
      <w:r w:rsidR="0010430E" w:rsidRPr="009443DE">
        <w:rPr>
          <w:rFonts w:ascii="TH SarabunIT๙" w:hAnsi="TH SarabunIT๙" w:cs="TH SarabunIT๙"/>
          <w:color w:val="005BD3" w:themeColor="accent5"/>
          <w:sz w:val="32"/>
          <w:szCs w:val="32"/>
          <w:cs/>
        </w:rPr>
        <w:t xml:space="preserve"> </w:t>
      </w:r>
    </w:p>
    <w:p w:rsidR="00187106" w:rsidRPr="009443DE" w:rsidRDefault="00984283" w:rsidP="00D6178C">
      <w:pPr>
        <w:tabs>
          <w:tab w:val="left" w:pos="3402"/>
        </w:tabs>
        <w:spacing w:after="0"/>
        <w:ind w:firstLine="720"/>
        <w:jc w:val="thaiDistribute"/>
        <w:rPr>
          <w:rFonts w:ascii="TH SarabunIT๙" w:hAnsi="TH SarabunIT๙" w:cs="TH SarabunIT๙"/>
          <w:color w:val="005BD3" w:themeColor="accent5"/>
          <w:spacing w:val="-20"/>
          <w:sz w:val="32"/>
          <w:szCs w:val="32"/>
        </w:rPr>
      </w:pPr>
      <w:r w:rsidRPr="009443DE">
        <w:rPr>
          <w:rFonts w:ascii="TH SarabunIT๙" w:eastAsia="Cordia New" w:hAnsi="TH SarabunIT๙" w:cs="TH SarabunIT๙"/>
          <w:noProof/>
          <w:color w:val="005BD3" w:themeColor="accent5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86EF47D" wp14:editId="13A63D26">
            <wp:simplePos x="0" y="0"/>
            <wp:positionH relativeFrom="column">
              <wp:posOffset>4551045</wp:posOffset>
            </wp:positionH>
            <wp:positionV relativeFrom="paragraph">
              <wp:posOffset>234950</wp:posOffset>
            </wp:positionV>
            <wp:extent cx="2555240" cy="2345055"/>
            <wp:effectExtent l="0" t="0" r="0" b="0"/>
            <wp:wrapThrough wrapText="bothSides">
              <wp:wrapPolygon edited="0">
                <wp:start x="1610" y="0"/>
                <wp:lineTo x="0" y="2632"/>
                <wp:lineTo x="0" y="4036"/>
                <wp:lineTo x="805" y="5790"/>
                <wp:lineTo x="3221" y="8598"/>
                <wp:lineTo x="3865" y="11405"/>
                <wp:lineTo x="3865" y="11756"/>
                <wp:lineTo x="4831" y="14213"/>
                <wp:lineTo x="4026" y="14739"/>
                <wp:lineTo x="4026" y="15266"/>
                <wp:lineTo x="5636" y="17020"/>
                <wp:lineTo x="5314" y="17371"/>
                <wp:lineTo x="4187" y="19652"/>
                <wp:lineTo x="4187" y="20354"/>
                <wp:lineTo x="4831" y="21232"/>
                <wp:lineTo x="5314" y="21407"/>
                <wp:lineTo x="7085" y="21407"/>
                <wp:lineTo x="7730" y="19828"/>
                <wp:lineTo x="14332" y="19828"/>
                <wp:lineTo x="21417" y="18424"/>
                <wp:lineTo x="21417" y="17020"/>
                <wp:lineTo x="21256" y="14213"/>
                <wp:lineTo x="19807" y="11405"/>
                <wp:lineTo x="21417" y="6843"/>
                <wp:lineTo x="20934" y="6141"/>
                <wp:lineTo x="16909" y="5790"/>
                <wp:lineTo x="14976" y="2983"/>
                <wp:lineTo x="15137" y="1228"/>
                <wp:lineTo x="10306" y="175"/>
                <wp:lineTo x="2738" y="0"/>
                <wp:lineTo x="1610" y="0"/>
              </wp:wrapPolygon>
            </wp:wrapThrough>
            <wp:docPr id="5" name="รูปภาพ 5" descr="D:\ต้อม\งาน\คัดเลือก\ล่าสุด ประเมิน\โครงการ\ป้ายศูนย์ดำรงธรรม\mapthai_centr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ต้อม\งาน\คัดเลือก\ล่าสุด ประเมิน\โครงการ\ป้ายศูนย์ดำรงธรรม\mapthai_central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106" w:rsidRPr="009443DE">
        <w:rPr>
          <w:rFonts w:ascii="TH SarabunIT๙" w:hAnsi="TH SarabunIT๙" w:cs="TH SarabunIT๙"/>
          <w:b/>
          <w:bCs/>
          <w:color w:val="005BD3" w:themeColor="accent5"/>
          <w:spacing w:val="-12"/>
          <w:sz w:val="32"/>
          <w:szCs w:val="32"/>
          <w:cs/>
        </w:rPr>
        <w:t>๑. ภาค</w:t>
      </w:r>
      <w:r w:rsidR="00187106" w:rsidRPr="009443DE">
        <w:rPr>
          <w:rFonts w:ascii="TH SarabunIT๙" w:hAnsi="TH SarabunIT๙" w:cs="TH SarabunIT๙" w:hint="cs"/>
          <w:b/>
          <w:bCs/>
          <w:color w:val="005BD3" w:themeColor="accent5"/>
          <w:spacing w:val="-12"/>
          <w:sz w:val="32"/>
          <w:szCs w:val="32"/>
          <w:cs/>
        </w:rPr>
        <w:t>กลาง</w:t>
      </w:r>
      <w:r w:rsidR="00187106" w:rsidRPr="009443DE">
        <w:rPr>
          <w:rFonts w:ascii="TH SarabunIT๙" w:hAnsi="TH SarabunIT๙" w:cs="TH SarabunIT๙"/>
          <w:b/>
          <w:bCs/>
          <w:color w:val="005BD3" w:themeColor="accent5"/>
          <w:spacing w:val="-12"/>
          <w:sz w:val="32"/>
          <w:szCs w:val="32"/>
          <w:cs/>
        </w:rPr>
        <w:t>และภาคตะวันออก</w:t>
      </w:r>
      <w:r w:rsidR="00187106" w:rsidRPr="009443DE">
        <w:rPr>
          <w:rFonts w:ascii="TH SarabunIT๙" w:hAnsi="TH SarabunIT๙" w:cs="TH SarabunIT๙"/>
          <w:color w:val="005BD3" w:themeColor="accent5"/>
          <w:spacing w:val="-20"/>
          <w:sz w:val="32"/>
          <w:szCs w:val="32"/>
          <w:cs/>
        </w:rPr>
        <w:t xml:space="preserve"> </w:t>
      </w:r>
      <w:r w:rsidR="00187106" w:rsidRPr="009443DE">
        <w:rPr>
          <w:rFonts w:ascii="TH SarabunIT๙" w:hAnsi="TH SarabunIT๙" w:cs="TH SarabunIT๙"/>
          <w:color w:val="005BD3" w:themeColor="accent5"/>
          <w:spacing w:val="-16"/>
          <w:sz w:val="32"/>
          <w:szCs w:val="32"/>
          <w:cs/>
        </w:rPr>
        <w:t>จำนวน</w:t>
      </w:r>
      <w:r w:rsidR="00187106" w:rsidRPr="009443DE">
        <w:rPr>
          <w:rFonts w:ascii="TH SarabunIT๙" w:hAnsi="TH SarabunIT๙" w:cs="TH SarabunIT๙" w:hint="cs"/>
          <w:color w:val="005BD3" w:themeColor="accent5"/>
          <w:spacing w:val="-16"/>
          <w:sz w:val="32"/>
          <w:szCs w:val="32"/>
          <w:cs/>
        </w:rPr>
        <w:t xml:space="preserve"> </w:t>
      </w:r>
      <w:r w:rsidR="00187106" w:rsidRPr="009443DE">
        <w:rPr>
          <w:rFonts w:ascii="TH SarabunIT๙" w:hAnsi="TH SarabunIT๙" w:cs="TH SarabunIT๙"/>
          <w:color w:val="005BD3" w:themeColor="accent5"/>
          <w:spacing w:val="-16"/>
          <w:sz w:val="32"/>
          <w:szCs w:val="32"/>
          <w:cs/>
        </w:rPr>
        <w:t xml:space="preserve"> </w:t>
      </w:r>
      <w:r w:rsidR="00187106" w:rsidRPr="009443DE">
        <w:rPr>
          <w:rFonts w:ascii="TH SarabunIT๙" w:hAnsi="TH SarabunIT๙" w:cs="TH SarabunIT๙" w:hint="cs"/>
          <w:color w:val="005BD3" w:themeColor="accent5"/>
          <w:spacing w:val="-16"/>
          <w:sz w:val="32"/>
          <w:szCs w:val="32"/>
          <w:cs/>
        </w:rPr>
        <w:t>25</w:t>
      </w:r>
      <w:r w:rsidR="00187106" w:rsidRPr="009443DE">
        <w:rPr>
          <w:rFonts w:ascii="TH SarabunIT๙" w:hAnsi="TH SarabunIT๙" w:cs="TH SarabunIT๙"/>
          <w:color w:val="005BD3" w:themeColor="accent5"/>
          <w:spacing w:val="-16"/>
          <w:sz w:val="32"/>
          <w:szCs w:val="32"/>
          <w:cs/>
        </w:rPr>
        <w:t xml:space="preserve"> แห่ง</w:t>
      </w:r>
      <w:r w:rsidR="00187106" w:rsidRPr="009443DE">
        <w:rPr>
          <w:rFonts w:ascii="TH SarabunIT๙" w:hAnsi="TH SarabunIT๙" w:cs="TH SarabunIT๙" w:hint="cs"/>
          <w:color w:val="005BD3" w:themeColor="accent5"/>
          <w:spacing w:val="-16"/>
          <w:sz w:val="32"/>
          <w:szCs w:val="32"/>
          <w:cs/>
        </w:rPr>
        <w:t xml:space="preserve"> ประกอบด้วย</w:t>
      </w:r>
    </w:p>
    <w:tbl>
      <w:tblPr>
        <w:tblStyle w:val="1-1"/>
        <w:tblW w:w="680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360"/>
        <w:gridCol w:w="765"/>
        <w:gridCol w:w="1701"/>
        <w:gridCol w:w="1418"/>
      </w:tblGrid>
      <w:tr w:rsidR="009443DE" w:rsidRPr="009443DE" w:rsidTr="00984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6DC4" w:rsidRPr="009443DE" w:rsidRDefault="004E6DC4" w:rsidP="00530A70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pacing w:val="-12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pacing w:val="-12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6DC4" w:rsidRPr="009443DE" w:rsidRDefault="004E6DC4" w:rsidP="00530A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</w:p>
        </w:tc>
        <w:tc>
          <w:tcPr>
            <w:tcW w:w="7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6DC4" w:rsidRPr="009443DE" w:rsidRDefault="004E6DC4" w:rsidP="00530A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C4" w:rsidRPr="009443DE" w:rsidRDefault="004E6DC4" w:rsidP="00530A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pacing w:val="-12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pacing w:val="-12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C4" w:rsidRPr="009443DE" w:rsidRDefault="004E6DC4" w:rsidP="00530A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</w:p>
        </w:tc>
      </w:tr>
      <w:tr w:rsidR="009443DE" w:rsidRPr="009443DE" w:rsidTr="00984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auto"/>
            </w:tcBorders>
            <w:noWrap/>
          </w:tcPr>
          <w:p w:rsidR="004E6DC4" w:rsidRPr="009443DE" w:rsidRDefault="004E6DC4" w:rsidP="00530A70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พระสมุทรเจดีย์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4E6DC4" w:rsidRPr="009443DE" w:rsidRDefault="004E6DC4" w:rsidP="00530A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สมุทรปราการ</w:t>
            </w:r>
          </w:p>
        </w:tc>
        <w:tc>
          <w:tcPr>
            <w:tcW w:w="7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6DC4" w:rsidRPr="009443DE" w:rsidRDefault="004E6DC4" w:rsidP="00530A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E6DC4" w:rsidRPr="009443DE" w:rsidRDefault="004E6DC4" w:rsidP="00530A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เมืองอ่างทอง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E6DC4" w:rsidRPr="009443DE" w:rsidRDefault="004E6DC4" w:rsidP="00530A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อ่างทอง</w:t>
            </w:r>
          </w:p>
        </w:tc>
      </w:tr>
      <w:tr w:rsidR="009443DE" w:rsidRPr="009443DE" w:rsidTr="00984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auto"/>
            </w:tcBorders>
            <w:noWrap/>
            <w:hideMark/>
          </w:tcPr>
          <w:p w:rsidR="004E6DC4" w:rsidRPr="009443DE" w:rsidRDefault="004E6DC4" w:rsidP="00530A70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บางบัวทอง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E6DC4" w:rsidRPr="009443DE" w:rsidRDefault="004E6DC4" w:rsidP="00530A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นนทบุรี</w:t>
            </w:r>
          </w:p>
        </w:tc>
        <w:tc>
          <w:tcPr>
            <w:tcW w:w="7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6DC4" w:rsidRPr="009443DE" w:rsidRDefault="004E6DC4" w:rsidP="00530A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E6DC4" w:rsidRPr="009443DE" w:rsidRDefault="004E6DC4" w:rsidP="00530A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ชัยบาดาล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E6DC4" w:rsidRPr="009443DE" w:rsidRDefault="004E6DC4" w:rsidP="00530A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ลพบุรี</w:t>
            </w:r>
          </w:p>
        </w:tc>
      </w:tr>
      <w:tr w:rsidR="009443DE" w:rsidRPr="009443DE" w:rsidTr="00984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6DC4" w:rsidRPr="009443DE" w:rsidRDefault="004E6DC4" w:rsidP="00530A70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ลำลูกกา</w:t>
            </w:r>
          </w:p>
        </w:tc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6DC4" w:rsidRPr="009443DE" w:rsidRDefault="004E6DC4" w:rsidP="00530A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ปทุมธานี</w:t>
            </w:r>
          </w:p>
        </w:tc>
        <w:tc>
          <w:tcPr>
            <w:tcW w:w="7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6DC4" w:rsidRPr="009443DE" w:rsidRDefault="004E6DC4" w:rsidP="00530A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E6DC4" w:rsidRPr="009443DE" w:rsidRDefault="004E6DC4" w:rsidP="00530A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บางระจัน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E6DC4" w:rsidRPr="009443DE" w:rsidRDefault="004E6DC4" w:rsidP="00530A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สิงห์บุรี</w:t>
            </w:r>
          </w:p>
        </w:tc>
      </w:tr>
      <w:tr w:rsidR="009443DE" w:rsidRPr="009443DE" w:rsidTr="00984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auto"/>
            </w:tcBorders>
            <w:noWrap/>
            <w:hideMark/>
          </w:tcPr>
          <w:p w:rsidR="004E6DC4" w:rsidRPr="009443DE" w:rsidRDefault="004E6DC4" w:rsidP="00530A70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บางปะหัน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4E6DC4" w:rsidRPr="009443DE" w:rsidRDefault="004E6DC4" w:rsidP="00530A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พระนครศรีอยุธยา</w:t>
            </w:r>
          </w:p>
        </w:tc>
        <w:tc>
          <w:tcPr>
            <w:tcW w:w="7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6DC4" w:rsidRPr="009443DE" w:rsidRDefault="004E6DC4" w:rsidP="00530A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E6DC4" w:rsidRPr="009443DE" w:rsidRDefault="004E6DC4" w:rsidP="00530A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proofErr w:type="spellStart"/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สรรค</w:t>
            </w:r>
            <w:proofErr w:type="spellEnd"/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บุรี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E6DC4" w:rsidRPr="009443DE" w:rsidRDefault="004E6DC4" w:rsidP="00530A7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ชัยนาท</w:t>
            </w:r>
          </w:p>
        </w:tc>
      </w:tr>
      <w:tr w:rsidR="009443DE" w:rsidRPr="009443DE" w:rsidTr="00984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auto"/>
            </w:tcBorders>
            <w:noWrap/>
          </w:tcPr>
          <w:p w:rsidR="004E6DC4" w:rsidRPr="009443DE" w:rsidRDefault="004E6DC4" w:rsidP="00D6178C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ตาพระยา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4E6DC4" w:rsidRPr="009443DE" w:rsidRDefault="004E6DC4" w:rsidP="00D61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สระแก้ว</w:t>
            </w:r>
          </w:p>
        </w:tc>
        <w:tc>
          <w:tcPr>
            <w:tcW w:w="7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6DC4" w:rsidRPr="009443DE" w:rsidRDefault="004E6DC4" w:rsidP="00D61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C4" w:rsidRPr="009443DE" w:rsidRDefault="004E6DC4" w:rsidP="00D61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บ้านคา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E6DC4" w:rsidRPr="009443DE" w:rsidRDefault="004E6DC4" w:rsidP="00D61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ราชบุรี</w:t>
            </w:r>
          </w:p>
        </w:tc>
      </w:tr>
      <w:tr w:rsidR="009443DE" w:rsidRPr="009443DE" w:rsidTr="00984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auto"/>
            </w:tcBorders>
            <w:noWrap/>
          </w:tcPr>
          <w:p w:rsidR="004E6DC4" w:rsidRPr="009443DE" w:rsidRDefault="004E6DC4" w:rsidP="00D6178C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เขาสมิง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4E6DC4" w:rsidRPr="009443DE" w:rsidRDefault="004E6DC4" w:rsidP="00D617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ตราด</w:t>
            </w:r>
          </w:p>
        </w:tc>
        <w:tc>
          <w:tcPr>
            <w:tcW w:w="7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6DC4" w:rsidRPr="009443DE" w:rsidRDefault="004E6DC4" w:rsidP="00D617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E6DC4" w:rsidRPr="009443DE" w:rsidRDefault="004E6DC4" w:rsidP="00D617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กำแพงแสน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E6DC4" w:rsidRPr="009443DE" w:rsidRDefault="004E6DC4" w:rsidP="00D617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นครปฐม</w:t>
            </w:r>
          </w:p>
        </w:tc>
      </w:tr>
      <w:tr w:rsidR="009443DE" w:rsidRPr="009443DE" w:rsidTr="00984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auto"/>
            </w:tcBorders>
            <w:noWrap/>
          </w:tcPr>
          <w:p w:rsidR="004E6DC4" w:rsidRPr="009443DE" w:rsidRDefault="00EA7C52" w:rsidP="00D6178C">
            <w:pPr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EA7C52"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เมืองนครนายก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4E6DC4" w:rsidRPr="009443DE" w:rsidRDefault="004E6DC4" w:rsidP="00D61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นครนายก</w:t>
            </w:r>
          </w:p>
        </w:tc>
        <w:tc>
          <w:tcPr>
            <w:tcW w:w="7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E6DC4" w:rsidRPr="009443DE" w:rsidRDefault="004E6DC4" w:rsidP="00D61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E6DC4" w:rsidRPr="009443DE" w:rsidRDefault="004E6DC4" w:rsidP="00D61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ปราณบุรี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E6DC4" w:rsidRPr="009443DE" w:rsidRDefault="004E6DC4" w:rsidP="00D617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ประจวบคีรีขันธ์</w:t>
            </w:r>
          </w:p>
        </w:tc>
      </w:tr>
      <w:tr w:rsidR="009443DE" w:rsidRPr="009443DE" w:rsidTr="00984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4" w:space="0" w:color="auto"/>
            </w:tcBorders>
            <w:noWrap/>
          </w:tcPr>
          <w:p w:rsidR="004E6DC4" w:rsidRPr="009443DE" w:rsidRDefault="004E6DC4" w:rsidP="00D6178C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นายายอาม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4E6DC4" w:rsidRPr="009443DE" w:rsidRDefault="004E6DC4" w:rsidP="00D617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จันทบุรี</w:t>
            </w:r>
          </w:p>
        </w:tc>
        <w:tc>
          <w:tcPr>
            <w:tcW w:w="76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E6DC4" w:rsidRPr="009443DE" w:rsidRDefault="004E6DC4" w:rsidP="00D617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E6DC4" w:rsidRPr="009443DE" w:rsidRDefault="004E6DC4" w:rsidP="00D617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เมืองสุพรรณบุรี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E6DC4" w:rsidRPr="009443DE" w:rsidRDefault="004E6DC4" w:rsidP="00D6178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สุพรรณบุรี</w:t>
            </w:r>
          </w:p>
        </w:tc>
      </w:tr>
    </w:tbl>
    <w:tbl>
      <w:tblPr>
        <w:tblStyle w:val="1-1"/>
        <w:tblpPr w:leftFromText="180" w:rightFromText="180" w:vertAnchor="text" w:horzAnchor="margin" w:tblpXSpec="center" w:tblpY="-373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51"/>
        <w:gridCol w:w="743"/>
        <w:gridCol w:w="1559"/>
        <w:gridCol w:w="1134"/>
        <w:gridCol w:w="709"/>
        <w:gridCol w:w="1701"/>
        <w:gridCol w:w="1559"/>
      </w:tblGrid>
      <w:tr w:rsidR="009443DE" w:rsidRPr="009443DE" w:rsidTr="00F765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58C4" w:rsidRPr="009443DE" w:rsidRDefault="00CC58C4" w:rsidP="00F76597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pacing w:val="-12"/>
                <w:sz w:val="24"/>
                <w:szCs w:val="24"/>
                <w:cs/>
              </w:rPr>
              <w:lastRenderedPageBreak/>
              <w:t>ศูนย์ดำรงธรรมอำเภอ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58C4" w:rsidRPr="009443DE" w:rsidRDefault="00CC58C4" w:rsidP="00F76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  <w:t xml:space="preserve">    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8C4" w:rsidRPr="009443DE" w:rsidRDefault="00CC58C4" w:rsidP="00F76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pacing w:val="-12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8C4" w:rsidRPr="009443DE" w:rsidRDefault="00CC58C4" w:rsidP="00F76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</w:p>
        </w:tc>
      </w:tr>
      <w:tr w:rsidR="009443DE" w:rsidRPr="009443DE" w:rsidTr="00F76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F76597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พระพุทธบาท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สระบุรี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 w:hint="cs"/>
                <w:color w:val="005BD3" w:themeColor="accent5"/>
                <w:sz w:val="24"/>
                <w:szCs w:val="24"/>
                <w:cs/>
              </w:rPr>
              <w:t>เมือง</w:t>
            </w: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ฉะเชิงเทรา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ฉะเชิงเทรา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5BD3" w:themeColor="accent5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เมืองสมุทรสาคร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สมุทรสาคร</w:t>
            </w:r>
          </w:p>
        </w:tc>
      </w:tr>
      <w:tr w:rsidR="009443DE" w:rsidRPr="009443DE" w:rsidTr="00F765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  <w:hideMark/>
          </w:tcPr>
          <w:p w:rsidR="00CC58C4" w:rsidRPr="009443DE" w:rsidRDefault="00CC58C4" w:rsidP="00F76597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ศรีราชา</w:t>
            </w:r>
          </w:p>
        </w:tc>
        <w:tc>
          <w:tcPr>
            <w:tcW w:w="1451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CC58C4" w:rsidRPr="009443DE" w:rsidRDefault="00CC58C4" w:rsidP="00F76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ชลบุรี</w:t>
            </w:r>
          </w:p>
        </w:tc>
        <w:tc>
          <w:tcPr>
            <w:tcW w:w="7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8C4" w:rsidRPr="009443DE" w:rsidRDefault="00CC58C4" w:rsidP="00F76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บ้านสร้าง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ปราจีนบุรี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58C4" w:rsidRPr="009443DE" w:rsidRDefault="00CC58C4" w:rsidP="00F76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5BD3" w:themeColor="accent5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proofErr w:type="spellStart"/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อัมพ</w:t>
            </w:r>
            <w:proofErr w:type="spellEnd"/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วา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CC58C4" w:rsidRPr="009443DE" w:rsidRDefault="00CC58C4" w:rsidP="00F7659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สมุทรสงคราม</w:t>
            </w:r>
          </w:p>
        </w:tc>
      </w:tr>
      <w:tr w:rsidR="009443DE" w:rsidRPr="009443DE" w:rsidTr="00F76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  <w:hideMark/>
          </w:tcPr>
          <w:p w:rsidR="00CC58C4" w:rsidRPr="009443DE" w:rsidRDefault="00CC58C4" w:rsidP="00F76597">
            <w:pPr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เมืองระยอง</w:t>
            </w:r>
          </w:p>
        </w:tc>
        <w:tc>
          <w:tcPr>
            <w:tcW w:w="1451" w:type="dxa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ระยอง</w:t>
            </w:r>
          </w:p>
        </w:tc>
        <w:tc>
          <w:tcPr>
            <w:tcW w:w="7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เลาขวัญ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กาญจนบุรี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5BD3" w:themeColor="accent5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บ้านลาด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CC58C4" w:rsidRPr="009443DE" w:rsidRDefault="00CC58C4" w:rsidP="00F765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เพชรบุรี</w:t>
            </w:r>
          </w:p>
        </w:tc>
      </w:tr>
    </w:tbl>
    <w:p w:rsidR="00D6178C" w:rsidRPr="009443DE" w:rsidRDefault="00D6178C" w:rsidP="00EF406D">
      <w:pPr>
        <w:spacing w:after="0" w:line="120" w:lineRule="auto"/>
        <w:jc w:val="thaiDistribute"/>
        <w:rPr>
          <w:rFonts w:ascii="TH SarabunIT๙" w:eastAsia="Cordia New" w:hAnsi="TH SarabunIT๙" w:cs="TH SarabunIT๙"/>
          <w:color w:val="005BD3" w:themeColor="accent5"/>
          <w:sz w:val="32"/>
          <w:szCs w:val="32"/>
        </w:rPr>
      </w:pPr>
    </w:p>
    <w:p w:rsidR="004E6DC4" w:rsidRPr="009443DE" w:rsidRDefault="004E6DC4" w:rsidP="00CC58C4">
      <w:pPr>
        <w:tabs>
          <w:tab w:val="left" w:pos="3402"/>
        </w:tabs>
        <w:spacing w:after="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</w:rPr>
        <w:t xml:space="preserve"> </w:t>
      </w:r>
      <w:r w:rsidR="002B55A8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</w:rPr>
        <w:t xml:space="preserve"> </w:t>
      </w:r>
      <w:r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</w:rPr>
        <w:t xml:space="preserve"> </w:t>
      </w:r>
      <w:r w:rsidR="00CC58C4" w:rsidRPr="009443DE">
        <w:rPr>
          <w:rFonts w:ascii="TH SarabunIT๙" w:eastAsia="Cordia New" w:hAnsi="TH SarabunIT๙" w:cs="TH SarabunIT๙"/>
          <w:color w:val="005BD3" w:themeColor="accent5"/>
          <w:sz w:val="32"/>
          <w:szCs w:val="32"/>
        </w:rPr>
        <w:t xml:space="preserve"> </w:t>
      </w:r>
      <w:r w:rsidRPr="009443DE">
        <w:rPr>
          <w:rFonts w:ascii="TH SarabunIT๙" w:eastAsia="Times New Roman" w:hAnsi="TH SarabunIT๙" w:cs="TH SarabunIT๙"/>
          <w:b/>
          <w:bCs/>
          <w:color w:val="005BD3" w:themeColor="accent5"/>
          <w:spacing w:val="-6"/>
          <w:sz w:val="32"/>
          <w:szCs w:val="32"/>
        </w:rPr>
        <w:t>2</w:t>
      </w:r>
      <w:r w:rsidRPr="009443DE">
        <w:rPr>
          <w:rFonts w:ascii="TH SarabunIT๙" w:eastAsia="Times New Roman" w:hAnsi="TH SarabunIT๙" w:cs="TH SarabunIT๙"/>
          <w:b/>
          <w:bCs/>
          <w:color w:val="005BD3" w:themeColor="accent5"/>
          <w:spacing w:val="-6"/>
          <w:sz w:val="32"/>
          <w:szCs w:val="32"/>
          <w:cs/>
        </w:rPr>
        <w:t>. ภาค</w:t>
      </w:r>
      <w:r w:rsidRPr="009443DE">
        <w:rPr>
          <w:rFonts w:ascii="TH SarabunIT๙" w:eastAsia="Times New Roman" w:hAnsi="TH SarabunIT๙" w:cs="TH SarabunIT๙" w:hint="cs"/>
          <w:b/>
          <w:bCs/>
          <w:color w:val="005BD3" w:themeColor="accent5"/>
          <w:spacing w:val="-6"/>
          <w:sz w:val="32"/>
          <w:szCs w:val="32"/>
          <w:cs/>
        </w:rPr>
        <w:t>ตะวันออกเฉียงเหนือ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6"/>
          <w:sz w:val="32"/>
          <w:szCs w:val="32"/>
          <w:cs/>
        </w:rPr>
        <w:t xml:space="preserve"> จำนวน </w:t>
      </w:r>
      <w:r w:rsidRPr="009443DE">
        <w:rPr>
          <w:rFonts w:ascii="TH SarabunIT๙" w:eastAsia="Times New Roman" w:hAnsi="TH SarabunIT๙" w:cs="TH SarabunIT๙" w:hint="cs"/>
          <w:color w:val="005BD3" w:themeColor="accent5"/>
          <w:spacing w:val="-6"/>
          <w:sz w:val="32"/>
          <w:szCs w:val="32"/>
          <w:cs/>
        </w:rPr>
        <w:t>2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6"/>
          <w:sz w:val="32"/>
          <w:szCs w:val="32"/>
          <w:cs/>
        </w:rPr>
        <w:t>0 แห่ง</w:t>
      </w:r>
      <w:r w:rsidRPr="009443DE">
        <w:rPr>
          <w:rFonts w:ascii="TH SarabunIT๙" w:hAnsi="TH SarabunIT๙" w:cs="TH SarabunIT๙" w:hint="cs"/>
          <w:color w:val="005BD3" w:themeColor="accent5"/>
          <w:spacing w:val="-12"/>
          <w:sz w:val="32"/>
          <w:szCs w:val="32"/>
          <w:cs/>
        </w:rPr>
        <w:t xml:space="preserve"> ประกอบด้วย</w:t>
      </w:r>
    </w:p>
    <w:tbl>
      <w:tblPr>
        <w:tblStyle w:val="1-1"/>
        <w:tblpPr w:leftFromText="180" w:rightFromText="180" w:vertAnchor="text" w:horzAnchor="page" w:tblpX="4914" w:tblpY="251"/>
        <w:tblW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275"/>
      </w:tblGrid>
      <w:tr w:rsidR="009443DE" w:rsidRPr="009443DE" w:rsidTr="00123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E41CB" w:rsidRPr="009443DE" w:rsidRDefault="009E41CB" w:rsidP="009E41CB">
            <w:pPr>
              <w:tabs>
                <w:tab w:val="left" w:pos="3402"/>
              </w:tabs>
              <w:jc w:val="center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E41CB" w:rsidRPr="009443DE" w:rsidRDefault="009E41CB" w:rsidP="009E41CB">
            <w:pPr>
              <w:tabs>
                <w:tab w:val="left" w:pos="340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</w:tcPr>
          <w:p w:rsidR="009E41CB" w:rsidRPr="009443DE" w:rsidRDefault="009E41CB" w:rsidP="009E41CB">
            <w:pPr>
              <w:tabs>
                <w:tab w:val="left" w:pos="3402"/>
              </w:tabs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อำเภอปักธงชัย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noWrap/>
          </w:tcPr>
          <w:p w:rsidR="009E41CB" w:rsidRPr="009443DE" w:rsidRDefault="009E41CB" w:rsidP="009E41CB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นครราชสีมา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</w:tcPr>
          <w:p w:rsidR="009E41CB" w:rsidRPr="009443DE" w:rsidRDefault="009E41CB" w:rsidP="009E41CB">
            <w:pPr>
              <w:tabs>
                <w:tab w:val="left" w:pos="3402"/>
              </w:tabs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นาโพธิ์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noWrap/>
          </w:tcPr>
          <w:p w:rsidR="009E41CB" w:rsidRPr="009443DE" w:rsidRDefault="009E41CB" w:rsidP="009E41CB">
            <w:pPr>
              <w:tabs>
                <w:tab w:val="left" w:pos="340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บุรีรัมย์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  <w:hideMark/>
          </w:tcPr>
          <w:p w:rsidR="009E41CB" w:rsidRPr="009443DE" w:rsidRDefault="009E41CB" w:rsidP="009E41CB">
            <w:pPr>
              <w:tabs>
                <w:tab w:val="left" w:pos="3402"/>
              </w:tabs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เมืองสุรินทร์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noWrap/>
            <w:hideMark/>
          </w:tcPr>
          <w:p w:rsidR="009E41CB" w:rsidRPr="009443DE" w:rsidRDefault="009E41CB" w:rsidP="009E41CB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สุรินทร์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  <w:hideMark/>
          </w:tcPr>
          <w:p w:rsidR="009E41CB" w:rsidRPr="009443DE" w:rsidRDefault="009E41CB" w:rsidP="009E41CB">
            <w:pPr>
              <w:tabs>
                <w:tab w:val="left" w:pos="3402"/>
              </w:tabs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เมืองศรีสะ</w:t>
            </w:r>
            <w:proofErr w:type="spellStart"/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เกษ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</w:tcBorders>
            <w:noWrap/>
            <w:hideMark/>
          </w:tcPr>
          <w:p w:rsidR="009E41CB" w:rsidRPr="009443DE" w:rsidRDefault="009E41CB" w:rsidP="009E41CB">
            <w:pPr>
              <w:tabs>
                <w:tab w:val="left" w:pos="340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ศรีสะ</w:t>
            </w:r>
            <w:proofErr w:type="spellStart"/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เกษ</w:t>
            </w:r>
            <w:proofErr w:type="spellEnd"/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  <w:hideMark/>
          </w:tcPr>
          <w:p w:rsidR="009E41CB" w:rsidRPr="009443DE" w:rsidRDefault="009E41CB" w:rsidP="009E41CB">
            <w:pPr>
              <w:tabs>
                <w:tab w:val="left" w:pos="3402"/>
              </w:tabs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สำโรง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noWrap/>
            <w:hideMark/>
          </w:tcPr>
          <w:p w:rsidR="009E41CB" w:rsidRPr="009443DE" w:rsidRDefault="009E41CB" w:rsidP="009E41CB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อุบลราชธานี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  <w:hideMark/>
          </w:tcPr>
          <w:p w:rsidR="009E41CB" w:rsidRPr="009443DE" w:rsidRDefault="009E41CB" w:rsidP="009E41CB">
            <w:pPr>
              <w:tabs>
                <w:tab w:val="left" w:pos="3402"/>
              </w:tabs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คำเขื่อนแก้ว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noWrap/>
            <w:hideMark/>
          </w:tcPr>
          <w:p w:rsidR="009E41CB" w:rsidRPr="009443DE" w:rsidRDefault="009E41CB" w:rsidP="009E41CB">
            <w:pPr>
              <w:tabs>
                <w:tab w:val="left" w:pos="340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ยโสธร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ภูเขียว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noWrap/>
          </w:tcPr>
          <w:p w:rsidR="009E41CB" w:rsidRPr="009443DE" w:rsidRDefault="009E41CB" w:rsidP="009E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ชัยภูมิ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หัวตะพาน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noWrap/>
          </w:tcPr>
          <w:p w:rsidR="009E41CB" w:rsidRPr="009443DE" w:rsidRDefault="009E41CB" w:rsidP="009E41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อำนาจเจริญ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proofErr w:type="spellStart"/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กุฉิ</w:t>
            </w:r>
            <w:proofErr w:type="spellEnd"/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นารายณ์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noWrap/>
          </w:tcPr>
          <w:p w:rsidR="009E41CB" w:rsidRPr="009443DE" w:rsidRDefault="009E41CB" w:rsidP="009E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กาฬสินธุ์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  <w:noWrap/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พังโคน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noWrap/>
          </w:tcPr>
          <w:p w:rsidR="009E41CB" w:rsidRPr="009443DE" w:rsidRDefault="009E41CB" w:rsidP="009E41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สกลนคร</w:t>
            </w:r>
          </w:p>
        </w:tc>
      </w:tr>
    </w:tbl>
    <w:tbl>
      <w:tblPr>
        <w:tblStyle w:val="1-1"/>
        <w:tblpPr w:leftFromText="180" w:rightFromText="180" w:vertAnchor="text" w:horzAnchor="margin" w:tblpXSpec="right" w:tblpY="237"/>
        <w:tblW w:w="3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1287"/>
      </w:tblGrid>
      <w:tr w:rsidR="009443DE" w:rsidRPr="009443DE" w:rsidTr="00123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41CB" w:rsidRPr="009443DE" w:rsidRDefault="009E41CB" w:rsidP="009E41CB">
            <w:pPr>
              <w:tabs>
                <w:tab w:val="left" w:pos="3402"/>
              </w:tabs>
              <w:jc w:val="center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41CB" w:rsidRPr="009443DE" w:rsidRDefault="009E41CB" w:rsidP="009E41CB">
            <w:pPr>
              <w:tabs>
                <w:tab w:val="left" w:pos="340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เมืองนครพนม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นครพนม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หนองสูง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มุกดาหาร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เซกา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บึงกาฬ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เมืองหนองบัวลำภู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หนองบัวลำภู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ชนบท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ขอนแก่น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6359F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หนองหา</w:t>
            </w:r>
            <w:r w:rsidR="0096359F" w:rsidRPr="009443DE">
              <w:rPr>
                <w:rFonts w:ascii="TH SarabunPSK" w:eastAsia="Times New Roman" w:hAnsi="TH SarabunPSK" w:cs="TH SarabunPSK" w:hint="cs"/>
                <w:b w:val="0"/>
                <w:bCs w:val="0"/>
                <w:color w:val="005BD3" w:themeColor="accent5"/>
                <w:sz w:val="24"/>
                <w:szCs w:val="24"/>
                <w:cs/>
              </w:rPr>
              <w:t>น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อุดรธานี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วังสะพุง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เลย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เมืองหนองคาย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หนองคาย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กันทรวิชัย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มหาสารคาม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:rsidR="009E41CB" w:rsidRPr="009443DE" w:rsidRDefault="009E41CB" w:rsidP="009E41CB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อาจสามารถ</w:t>
            </w:r>
          </w:p>
        </w:tc>
        <w:tc>
          <w:tcPr>
            <w:tcW w:w="1287" w:type="dxa"/>
            <w:tcBorders>
              <w:left w:val="none" w:sz="0" w:space="0" w:color="auto"/>
            </w:tcBorders>
          </w:tcPr>
          <w:p w:rsidR="009E41CB" w:rsidRPr="009443DE" w:rsidRDefault="009E41CB" w:rsidP="009E41C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ร้อยเอ็ด</w:t>
            </w:r>
          </w:p>
        </w:tc>
      </w:tr>
    </w:tbl>
    <w:p w:rsidR="00D6178C" w:rsidRPr="009443DE" w:rsidRDefault="004E6DC4" w:rsidP="004E6DC4">
      <w:pPr>
        <w:spacing w:after="100" w:afterAutospacing="1" w:line="120" w:lineRule="auto"/>
        <w:jc w:val="thaiDistribute"/>
        <w:rPr>
          <w:rFonts w:ascii="TH SarabunIT๙" w:eastAsia="Cordia New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/>
          <w:b/>
          <w:bCs/>
          <w:noProof/>
          <w:color w:val="005BD3" w:themeColor="accent5"/>
          <w:spacing w:val="-8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F2FD19F" wp14:editId="6889CA2E">
            <wp:simplePos x="0" y="0"/>
            <wp:positionH relativeFrom="column">
              <wp:posOffset>158750</wp:posOffset>
            </wp:positionH>
            <wp:positionV relativeFrom="paragraph">
              <wp:posOffset>149225</wp:posOffset>
            </wp:positionV>
            <wp:extent cx="2416810" cy="2202815"/>
            <wp:effectExtent l="0" t="0" r="2540" b="6985"/>
            <wp:wrapThrough wrapText="bothSides">
              <wp:wrapPolygon edited="0">
                <wp:start x="9534" y="0"/>
                <wp:lineTo x="4427" y="1121"/>
                <wp:lineTo x="1532" y="2242"/>
                <wp:lineTo x="1532" y="3176"/>
                <wp:lineTo x="0" y="4483"/>
                <wp:lineTo x="0" y="6912"/>
                <wp:lineTo x="1362" y="9153"/>
                <wp:lineTo x="1022" y="10274"/>
                <wp:lineTo x="1192" y="12142"/>
                <wp:lineTo x="511" y="15131"/>
                <wp:lineTo x="170" y="19240"/>
                <wp:lineTo x="2724" y="21108"/>
                <wp:lineTo x="5108" y="21482"/>
                <wp:lineTo x="5618" y="21482"/>
                <wp:lineTo x="6981" y="21482"/>
                <wp:lineTo x="19409" y="21295"/>
                <wp:lineTo x="19920" y="21108"/>
                <wp:lineTo x="21282" y="19053"/>
                <wp:lineTo x="21452" y="15691"/>
                <wp:lineTo x="21452" y="13263"/>
                <wp:lineTo x="20942" y="12142"/>
                <wp:lineTo x="19920" y="11021"/>
                <wp:lineTo x="17707" y="9153"/>
                <wp:lineTo x="18047" y="5978"/>
                <wp:lineTo x="17026" y="4670"/>
                <wp:lineTo x="15664" y="3176"/>
                <wp:lineTo x="15834" y="2242"/>
                <wp:lineTo x="13450" y="374"/>
                <wp:lineTo x="12088" y="0"/>
                <wp:lineTo x="9534" y="0"/>
              </wp:wrapPolygon>
            </wp:wrapThrough>
            <wp:docPr id="2" name="รูปภาพ 2" descr="D:\ต้อม\งาน\คัดเลือก\ล่าสุด ประเมิน\โครงการ\ป้ายศูนย์ดำรงธรรม\mapthai_northea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ต้อม\งาน\คัดเลือก\ล่าสุด ประเมิน\โครงการ\ป้ายศูนย์ดำรงธรรม\mapthai_northeas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F46" w:rsidRPr="009443DE" w:rsidRDefault="006C4F46" w:rsidP="001C7079">
      <w:pPr>
        <w:tabs>
          <w:tab w:val="left" w:pos="3402"/>
        </w:tabs>
        <w:spacing w:before="120" w:after="120"/>
        <w:ind w:firstLine="7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</w:p>
    <w:p w:rsidR="006C4F46" w:rsidRPr="009443DE" w:rsidRDefault="006C4F46" w:rsidP="001C7079">
      <w:pPr>
        <w:tabs>
          <w:tab w:val="left" w:pos="3402"/>
        </w:tabs>
        <w:spacing w:before="120" w:after="120"/>
        <w:ind w:firstLine="7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</w:p>
    <w:p w:rsidR="009E41CB" w:rsidRPr="009443DE" w:rsidRDefault="009E41CB" w:rsidP="001C7079">
      <w:pPr>
        <w:tabs>
          <w:tab w:val="left" w:pos="3402"/>
        </w:tabs>
        <w:spacing w:before="120" w:after="120"/>
        <w:ind w:firstLine="7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</w:p>
    <w:p w:rsidR="00E845B4" w:rsidRPr="009443DE" w:rsidRDefault="00E845B4" w:rsidP="004E6DC4">
      <w:pPr>
        <w:tabs>
          <w:tab w:val="left" w:pos="3402"/>
        </w:tabs>
        <w:spacing w:before="120" w:after="1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</w:p>
    <w:p w:rsidR="002B55A8" w:rsidRPr="009443DE" w:rsidRDefault="002B55A8" w:rsidP="00D60422">
      <w:pPr>
        <w:tabs>
          <w:tab w:val="left" w:pos="3402"/>
        </w:tabs>
        <w:spacing w:after="1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</w:p>
    <w:p w:rsidR="002B55A8" w:rsidRPr="009443DE" w:rsidRDefault="002B55A8" w:rsidP="00CC58C4">
      <w:pPr>
        <w:tabs>
          <w:tab w:val="left" w:pos="284"/>
          <w:tab w:val="left" w:pos="340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 w:hint="cs"/>
          <w:b/>
          <w:bCs/>
          <w:color w:val="005BD3" w:themeColor="accent5"/>
          <w:spacing w:val="-12"/>
          <w:sz w:val="32"/>
          <w:szCs w:val="32"/>
          <w:cs/>
        </w:rPr>
        <w:t xml:space="preserve">   </w:t>
      </w:r>
      <w:r w:rsidR="00CC58C4" w:rsidRPr="009443DE">
        <w:rPr>
          <w:rFonts w:ascii="TH SarabunIT๙" w:eastAsia="Times New Roman" w:hAnsi="TH SarabunIT๙" w:cs="TH SarabunIT๙" w:hint="cs"/>
          <w:b/>
          <w:bCs/>
          <w:color w:val="005BD3" w:themeColor="accent5"/>
          <w:spacing w:val="-12"/>
          <w:sz w:val="32"/>
          <w:szCs w:val="32"/>
          <w:cs/>
        </w:rPr>
        <w:t xml:space="preserve"> </w:t>
      </w:r>
      <w:r w:rsidRPr="009443DE">
        <w:rPr>
          <w:rFonts w:ascii="TH SarabunIT๙" w:eastAsia="Times New Roman" w:hAnsi="TH SarabunIT๙" w:cs="TH SarabunIT๙"/>
          <w:b/>
          <w:bCs/>
          <w:color w:val="005BD3" w:themeColor="accent5"/>
          <w:spacing w:val="-12"/>
          <w:sz w:val="32"/>
          <w:szCs w:val="32"/>
          <w:cs/>
        </w:rPr>
        <w:t>3. ภาคเหนือ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12"/>
          <w:sz w:val="32"/>
          <w:szCs w:val="32"/>
          <w:cs/>
        </w:rPr>
        <w:t xml:space="preserve"> จำนวน </w:t>
      </w:r>
      <w:r w:rsidRPr="009443DE">
        <w:rPr>
          <w:rFonts w:ascii="TH SarabunIT๙" w:eastAsia="Times New Roman" w:hAnsi="TH SarabunIT๙" w:cs="TH SarabunIT๙" w:hint="cs"/>
          <w:color w:val="005BD3" w:themeColor="accent5"/>
          <w:spacing w:val="-12"/>
          <w:sz w:val="32"/>
          <w:szCs w:val="32"/>
          <w:cs/>
        </w:rPr>
        <w:t xml:space="preserve">17 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12"/>
          <w:sz w:val="32"/>
          <w:szCs w:val="32"/>
          <w:cs/>
        </w:rPr>
        <w:t>แห่ง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  <w:t xml:space="preserve"> </w:t>
      </w:r>
      <w:r w:rsidRPr="009443DE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ประกอบด้วย</w:t>
      </w:r>
    </w:p>
    <w:tbl>
      <w:tblPr>
        <w:tblStyle w:val="1-1"/>
        <w:tblpPr w:leftFromText="180" w:rightFromText="180" w:vertAnchor="text" w:horzAnchor="margin" w:tblpXSpec="center" w:tblpY="591"/>
        <w:tblW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</w:tblGrid>
      <w:tr w:rsidR="009443DE" w:rsidRPr="009443DE" w:rsidTr="00CC5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58C4" w:rsidRPr="009443DE" w:rsidRDefault="00CC58C4" w:rsidP="00CC58C4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pacing w:val="-12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58C4" w:rsidRPr="009443DE" w:rsidRDefault="00CC58C4" w:rsidP="00CC58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  <w:t xml:space="preserve">    </w:t>
            </w:r>
          </w:p>
        </w:tc>
      </w:tr>
      <w:tr w:rsidR="009443DE" w:rsidRPr="009443DE" w:rsidTr="00CC5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ลาน</w:t>
            </w:r>
            <w:proofErr w:type="spellStart"/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กะบือ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กำแพงเพชร</w:t>
            </w:r>
          </w:p>
        </w:tc>
      </w:tr>
      <w:tr w:rsidR="009443DE" w:rsidRPr="009443DE" w:rsidTr="00CC5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คีรีมาศ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สุโขทัย</w:t>
            </w:r>
          </w:p>
        </w:tc>
      </w:tr>
      <w:tr w:rsidR="009443DE" w:rsidRPr="009443DE" w:rsidTr="00CC5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บางกระทุ่ม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พิษณุโลก</w:t>
            </w:r>
          </w:p>
        </w:tc>
      </w:tr>
      <w:tr w:rsidR="009443DE" w:rsidRPr="009443DE" w:rsidTr="00CC5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เมืองตาก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ตาก</w:t>
            </w:r>
          </w:p>
        </w:tc>
      </w:tr>
      <w:tr w:rsidR="009443DE" w:rsidRPr="009443DE" w:rsidTr="00CC5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ดงเจริญ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พิจิตร</w:t>
            </w:r>
          </w:p>
        </w:tc>
      </w:tr>
      <w:tr w:rsidR="009443DE" w:rsidRPr="009443DE" w:rsidTr="00CC5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ศรีเทพ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เพชรบูรณ์</w:t>
            </w:r>
          </w:p>
        </w:tc>
      </w:tr>
      <w:tr w:rsidR="009443DE" w:rsidRPr="009443DE" w:rsidTr="00CC5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พยุหะคีรี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นครสวรรค์</w:t>
            </w:r>
          </w:p>
        </w:tc>
      </w:tr>
      <w:tr w:rsidR="009443DE" w:rsidRPr="009443DE" w:rsidTr="00CC58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เมืองอุทัยธานี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:rsidR="00CC58C4" w:rsidRPr="009443DE" w:rsidRDefault="00CC58C4" w:rsidP="00CC58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อุทัยธานี</w:t>
            </w:r>
          </w:p>
        </w:tc>
      </w:tr>
    </w:tbl>
    <w:tbl>
      <w:tblPr>
        <w:tblStyle w:val="1-1"/>
        <w:tblpPr w:leftFromText="180" w:rightFromText="180" w:vertAnchor="text" w:horzAnchor="page" w:tblpX="958" w:tblpY="127"/>
        <w:tblW w:w="3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484"/>
      </w:tblGrid>
      <w:tr w:rsidR="009443DE" w:rsidRPr="009443DE" w:rsidTr="00123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60422" w:rsidRPr="009443DE" w:rsidRDefault="00D60422" w:rsidP="00D60422">
            <w:pPr>
              <w:tabs>
                <w:tab w:val="left" w:pos="3402"/>
              </w:tabs>
              <w:jc w:val="center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4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60422" w:rsidRPr="009443DE" w:rsidRDefault="00D60422" w:rsidP="00D60422">
            <w:pPr>
              <w:tabs>
                <w:tab w:val="left" w:pos="340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</w:tcPr>
          <w:p w:rsidR="00D60422" w:rsidRPr="009443DE" w:rsidRDefault="00D60422" w:rsidP="00D60422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เชียงดาว</w:t>
            </w:r>
          </w:p>
        </w:tc>
        <w:tc>
          <w:tcPr>
            <w:tcW w:w="1484" w:type="dxa"/>
            <w:tcBorders>
              <w:left w:val="none" w:sz="0" w:space="0" w:color="auto"/>
            </w:tcBorders>
          </w:tcPr>
          <w:p w:rsidR="00D60422" w:rsidRPr="009443DE" w:rsidRDefault="00D60422" w:rsidP="00D604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เชียงใหม่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</w:tcPr>
          <w:p w:rsidR="00D60422" w:rsidRPr="009443DE" w:rsidRDefault="00D60422" w:rsidP="00D60422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เมืองลำพูน</w:t>
            </w:r>
          </w:p>
        </w:tc>
        <w:tc>
          <w:tcPr>
            <w:tcW w:w="1484" w:type="dxa"/>
            <w:tcBorders>
              <w:left w:val="none" w:sz="0" w:space="0" w:color="auto"/>
            </w:tcBorders>
          </w:tcPr>
          <w:p w:rsidR="00D60422" w:rsidRPr="009443DE" w:rsidRDefault="00D60422" w:rsidP="00D604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ลำพูน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</w:tcPr>
          <w:p w:rsidR="00D60422" w:rsidRPr="009443DE" w:rsidRDefault="00D60422" w:rsidP="00D60422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เมืองลำปาง</w:t>
            </w:r>
          </w:p>
        </w:tc>
        <w:tc>
          <w:tcPr>
            <w:tcW w:w="1484" w:type="dxa"/>
            <w:tcBorders>
              <w:left w:val="none" w:sz="0" w:space="0" w:color="auto"/>
            </w:tcBorders>
          </w:tcPr>
          <w:p w:rsidR="00D60422" w:rsidRPr="009443DE" w:rsidRDefault="00D60422" w:rsidP="00D604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ลำปาง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</w:tcPr>
          <w:p w:rsidR="00D60422" w:rsidRPr="009443DE" w:rsidRDefault="00D60422" w:rsidP="00D60422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น้ำปาด</w:t>
            </w:r>
          </w:p>
        </w:tc>
        <w:tc>
          <w:tcPr>
            <w:tcW w:w="1484" w:type="dxa"/>
            <w:tcBorders>
              <w:left w:val="none" w:sz="0" w:space="0" w:color="auto"/>
            </w:tcBorders>
          </w:tcPr>
          <w:p w:rsidR="00D60422" w:rsidRPr="009443DE" w:rsidRDefault="00D60422" w:rsidP="00D604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อุตรดิตถ์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</w:tcPr>
          <w:p w:rsidR="00D60422" w:rsidRPr="009443DE" w:rsidRDefault="00D60422" w:rsidP="00D60422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สูงเม่น</w:t>
            </w:r>
          </w:p>
        </w:tc>
        <w:tc>
          <w:tcPr>
            <w:tcW w:w="1484" w:type="dxa"/>
            <w:tcBorders>
              <w:left w:val="none" w:sz="0" w:space="0" w:color="auto"/>
            </w:tcBorders>
          </w:tcPr>
          <w:p w:rsidR="00D60422" w:rsidRPr="009443DE" w:rsidRDefault="00D60422" w:rsidP="00D604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แพร่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</w:tcPr>
          <w:p w:rsidR="00D60422" w:rsidRPr="009443DE" w:rsidRDefault="00D60422" w:rsidP="00D60422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เมืองน่าน</w:t>
            </w:r>
          </w:p>
        </w:tc>
        <w:tc>
          <w:tcPr>
            <w:tcW w:w="1484" w:type="dxa"/>
            <w:tcBorders>
              <w:left w:val="none" w:sz="0" w:space="0" w:color="auto"/>
            </w:tcBorders>
          </w:tcPr>
          <w:p w:rsidR="00D60422" w:rsidRPr="009443DE" w:rsidRDefault="00D60422" w:rsidP="00D604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น่าน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</w:tcPr>
          <w:p w:rsidR="00D60422" w:rsidRPr="009443DE" w:rsidRDefault="00D60422" w:rsidP="00D60422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เมืองพะเยา</w:t>
            </w:r>
          </w:p>
        </w:tc>
        <w:tc>
          <w:tcPr>
            <w:tcW w:w="1484" w:type="dxa"/>
            <w:tcBorders>
              <w:left w:val="none" w:sz="0" w:space="0" w:color="auto"/>
            </w:tcBorders>
          </w:tcPr>
          <w:p w:rsidR="00D60422" w:rsidRPr="009443DE" w:rsidRDefault="00D60422" w:rsidP="00D604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พะเยา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</w:tcPr>
          <w:p w:rsidR="00D60422" w:rsidRPr="009443DE" w:rsidRDefault="00D60422" w:rsidP="00D60422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เชียงของ</w:t>
            </w:r>
          </w:p>
        </w:tc>
        <w:tc>
          <w:tcPr>
            <w:tcW w:w="1484" w:type="dxa"/>
            <w:tcBorders>
              <w:left w:val="none" w:sz="0" w:space="0" w:color="auto"/>
            </w:tcBorders>
          </w:tcPr>
          <w:p w:rsidR="00D60422" w:rsidRPr="009443DE" w:rsidRDefault="00D60422" w:rsidP="00D604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เชียงราย</w:t>
            </w:r>
          </w:p>
        </w:tc>
      </w:tr>
      <w:tr w:rsidR="009443DE" w:rsidRPr="009443DE" w:rsidTr="0012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none" w:sz="0" w:space="0" w:color="auto"/>
            </w:tcBorders>
          </w:tcPr>
          <w:p w:rsidR="00D60422" w:rsidRPr="009443DE" w:rsidRDefault="00D60422" w:rsidP="00D60422">
            <w:pPr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</w:rPr>
            </w:pPr>
            <w:proofErr w:type="spellStart"/>
            <w:r w:rsidRPr="009443DE">
              <w:rPr>
                <w:rFonts w:ascii="TH SarabunPSK" w:eastAsia="Times New Roman" w:hAnsi="TH SarabunPSK" w:cs="TH SarabunPSK"/>
                <w:b w:val="0"/>
                <w:bCs w:val="0"/>
                <w:color w:val="005BD3" w:themeColor="accent5"/>
                <w:sz w:val="24"/>
                <w:szCs w:val="24"/>
                <w:cs/>
              </w:rPr>
              <w:t>ขุนยวม</w:t>
            </w:r>
            <w:proofErr w:type="spellEnd"/>
          </w:p>
        </w:tc>
        <w:tc>
          <w:tcPr>
            <w:tcW w:w="1484" w:type="dxa"/>
            <w:tcBorders>
              <w:left w:val="none" w:sz="0" w:space="0" w:color="auto"/>
            </w:tcBorders>
          </w:tcPr>
          <w:p w:rsidR="00D60422" w:rsidRPr="009443DE" w:rsidRDefault="00D60422" w:rsidP="00D604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PSK" w:eastAsia="Times New Roman" w:hAnsi="TH SarabunPSK" w:cs="TH SarabunPSK"/>
                <w:color w:val="005BD3" w:themeColor="accent5"/>
                <w:sz w:val="24"/>
                <w:szCs w:val="24"/>
                <w:cs/>
              </w:rPr>
              <w:t>แม่ฮ่องสอน</w:t>
            </w:r>
          </w:p>
        </w:tc>
      </w:tr>
    </w:tbl>
    <w:p w:rsidR="002B55A8" w:rsidRPr="009443DE" w:rsidRDefault="002B55A8" w:rsidP="004E6DC4">
      <w:pPr>
        <w:tabs>
          <w:tab w:val="left" w:pos="3402"/>
        </w:tabs>
        <w:spacing w:before="120" w:after="1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/>
          <w:b/>
          <w:bCs/>
          <w:noProof/>
          <w:color w:val="005BD3" w:themeColor="accent5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535B515" wp14:editId="1870AB31">
            <wp:simplePos x="0" y="0"/>
            <wp:positionH relativeFrom="column">
              <wp:posOffset>205740</wp:posOffset>
            </wp:positionH>
            <wp:positionV relativeFrom="paragraph">
              <wp:posOffset>349885</wp:posOffset>
            </wp:positionV>
            <wp:extent cx="2202180" cy="2536190"/>
            <wp:effectExtent l="0" t="0" r="7620" b="0"/>
            <wp:wrapThrough wrapText="bothSides">
              <wp:wrapPolygon edited="0">
                <wp:start x="11772" y="0"/>
                <wp:lineTo x="10651" y="162"/>
                <wp:lineTo x="2616" y="2434"/>
                <wp:lineTo x="0" y="4218"/>
                <wp:lineTo x="0" y="4867"/>
                <wp:lineTo x="1121" y="5354"/>
                <wp:lineTo x="0" y="7463"/>
                <wp:lineTo x="0" y="8112"/>
                <wp:lineTo x="1121" y="10546"/>
                <wp:lineTo x="5606" y="15738"/>
                <wp:lineTo x="4858" y="17847"/>
                <wp:lineTo x="5045" y="18334"/>
                <wp:lineTo x="7474" y="20929"/>
                <wp:lineTo x="8221" y="21416"/>
                <wp:lineTo x="11024" y="21416"/>
                <wp:lineTo x="16817" y="20929"/>
                <wp:lineTo x="20554" y="18820"/>
                <wp:lineTo x="20927" y="18334"/>
                <wp:lineTo x="21488" y="13953"/>
                <wp:lineTo x="19806" y="7950"/>
                <wp:lineTo x="20740" y="5354"/>
                <wp:lineTo x="20927" y="4218"/>
                <wp:lineTo x="18872" y="2758"/>
                <wp:lineTo x="16817" y="2758"/>
                <wp:lineTo x="17003" y="1785"/>
                <wp:lineTo x="15322" y="324"/>
                <wp:lineTo x="13640" y="0"/>
                <wp:lineTo x="11772" y="0"/>
              </wp:wrapPolygon>
            </wp:wrapThrough>
            <wp:docPr id="13" name="รูปภาพ 13" descr="D:\ต้อม\งาน\คัดเลือก\ล่าสุด ประเมิน\โครงการ\ป้ายศูนย์ดำรงธรรม\mapthai_no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ต้อม\งาน\คัดเลือก\ล่าสุด ประเมิน\โครงการ\ป้ายศูนย์ดำรงธรรม\mapthai_north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06D" w:rsidRPr="009443DE" w:rsidRDefault="004E6DC4" w:rsidP="00EF406D">
      <w:pPr>
        <w:tabs>
          <w:tab w:val="left" w:pos="3402"/>
        </w:tabs>
        <w:spacing w:before="120" w:after="120"/>
        <w:ind w:firstLine="7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 w:hint="cs"/>
          <w:b/>
          <w:bCs/>
          <w:color w:val="005BD3" w:themeColor="accent5"/>
          <w:spacing w:val="-12"/>
          <w:sz w:val="32"/>
          <w:szCs w:val="32"/>
          <w:cs/>
        </w:rPr>
        <w:tab/>
      </w:r>
      <w:r w:rsidRPr="009443DE">
        <w:rPr>
          <w:rFonts w:ascii="TH SarabunIT๙" w:eastAsia="Times New Roman" w:hAnsi="TH SarabunIT๙" w:cs="TH SarabunIT๙" w:hint="cs"/>
          <w:b/>
          <w:bCs/>
          <w:color w:val="005BD3" w:themeColor="accent5"/>
          <w:spacing w:val="-12"/>
          <w:sz w:val="32"/>
          <w:szCs w:val="32"/>
          <w:cs/>
        </w:rPr>
        <w:tab/>
      </w:r>
      <w:r w:rsidRPr="009443DE">
        <w:rPr>
          <w:rFonts w:ascii="TH SarabunIT๙" w:eastAsia="Times New Roman" w:hAnsi="TH SarabunIT๙" w:cs="TH SarabunIT๙" w:hint="cs"/>
          <w:b/>
          <w:bCs/>
          <w:color w:val="005BD3" w:themeColor="accent5"/>
          <w:spacing w:val="-12"/>
          <w:sz w:val="32"/>
          <w:szCs w:val="32"/>
          <w:cs/>
        </w:rPr>
        <w:tab/>
      </w:r>
      <w:r w:rsidRPr="009443DE">
        <w:rPr>
          <w:rFonts w:ascii="TH SarabunIT๙" w:eastAsia="Times New Roman" w:hAnsi="TH SarabunIT๙" w:cs="TH SarabunIT๙" w:hint="cs"/>
          <w:b/>
          <w:bCs/>
          <w:color w:val="005BD3" w:themeColor="accent5"/>
          <w:spacing w:val="-12"/>
          <w:sz w:val="32"/>
          <w:szCs w:val="32"/>
          <w:cs/>
        </w:rPr>
        <w:tab/>
      </w:r>
    </w:p>
    <w:p w:rsidR="00EF406D" w:rsidRPr="009443DE" w:rsidRDefault="00EF406D" w:rsidP="00EF406D">
      <w:pPr>
        <w:tabs>
          <w:tab w:val="left" w:pos="3402"/>
        </w:tabs>
        <w:spacing w:before="120" w:after="120"/>
        <w:ind w:firstLine="7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</w:p>
    <w:p w:rsidR="00CC58C4" w:rsidRPr="009443DE" w:rsidRDefault="00CC58C4" w:rsidP="00D60422">
      <w:pPr>
        <w:tabs>
          <w:tab w:val="left" w:pos="284"/>
        </w:tabs>
        <w:spacing w:after="0"/>
        <w:jc w:val="thaiDistribute"/>
        <w:rPr>
          <w:rFonts w:ascii="TH SarabunIT๙" w:eastAsia="Times New Roman" w:hAnsi="TH SarabunIT๙" w:cs="TH SarabunIT๙"/>
          <w:b/>
          <w:bCs/>
          <w:color w:val="005BD3" w:themeColor="accent5"/>
          <w:sz w:val="32"/>
          <w:szCs w:val="32"/>
          <w:cs/>
        </w:rPr>
      </w:pPr>
      <w:r w:rsidRPr="009443DE">
        <w:rPr>
          <w:rFonts w:ascii="TH SarabunIT๙" w:eastAsia="Times New Roman" w:hAnsi="TH SarabunIT๙" w:cs="TH SarabunIT๙" w:hint="cs"/>
          <w:b/>
          <w:bCs/>
          <w:color w:val="005BD3" w:themeColor="accent5"/>
          <w:sz w:val="32"/>
          <w:szCs w:val="32"/>
          <w:cs/>
        </w:rPr>
        <w:tab/>
      </w:r>
    </w:p>
    <w:tbl>
      <w:tblPr>
        <w:tblStyle w:val="1-1"/>
        <w:tblpPr w:leftFromText="180" w:rightFromText="180" w:vertAnchor="text" w:horzAnchor="margin" w:tblpXSpec="right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275"/>
        <w:gridCol w:w="602"/>
        <w:gridCol w:w="1559"/>
        <w:gridCol w:w="1276"/>
      </w:tblGrid>
      <w:tr w:rsidR="009443DE" w:rsidRPr="009443DE" w:rsidTr="00123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jc w:val="center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pacing w:val="-12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60422" w:rsidRPr="009443DE" w:rsidRDefault="00D60422" w:rsidP="00D60422">
            <w:pPr>
              <w:tabs>
                <w:tab w:val="left" w:pos="3402"/>
              </w:tabs>
              <w:spacing w:before="100" w:beforeAutospacing="1" w:after="100" w:afterAutospacing="1" w:line="360" w:lineRule="auto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pacing w:val="-12"/>
                <w:sz w:val="24"/>
                <w:szCs w:val="24"/>
                <w:cs/>
              </w:rPr>
              <w:t>ศูนย์ดำรงธรรมอำเภอ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จังหวัด</w:t>
            </w:r>
          </w:p>
        </w:tc>
      </w:tr>
      <w:tr w:rsidR="009443DE" w:rsidRPr="009443DE" w:rsidTr="00D6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ทุ่งสง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นครศรีธรรมราช</w:t>
            </w: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60422" w:rsidRPr="009443DE" w:rsidRDefault="00D60422" w:rsidP="00D60422">
            <w:pPr>
              <w:tabs>
                <w:tab w:val="left" w:pos="3402"/>
              </w:tabs>
              <w:spacing w:before="100" w:beforeAutospacing="1" w:after="100" w:afterAutospacing="1" w:line="360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เทพา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สงขลา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เมืองกระบี่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กระบี่</w:t>
            </w: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60422" w:rsidRPr="009443DE" w:rsidRDefault="00D60422" w:rsidP="00D60422">
            <w:pPr>
              <w:tabs>
                <w:tab w:val="left" w:pos="3402"/>
              </w:tabs>
              <w:spacing w:before="100" w:beforeAutospacing="1" w:after="100" w:afterAutospacing="1" w:line="360" w:lineRule="auto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เมืองสตูล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สตูล</w:t>
            </w:r>
          </w:p>
        </w:tc>
      </w:tr>
      <w:tr w:rsidR="009443DE" w:rsidRPr="009443DE" w:rsidTr="00D6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ตะกั่วทุ่ง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พังงา</w:t>
            </w: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60422" w:rsidRPr="009443DE" w:rsidRDefault="00D60422" w:rsidP="00D60422">
            <w:pPr>
              <w:tabs>
                <w:tab w:val="left" w:pos="3402"/>
              </w:tabs>
              <w:spacing w:before="100" w:beforeAutospacing="1" w:after="100" w:afterAutospacing="1" w:line="360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นาโยง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ตรัง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เมืองภูเก็ต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ภูเก็ต</w:t>
            </w: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60422" w:rsidRPr="009443DE" w:rsidRDefault="00D60422" w:rsidP="00D60422">
            <w:pPr>
              <w:tabs>
                <w:tab w:val="left" w:pos="3402"/>
              </w:tabs>
              <w:spacing w:before="100" w:beforeAutospacing="1" w:after="100" w:afterAutospacing="1" w:line="360" w:lineRule="auto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เมืองพัทลุง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พัทลุง</w:t>
            </w:r>
          </w:p>
        </w:tc>
      </w:tr>
      <w:tr w:rsidR="009443DE" w:rsidRPr="009443DE" w:rsidTr="00D6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</w:pPr>
            <w:proofErr w:type="spellStart"/>
            <w:r w:rsidRPr="009443DE"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พุนพิน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สุราษฎร์ธานี</w:t>
            </w: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60422" w:rsidRPr="009443DE" w:rsidRDefault="00D60422" w:rsidP="00D60422">
            <w:pPr>
              <w:tabs>
                <w:tab w:val="left" w:pos="3402"/>
              </w:tabs>
              <w:spacing w:before="100" w:beforeAutospacing="1" w:after="100" w:afterAutospacing="1" w:line="360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โคกโพธิ์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ปัตตานี</w:t>
            </w:r>
          </w:p>
        </w:tc>
      </w:tr>
      <w:tr w:rsidR="009443DE" w:rsidRPr="009443DE" w:rsidTr="00123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</w:pPr>
            <w:proofErr w:type="spellStart"/>
            <w:r w:rsidRPr="009443DE"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กะเปอร์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ระนอง</w:t>
            </w: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60422" w:rsidRPr="009443DE" w:rsidRDefault="00D60422" w:rsidP="00D60422">
            <w:pPr>
              <w:tabs>
                <w:tab w:val="left" w:pos="3402"/>
              </w:tabs>
              <w:spacing w:before="100" w:beforeAutospacing="1" w:after="100" w:afterAutospacing="1" w:line="360" w:lineRule="auto"/>
              <w:jc w:val="thaiDistribut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กาบัง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ยะลา</w:t>
            </w:r>
          </w:p>
        </w:tc>
      </w:tr>
      <w:tr w:rsidR="009443DE" w:rsidRPr="009443DE" w:rsidTr="00D60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</w:pPr>
            <w:r w:rsidRPr="009443DE">
              <w:rPr>
                <w:rFonts w:ascii="TH SarabunIT๙" w:hAnsi="TH SarabunIT๙" w:cs="TH SarabunIT๙"/>
                <w:b w:val="0"/>
                <w:bCs w:val="0"/>
                <w:color w:val="005BD3" w:themeColor="accent5"/>
                <w:sz w:val="24"/>
                <w:szCs w:val="24"/>
                <w:cs/>
              </w:rPr>
              <w:t>เมืองชุมพร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hAnsi="TH SarabunIT๙" w:cs="TH SarabunIT๙"/>
                <w:color w:val="005BD3" w:themeColor="accent5"/>
                <w:sz w:val="24"/>
                <w:szCs w:val="24"/>
                <w:cs/>
              </w:rPr>
              <w:t>ชุมพร</w:t>
            </w: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60422" w:rsidRPr="009443DE" w:rsidRDefault="00D60422" w:rsidP="00D60422">
            <w:pPr>
              <w:tabs>
                <w:tab w:val="left" w:pos="3402"/>
              </w:tabs>
              <w:spacing w:before="100" w:beforeAutospacing="1" w:after="100" w:afterAutospacing="1" w:line="360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เมือง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60422" w:rsidRPr="009443DE" w:rsidRDefault="00D60422" w:rsidP="00D60422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</w:rPr>
            </w:pPr>
            <w:r w:rsidRPr="009443DE">
              <w:rPr>
                <w:rFonts w:ascii="TH SarabunIT๙" w:eastAsia="Times New Roman" w:hAnsi="TH SarabunIT๙" w:cs="TH SarabunIT๙"/>
                <w:color w:val="005BD3" w:themeColor="accent5"/>
                <w:sz w:val="24"/>
                <w:szCs w:val="24"/>
                <w:cs/>
              </w:rPr>
              <w:t>นราธิวาส</w:t>
            </w:r>
          </w:p>
        </w:tc>
      </w:tr>
    </w:tbl>
    <w:p w:rsidR="00CC58C4" w:rsidRPr="009443DE" w:rsidRDefault="00CC58C4" w:rsidP="00D60422">
      <w:pPr>
        <w:tabs>
          <w:tab w:val="left" w:pos="28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 w:hint="cs"/>
          <w:b/>
          <w:bCs/>
          <w:color w:val="005BD3" w:themeColor="accent5"/>
          <w:sz w:val="32"/>
          <w:szCs w:val="32"/>
          <w:cs/>
        </w:rPr>
        <w:tab/>
      </w:r>
      <w:r w:rsidRPr="009443DE">
        <w:rPr>
          <w:rFonts w:ascii="TH SarabunIT๙" w:eastAsia="Times New Roman" w:hAnsi="TH SarabunIT๙" w:cs="TH SarabunIT๙"/>
          <w:b/>
          <w:bCs/>
          <w:color w:val="005BD3" w:themeColor="accent5"/>
          <w:sz w:val="32"/>
          <w:szCs w:val="32"/>
          <w:cs/>
        </w:rPr>
        <w:t>4. ภาคใต้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  <w:cs/>
        </w:rPr>
        <w:t xml:space="preserve"> จำนวน </w:t>
      </w:r>
      <w:r w:rsidRPr="009443DE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14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  <w:cs/>
        </w:rPr>
        <w:t xml:space="preserve"> </w:t>
      </w:r>
      <w:r w:rsidRPr="009443DE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แห่ง ประกอบด้วย</w:t>
      </w:r>
    </w:p>
    <w:p w:rsidR="002B55A8" w:rsidRPr="009443DE" w:rsidRDefault="00CC58C4" w:rsidP="00EF406D">
      <w:pPr>
        <w:tabs>
          <w:tab w:val="left" w:pos="3402"/>
        </w:tabs>
        <w:spacing w:before="120" w:after="120"/>
        <w:ind w:firstLine="7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/>
          <w:noProof/>
          <w:color w:val="005BD3" w:themeColor="accent5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E638580" wp14:editId="0B054556">
            <wp:simplePos x="0" y="0"/>
            <wp:positionH relativeFrom="column">
              <wp:posOffset>396875</wp:posOffset>
            </wp:positionH>
            <wp:positionV relativeFrom="paragraph">
              <wp:posOffset>41910</wp:posOffset>
            </wp:positionV>
            <wp:extent cx="1494790" cy="1812290"/>
            <wp:effectExtent l="0" t="0" r="0" b="0"/>
            <wp:wrapThrough wrapText="bothSides">
              <wp:wrapPolygon edited="0">
                <wp:start x="5506" y="0"/>
                <wp:lineTo x="3854" y="1362"/>
                <wp:lineTo x="1652" y="3860"/>
                <wp:lineTo x="551" y="8628"/>
                <wp:lineTo x="0" y="12942"/>
                <wp:lineTo x="1652" y="14077"/>
                <wp:lineTo x="5781" y="14531"/>
                <wp:lineTo x="7432" y="18164"/>
                <wp:lineTo x="14314" y="21343"/>
                <wp:lineTo x="20095" y="21343"/>
                <wp:lineTo x="21196" y="20207"/>
                <wp:lineTo x="21196" y="17256"/>
                <wp:lineTo x="17893" y="15439"/>
                <wp:lineTo x="14314" y="14531"/>
                <wp:lineTo x="13213" y="10898"/>
                <wp:lineTo x="11011" y="7266"/>
                <wp:lineTo x="8258" y="3633"/>
                <wp:lineTo x="9359" y="1816"/>
                <wp:lineTo x="9084" y="454"/>
                <wp:lineTo x="7432" y="0"/>
                <wp:lineTo x="5506" y="0"/>
              </wp:wrapPolygon>
            </wp:wrapThrough>
            <wp:docPr id="15" name="รูปภาพ 15" descr="D:\ต้อม\งาน\คัดเลือก\ล่าสุด ประเมิน\โครงการ\ป้ายศูนย์ดำรงธรรม\mapthai_sou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ต้อม\งาน\คัดเลือก\ล่าสุด ประเมิน\โครงการ\ป้ายศูนย์ดำรงธรรม\mapthai_south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DB5" w:rsidRPr="009443DE" w:rsidRDefault="00307DB5" w:rsidP="00307DB5">
      <w:pPr>
        <w:tabs>
          <w:tab w:val="left" w:pos="3402"/>
        </w:tabs>
        <w:spacing w:before="120"/>
        <w:ind w:firstLine="7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</w:p>
    <w:p w:rsidR="00307DB5" w:rsidRPr="009443DE" w:rsidRDefault="00307DB5" w:rsidP="00765C9F">
      <w:pPr>
        <w:tabs>
          <w:tab w:val="left" w:pos="3402"/>
        </w:tabs>
        <w:spacing w:before="120"/>
        <w:ind w:firstLine="7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</w:p>
    <w:p w:rsidR="00127895" w:rsidRPr="009443DE" w:rsidRDefault="00127895" w:rsidP="00127895">
      <w:pPr>
        <w:tabs>
          <w:tab w:val="left" w:pos="3402"/>
        </w:tabs>
        <w:spacing w:before="1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</w:p>
    <w:p w:rsidR="00397C03" w:rsidRPr="009443DE" w:rsidRDefault="00397C03" w:rsidP="00D60422">
      <w:pPr>
        <w:tabs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ab/>
      </w:r>
    </w:p>
    <w:p w:rsidR="006A6538" w:rsidRDefault="006A6538" w:rsidP="00D60422">
      <w:pPr>
        <w:tabs>
          <w:tab w:val="left" w:pos="3402"/>
        </w:tabs>
        <w:spacing w:before="40" w:after="0" w:line="240" w:lineRule="auto"/>
        <w:jc w:val="both"/>
        <w:rPr>
          <w:rFonts w:ascii="TH SarabunIT๙" w:eastAsia="Times New Roman" w:hAnsi="TH SarabunIT๙" w:cs="TH SarabunIT๙"/>
          <w:i/>
          <w:iCs/>
          <w:color w:val="005BD3" w:themeColor="accent5"/>
          <w:sz w:val="28"/>
        </w:rPr>
      </w:pPr>
    </w:p>
    <w:p w:rsidR="00444E22" w:rsidRPr="009443DE" w:rsidRDefault="00444E22" w:rsidP="00D60422">
      <w:pPr>
        <w:tabs>
          <w:tab w:val="left" w:pos="3402"/>
        </w:tabs>
        <w:spacing w:before="40" w:after="0" w:line="240" w:lineRule="auto"/>
        <w:jc w:val="both"/>
        <w:rPr>
          <w:rFonts w:ascii="TH SarabunIT๙" w:eastAsia="Times New Roman" w:hAnsi="TH SarabunIT๙" w:cs="TH SarabunIT๙"/>
          <w:i/>
          <w:iCs/>
          <w:color w:val="005BD3" w:themeColor="accent5"/>
          <w:sz w:val="28"/>
        </w:rPr>
      </w:pPr>
    </w:p>
    <w:p w:rsidR="00A53DF9" w:rsidRPr="00246838" w:rsidRDefault="00A53DF9" w:rsidP="00A53DF9">
      <w:pPr>
        <w:tabs>
          <w:tab w:val="left" w:pos="3402"/>
        </w:tabs>
        <w:spacing w:before="40"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C00000"/>
          <w:spacing w:val="-4"/>
          <w:sz w:val="32"/>
          <w:szCs w:val="32"/>
        </w:rPr>
      </w:pPr>
      <w:r w:rsidRPr="00246838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</w:rPr>
        <w:lastRenderedPageBreak/>
        <w:t xml:space="preserve">Kick – off </w:t>
      </w:r>
      <w:r w:rsidRPr="00246838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>การขับเคลื่อนโครงการ</w:t>
      </w:r>
      <w:r w:rsidRPr="00246838">
        <w:rPr>
          <w:rFonts w:ascii="TH SarabunIT๙" w:eastAsia="Times New Roman" w:hAnsi="TH SarabunIT๙" w:cs="TH SarabunIT๙"/>
          <w:b/>
          <w:bCs/>
          <w:color w:val="C00000"/>
          <w:spacing w:val="-4"/>
          <w:sz w:val="32"/>
          <w:szCs w:val="32"/>
          <w:cs/>
        </w:rPr>
        <w:t>สำคัญของ</w:t>
      </w:r>
      <w:r w:rsidRPr="00246838">
        <w:rPr>
          <w:rFonts w:ascii="TH SarabunIT๙" w:eastAsia="Times New Roman" w:hAnsi="TH SarabunIT๙" w:cs="TH SarabunIT๙" w:hint="cs"/>
          <w:b/>
          <w:bCs/>
          <w:color w:val="C00000"/>
          <w:spacing w:val="-4"/>
          <w:sz w:val="32"/>
          <w:szCs w:val="32"/>
          <w:cs/>
        </w:rPr>
        <w:t>กรมการปกครอง</w:t>
      </w:r>
    </w:p>
    <w:p w:rsidR="006A6538" w:rsidRPr="00444E22" w:rsidRDefault="00A53DF9" w:rsidP="00A53DF9">
      <w:pPr>
        <w:tabs>
          <w:tab w:val="left" w:pos="3402"/>
        </w:tabs>
        <w:spacing w:before="40" w:after="0" w:line="240" w:lineRule="auto"/>
        <w:jc w:val="center"/>
        <w:rPr>
          <w:rFonts w:ascii="TH SarabunIT๙" w:eastAsia="Times New Roman" w:hAnsi="TH SarabunIT๙" w:cs="TH SarabunIT๙"/>
          <w:b/>
          <w:bCs/>
          <w:i/>
          <w:iCs/>
          <w:color w:val="002060"/>
          <w:sz w:val="28"/>
        </w:rPr>
      </w:pPr>
      <w:r w:rsidRPr="00246838">
        <w:rPr>
          <w:rFonts w:ascii="TH SarabunIT๙" w:eastAsia="Times New Roman" w:hAnsi="TH SarabunIT๙" w:cs="TH SarabunIT๙"/>
          <w:b/>
          <w:bCs/>
          <w:color w:val="C00000"/>
          <w:spacing w:val="-4"/>
          <w:sz w:val="32"/>
          <w:szCs w:val="32"/>
          <w:cs/>
        </w:rPr>
        <w:t>(10</w:t>
      </w:r>
      <w:r w:rsidRPr="00246838">
        <w:rPr>
          <w:rFonts w:ascii="TH SarabunIT๙" w:eastAsia="Times New Roman" w:hAnsi="TH SarabunIT๙" w:cs="TH SarabunIT๙" w:hint="cs"/>
          <w:b/>
          <w:bCs/>
          <w:color w:val="C00000"/>
          <w:spacing w:val="-4"/>
          <w:sz w:val="32"/>
          <w:szCs w:val="32"/>
          <w:cs/>
        </w:rPr>
        <w:t> </w:t>
      </w:r>
      <w:r w:rsidRPr="00246838">
        <w:rPr>
          <w:rFonts w:ascii="TH SarabunIT๙" w:eastAsia="Times New Roman" w:hAnsi="TH SarabunIT๙" w:cs="TH SarabunIT๙"/>
          <w:b/>
          <w:bCs/>
          <w:color w:val="C00000"/>
          <w:spacing w:val="-4"/>
          <w:sz w:val="32"/>
          <w:szCs w:val="32"/>
        </w:rPr>
        <w:t>Flagships for DOPA Excellence </w:t>
      </w:r>
      <w:r w:rsidRPr="00246838">
        <w:rPr>
          <w:rFonts w:ascii="TH SarabunIT๙" w:eastAsia="Times New Roman" w:hAnsi="TH SarabunIT๙" w:cs="TH SarabunIT๙"/>
          <w:b/>
          <w:bCs/>
          <w:color w:val="C00000"/>
          <w:spacing w:val="-4"/>
          <w:sz w:val="32"/>
          <w:szCs w:val="32"/>
          <w:cs/>
        </w:rPr>
        <w:t>2020) ประจำปี</w:t>
      </w:r>
      <w:r w:rsidRPr="00246838">
        <w:rPr>
          <w:rFonts w:ascii="TH SarabunIT๙" w:eastAsia="Times New Roman" w:hAnsi="TH SarabunIT๙" w:cs="TH SarabunIT๙" w:hint="cs"/>
          <w:b/>
          <w:bCs/>
          <w:color w:val="C00000"/>
          <w:spacing w:val="-4"/>
          <w:sz w:val="32"/>
          <w:szCs w:val="32"/>
          <w:cs/>
        </w:rPr>
        <w:t>งบประมาณ </w:t>
      </w:r>
      <w:r w:rsidRPr="00246838">
        <w:rPr>
          <w:rFonts w:ascii="TH SarabunIT๙" w:eastAsia="Times New Roman" w:hAnsi="TH SarabunIT๙" w:cs="TH SarabunIT๙"/>
          <w:b/>
          <w:bCs/>
          <w:color w:val="C00000"/>
          <w:spacing w:val="-4"/>
          <w:sz w:val="32"/>
          <w:szCs w:val="32"/>
          <w:cs/>
        </w:rPr>
        <w:t>พ.ศ. 2563</w:t>
      </w:r>
    </w:p>
    <w:p w:rsidR="006A6538" w:rsidRDefault="00A53DF9" w:rsidP="00A53DF9">
      <w:pPr>
        <w:tabs>
          <w:tab w:val="left" w:pos="3402"/>
        </w:tabs>
        <w:spacing w:before="40" w:after="0" w:line="240" w:lineRule="auto"/>
        <w:jc w:val="center"/>
        <w:rPr>
          <w:rFonts w:ascii="TH SarabunIT๙" w:eastAsia="Times New Roman" w:hAnsi="TH SarabunIT๙" w:cs="TH SarabunIT๙"/>
          <w:color w:val="005BD3" w:themeColor="accent5"/>
          <w:sz w:val="28"/>
        </w:rPr>
      </w:pPr>
      <w:r w:rsidRPr="009443DE">
        <w:rPr>
          <w:rFonts w:ascii="TH SarabunIT๙" w:eastAsia="Sarabun" w:hAnsi="TH SarabunIT๙" w:cs="TH SarabunIT๙"/>
          <w:b/>
          <w:noProof/>
          <w:color w:val="005BD3" w:themeColor="accent5"/>
          <w:sz w:val="32"/>
          <w:szCs w:val="32"/>
        </w:rPr>
        <w:drawing>
          <wp:inline distT="0" distB="0" distL="0" distR="0" wp14:anchorId="0CB4B300" wp14:editId="0B43CB57">
            <wp:extent cx="3115310" cy="31115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31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Y="39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9"/>
        <w:gridCol w:w="3709"/>
        <w:gridCol w:w="3712"/>
      </w:tblGrid>
      <w:tr w:rsidR="00BD3E0C" w:rsidTr="00E23052">
        <w:tc>
          <w:tcPr>
            <w:tcW w:w="3709" w:type="dxa"/>
          </w:tcPr>
          <w:p w:rsidR="00BD3E0C" w:rsidRDefault="00BD3E0C" w:rsidP="00BD3E0C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443DE">
              <w:rPr>
                <w:rFonts w:ascii="TH SarabunIT๙" w:eastAsia="Times New Roman" w:hAnsi="TH SarabunIT๙" w:cs="TH SarabunIT๙"/>
                <w:noProof/>
                <w:color w:val="005BD3" w:themeColor="accent5"/>
                <w:sz w:val="32"/>
                <w:szCs w:val="32"/>
              </w:rPr>
              <w:drawing>
                <wp:inline distT="0" distB="0" distL="0" distR="0" wp14:anchorId="0124AB03" wp14:editId="76C13035">
                  <wp:extent cx="2327224" cy="1551154"/>
                  <wp:effectExtent l="0" t="0" r="0" b="0"/>
                  <wp:docPr id="11" name="รูปภาพ 11" descr="D:\ต้อม\งาน\คัดเลือก\อัจฉริยะต้นแบบ\ไปราชการ\รูป\6c3ba81b-a524-483b-930f-5f83fcb3e6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ต้อม\งาน\คัดเลือก\อัจฉริยะต้นแบบ\ไปราชการ\รูป\6c3ba81b-a524-483b-930f-5f83fcb3e6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009" cy="1551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:rsidR="00BD3E0C" w:rsidRDefault="00BD3E0C" w:rsidP="00BD3E0C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443DE">
              <w:rPr>
                <w:rFonts w:ascii="TH SarabunIT๙" w:eastAsia="Times New Roman" w:hAnsi="TH SarabunIT๙" w:cs="TH SarabunIT๙"/>
                <w:noProof/>
                <w:color w:val="005BD3" w:themeColor="accent5"/>
                <w:sz w:val="32"/>
                <w:szCs w:val="32"/>
              </w:rPr>
              <w:drawing>
                <wp:inline distT="0" distB="0" distL="0" distR="0" wp14:anchorId="6C636234" wp14:editId="3BBB6159">
                  <wp:extent cx="2326248" cy="1550505"/>
                  <wp:effectExtent l="0" t="0" r="0" b="0"/>
                  <wp:docPr id="7" name="รูปภาพ 7" descr="D:\ต้อม\งาน\คัดเลือก\อัจฉริยะต้นแบบ\ไปราชการ\รูป\f94c2121-c4c8-4524-a598-62d500e8c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ต้อม\งาน\คัดเลือก\อัจฉริยะต้นแบบ\ไปราชการ\รูป\f94c2121-c4c8-4524-a598-62d500e8ca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28" cy="155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</w:tcPr>
          <w:p w:rsidR="00BD3E0C" w:rsidRDefault="00BD3E0C" w:rsidP="00BD3E0C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drawing>
                <wp:inline distT="0" distB="0" distL="0" distR="0" wp14:anchorId="1E9261EF" wp14:editId="70C3D60D">
                  <wp:extent cx="2328002" cy="1550505"/>
                  <wp:effectExtent l="0" t="0" r="0" b="0"/>
                  <wp:docPr id="17" name="รูปภาพ 17" descr="D:\ต้อม\งาน\คัดเลือก\อัจฉริยะต้นแบบ\ไปราชการ\รูป1\อ.บางกระทุ่ม_๒๐๐๒๑๑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ต้อม\งาน\คัดเลือก\อัจฉริยะต้นแบบ\ไปราชการ\รูป1\อ.บางกระทุ่ม_๒๐๐๒๑๑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01" cy="155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0C" w:rsidTr="00E23052">
        <w:tc>
          <w:tcPr>
            <w:tcW w:w="3709" w:type="dxa"/>
          </w:tcPr>
          <w:p w:rsidR="00BD3E0C" w:rsidRDefault="00BD3E0C" w:rsidP="00BD3E0C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443DE">
              <w:rPr>
                <w:rFonts w:ascii="TH SarabunIT๙" w:eastAsia="Times New Roman" w:hAnsi="TH SarabunIT๙" w:cs="TH SarabunIT๙"/>
                <w:noProof/>
                <w:color w:val="005BD3" w:themeColor="accent5"/>
                <w:sz w:val="32"/>
                <w:szCs w:val="32"/>
              </w:rPr>
              <w:drawing>
                <wp:inline distT="0" distB="0" distL="0" distR="0" wp14:anchorId="4DD32AA7" wp14:editId="39181ACA">
                  <wp:extent cx="2266122" cy="1510429"/>
                  <wp:effectExtent l="0" t="0" r="1270" b="0"/>
                  <wp:docPr id="8" name="รูปภาพ 8" descr="D:\ต้อม\งาน\คัดเลือก\อัจฉริยะต้นแบบ\ไปราชการ\รูป\09df10f7-8768-404c-a27f-ca628b36f0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ต้อม\งาน\คัดเลือก\อัจฉริยะต้นแบบ\ไปราชการ\รูป\09df10f7-8768-404c-a27f-ca628b36f0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920" cy="151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:rsidR="00BD3E0C" w:rsidRDefault="00BD3E0C" w:rsidP="00BD3E0C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</w:rPr>
              <w:drawing>
                <wp:inline distT="0" distB="0" distL="0" distR="0" wp14:anchorId="6CC89437" wp14:editId="65EB0434">
                  <wp:extent cx="2274073" cy="1514587"/>
                  <wp:effectExtent l="0" t="0" r="0" b="9525"/>
                  <wp:docPr id="18" name="รูปภาพ 18" descr="D:\ต้อม\งาน\คัดเลือก\อัจฉริยะต้นแบบ\ไปราชการ\รูป1\อ.บางกระทุ่ม_๒๐๐๒๑๑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ต้อม\งาน\คัดเลือก\อัจฉริยะต้นแบบ\ไปราชการ\รูป1\อ.บางกระทุ่ม_๒๐๐๒๑๑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322" cy="151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</w:tcPr>
          <w:p w:rsidR="00BD3E0C" w:rsidRDefault="00BD3E0C" w:rsidP="00BD3E0C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443DE">
              <w:rPr>
                <w:rFonts w:ascii="TH SarabunIT๙" w:eastAsia="Times New Roman" w:hAnsi="TH SarabunIT๙" w:cs="TH SarabunIT๙"/>
                <w:noProof/>
                <w:color w:val="005BD3" w:themeColor="accent5"/>
                <w:sz w:val="32"/>
                <w:szCs w:val="32"/>
              </w:rPr>
              <w:drawing>
                <wp:inline distT="0" distB="0" distL="0" distR="0" wp14:anchorId="040D3342" wp14:editId="097421D4">
                  <wp:extent cx="2266601" cy="1510748"/>
                  <wp:effectExtent l="0" t="0" r="635" b="0"/>
                  <wp:docPr id="12" name="รูปภาพ 12" descr="D:\ต้อม\งาน\คัดเลือก\อัจฉริยะต้นแบบ\ไปราชการ\รูป\ac81ff49-daac-432f-86ea-703875f9a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ต้อม\งาน\คัดเลือก\อัจฉริยะต้นแบบ\ไปราชการ\รูป\ac81ff49-daac-432f-86ea-703875f9a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67" cy="151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538" w:rsidRDefault="005F3376" w:rsidP="00BD3E0C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eastAsia="Times New Roman"/>
          <w:noProof/>
          <w:sz w:val="28"/>
        </w:rPr>
        <w:drawing>
          <wp:anchor distT="0" distB="0" distL="114300" distR="114300" simplePos="0" relativeHeight="251669504" behindDoc="1" locked="0" layoutInCell="1" allowOverlap="1" wp14:anchorId="1DE50DE8" wp14:editId="77534CB4">
            <wp:simplePos x="0" y="0"/>
            <wp:positionH relativeFrom="column">
              <wp:posOffset>93345</wp:posOffset>
            </wp:positionH>
            <wp:positionV relativeFrom="paragraph">
              <wp:posOffset>84455</wp:posOffset>
            </wp:positionV>
            <wp:extent cx="3251200" cy="2122805"/>
            <wp:effectExtent l="0" t="0" r="6350" b="0"/>
            <wp:wrapThrough wrapText="bothSides">
              <wp:wrapPolygon edited="0">
                <wp:start x="506" y="0"/>
                <wp:lineTo x="0" y="388"/>
                <wp:lineTo x="0" y="21128"/>
                <wp:lineTo x="506" y="21322"/>
                <wp:lineTo x="21009" y="21322"/>
                <wp:lineTo x="21516" y="21128"/>
                <wp:lineTo x="21516" y="388"/>
                <wp:lineTo x="21009" y="0"/>
                <wp:lineTo x="506" y="0"/>
              </wp:wrapPolygon>
            </wp:wrapThrough>
            <wp:docPr id="16" name="รูปภาพ 16" descr="D:\ต้อม\งาน\คัดเลือก\อัจฉริยะต้นแบบ\ไปราชการ\รูป1\อ.บางกระทุ่ม_๒๐๐๒๑๑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ต้อม\งาน\คัดเลือก\อัจฉริยะต้นแบบ\ไปราชการ\รูป1\อ.บางกระทุ่ม_๒๐๐๒๑๑_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2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3DF9" w:rsidRPr="00444E22">
        <w:rPr>
          <w:rFonts w:ascii="TH SarabunIT๙" w:hAnsi="TH SarabunIT๙" w:cs="TH SarabunIT๙"/>
          <w:color w:val="002060"/>
          <w:sz w:val="32"/>
          <w:szCs w:val="32"/>
          <w:cs/>
        </w:rPr>
        <w:t>นายธนาคม จงจิระ อธิบดีกรมการปกครอง และคณะผู้บริหารกรมการปกครอง ได้เดินทางไปตรวจราชการและกิจกรรม</w:t>
      </w:r>
      <w:r w:rsidRPr="00444E22">
        <w:rPr>
          <w:rFonts w:ascii="TH SarabunIT๙" w:hAnsi="TH SarabunIT๙" w:cs="TH SarabunIT๙"/>
          <w:color w:val="002060"/>
          <w:sz w:val="32"/>
          <w:szCs w:val="32"/>
          <w:cs/>
        </w:rPr>
        <w:br/>
      </w:r>
      <w:r w:rsidR="00A53DF9" w:rsidRPr="00444E22">
        <w:rPr>
          <w:rFonts w:ascii="TH SarabunIT๙" w:hAnsi="TH SarabunIT๙" w:cs="TH SarabunIT๙"/>
          <w:color w:val="002060"/>
          <w:sz w:val="32"/>
          <w:szCs w:val="32"/>
          <w:cs/>
        </w:rPr>
        <w:t>วัน</w:t>
      </w:r>
      <w:r w:rsidRPr="00444E22">
        <w:rPr>
          <w:rFonts w:ascii="TH SarabunIT๙" w:hAnsi="TH SarabunIT๙" w:cs="TH SarabunIT๙"/>
          <w:color w:val="002060"/>
          <w:sz w:val="32"/>
          <w:szCs w:val="32"/>
        </w:rPr>
        <w:t>Kick</w:t>
      </w:r>
      <w:r w:rsidR="003D3F0A" w:rsidRPr="00444E22">
        <w:rPr>
          <w:rFonts w:ascii="TH SarabunIT๙" w:hAnsi="TH SarabunIT๙" w:cs="TH SarabunIT๙"/>
          <w:color w:val="002060"/>
          <w:sz w:val="32"/>
          <w:szCs w:val="32"/>
        </w:rPr>
        <w:t> – </w:t>
      </w:r>
      <w:r w:rsidR="00A53DF9" w:rsidRPr="00444E22">
        <w:rPr>
          <w:rFonts w:ascii="TH SarabunIT๙" w:hAnsi="TH SarabunIT๙" w:cs="TH SarabunIT๙"/>
          <w:color w:val="002060"/>
          <w:sz w:val="32"/>
          <w:szCs w:val="32"/>
        </w:rPr>
        <w:t>off </w:t>
      </w:r>
      <w:r w:rsidR="00A53DF9" w:rsidRPr="00444E22">
        <w:rPr>
          <w:rFonts w:ascii="TH SarabunIT๙" w:hAnsi="TH SarabunIT๙" w:cs="TH SarabunIT๙"/>
          <w:color w:val="002060"/>
          <w:sz w:val="32"/>
          <w:szCs w:val="32"/>
          <w:cs/>
        </w:rPr>
        <w:t>การขับเคลื่อนโครงการสำคัญของ</w:t>
      </w:r>
      <w:r w:rsidRPr="00444E22">
        <w:rPr>
          <w:rFonts w:ascii="TH SarabunIT๙" w:hAnsi="TH SarabunIT๙" w:cs="TH SarabunIT๙" w:hint="cs"/>
          <w:color w:val="002060"/>
          <w:sz w:val="32"/>
          <w:szCs w:val="32"/>
          <w:cs/>
        </w:rPr>
        <w:br/>
      </w:r>
      <w:r w:rsidR="00FB7473" w:rsidRPr="00444E22">
        <w:rPr>
          <w:rFonts w:ascii="TH SarabunIT๙" w:hAnsi="TH SarabunIT๙" w:cs="TH SarabunIT๙"/>
          <w:color w:val="002060"/>
          <w:sz w:val="32"/>
          <w:szCs w:val="32"/>
          <w:cs/>
        </w:rPr>
        <w:t>กรมการ</w:t>
      </w:r>
      <w:r w:rsidR="00FF53DB" w:rsidRPr="00444E22">
        <w:rPr>
          <w:rFonts w:ascii="TH SarabunIT๙" w:hAnsi="TH SarabunIT๙" w:cs="TH SarabunIT๙"/>
          <w:color w:val="002060"/>
          <w:sz w:val="32"/>
          <w:szCs w:val="32"/>
          <w:cs/>
        </w:rPr>
        <w:t>ป</w:t>
      </w:r>
      <w:r w:rsidR="00FB7473" w:rsidRPr="00444E22">
        <w:rPr>
          <w:rFonts w:ascii="TH SarabunIT๙" w:hAnsi="TH SarabunIT๙" w:cs="TH SarabunIT๙"/>
          <w:color w:val="002060"/>
          <w:sz w:val="32"/>
          <w:szCs w:val="32"/>
          <w:cs/>
        </w:rPr>
        <w:t>กครอง</w:t>
      </w:r>
      <w:r w:rsidRPr="00444E22">
        <w:rPr>
          <w:rFonts w:ascii="TH SarabunIT๙" w:hAnsi="TH SarabunIT๙" w:cs="TH SarabunIT๙" w:hint="cs"/>
          <w:color w:val="002060"/>
          <w:spacing w:val="-4"/>
          <w:sz w:val="32"/>
          <w:szCs w:val="32"/>
          <w:cs/>
        </w:rPr>
        <w:t xml:space="preserve"> </w:t>
      </w:r>
      <w:r w:rsidR="00A53DF9" w:rsidRPr="00444E22">
        <w:rPr>
          <w:rFonts w:ascii="TH SarabunIT๙" w:hAnsi="TH SarabunIT๙" w:cs="TH SarabunIT๙"/>
          <w:color w:val="002060"/>
          <w:spacing w:val="-4"/>
          <w:sz w:val="32"/>
          <w:szCs w:val="32"/>
          <w:cs/>
        </w:rPr>
        <w:t>(10</w:t>
      </w:r>
      <w:r w:rsidRPr="00444E22">
        <w:rPr>
          <w:rFonts w:ascii="TH SarabunIT๙" w:hAnsi="TH SarabunIT๙" w:cs="TH SarabunIT๙" w:hint="cs"/>
          <w:color w:val="002060"/>
          <w:spacing w:val="-4"/>
          <w:sz w:val="32"/>
          <w:szCs w:val="32"/>
          <w:cs/>
        </w:rPr>
        <w:t xml:space="preserve"> </w:t>
      </w:r>
      <w:r w:rsidRPr="00444E22">
        <w:rPr>
          <w:rFonts w:ascii="TH SarabunIT๙" w:hAnsi="TH SarabunIT๙" w:cs="TH SarabunIT๙"/>
          <w:color w:val="002060"/>
          <w:spacing w:val="-4"/>
          <w:sz w:val="32"/>
          <w:szCs w:val="32"/>
        </w:rPr>
        <w:t xml:space="preserve">Flagships for DOPA Excellence </w:t>
      </w:r>
      <w:r w:rsidR="00A53DF9" w:rsidRPr="00444E22">
        <w:rPr>
          <w:rFonts w:ascii="TH SarabunIT๙" w:hAnsi="TH SarabunIT๙" w:cs="TH SarabunIT๙"/>
          <w:color w:val="002060"/>
          <w:spacing w:val="-4"/>
          <w:sz w:val="32"/>
          <w:szCs w:val="32"/>
          <w:cs/>
        </w:rPr>
        <w:t>2020)</w:t>
      </w:r>
      <w:r w:rsidRPr="00444E22">
        <w:rPr>
          <w:rFonts w:ascii="TH SarabunIT๙" w:hAnsi="TH SarabunIT๙" w:cs="TH SarabunIT๙" w:hint="cs"/>
          <w:color w:val="002060"/>
          <w:spacing w:val="-4"/>
          <w:sz w:val="32"/>
          <w:szCs w:val="32"/>
          <w:cs/>
        </w:rPr>
        <w:br/>
      </w:r>
      <w:r w:rsidR="00A53DF9" w:rsidRPr="00444E22">
        <w:rPr>
          <w:rFonts w:ascii="TH SarabunIT๙" w:hAnsi="TH SarabunIT๙" w:cs="TH SarabunIT๙"/>
          <w:color w:val="002060"/>
          <w:spacing w:val="-8"/>
          <w:sz w:val="32"/>
          <w:szCs w:val="32"/>
          <w:cs/>
        </w:rPr>
        <w:t>ประจำปีงบประมาณ พ.ศ. 2563</w:t>
      </w:r>
      <w:r w:rsidR="00FB7473" w:rsidRPr="00444E22">
        <w:rPr>
          <w:rFonts w:ascii="TH SarabunIT๙" w:hAnsi="TH SarabunIT๙" w:cs="TH SarabunIT๙"/>
          <w:i/>
          <w:iCs/>
          <w:color w:val="002060"/>
          <w:spacing w:val="-8"/>
          <w:sz w:val="32"/>
          <w:szCs w:val="32"/>
        </w:rPr>
        <w:t xml:space="preserve"> </w:t>
      </w:r>
      <w:r w:rsidR="00FB7473" w:rsidRPr="00444E22">
        <w:rPr>
          <w:rFonts w:ascii="TH SarabunIT๙" w:hAnsi="TH SarabunIT๙" w:cs="TH SarabunIT๙"/>
          <w:color w:val="002060"/>
          <w:spacing w:val="-8"/>
          <w:sz w:val="32"/>
          <w:szCs w:val="32"/>
          <w:cs/>
        </w:rPr>
        <w:t>เพื่อให้การขับเคลื่อนโครงการสำคัญ</w:t>
      </w:r>
      <w:r w:rsidR="00FB7473" w:rsidRPr="00444E22">
        <w:rPr>
          <w:rFonts w:ascii="TH SarabunIT๙" w:hAnsi="TH SarabunIT๙" w:cs="TH SarabunIT๙"/>
          <w:color w:val="002060"/>
          <w:spacing w:val="-4"/>
          <w:sz w:val="32"/>
          <w:szCs w:val="32"/>
          <w:cs/>
        </w:rPr>
        <w:t>ของกรมการปกครอง</w:t>
      </w:r>
      <w:r w:rsidR="00FB7473" w:rsidRPr="00444E22">
        <w:rPr>
          <w:rFonts w:ascii="TH SarabunIT๙" w:hAnsi="TH SarabunIT๙" w:cs="TH SarabunIT๙"/>
          <w:color w:val="002060"/>
          <w:sz w:val="32"/>
          <w:szCs w:val="32"/>
          <w:cs/>
        </w:rPr>
        <w:t>เป็นไปอย่างมีรูปธรรมและเกิดประโยชน์สูงสุด</w:t>
      </w:r>
      <w:r w:rsidRPr="00444E22">
        <w:rPr>
          <w:rFonts w:ascii="TH SarabunIT๙" w:hAnsi="TH SarabunIT๙" w:cs="TH SarabunIT๙" w:hint="cs"/>
          <w:color w:val="002060"/>
          <w:sz w:val="32"/>
          <w:szCs w:val="32"/>
          <w:cs/>
        </w:rPr>
        <w:br/>
      </w:r>
      <w:r w:rsidR="00FB7473" w:rsidRPr="00444E22">
        <w:rPr>
          <w:rFonts w:ascii="TH SarabunIT๙" w:hAnsi="TH SarabunIT๙" w:cs="TH SarabunIT๙"/>
          <w:color w:val="002060"/>
          <w:spacing w:val="-8"/>
          <w:sz w:val="32"/>
          <w:szCs w:val="32"/>
          <w:cs/>
        </w:rPr>
        <w:t>ต่อประชาชนในพื้นที่</w:t>
      </w:r>
      <w:r w:rsidR="00FB7473" w:rsidRPr="00444E22">
        <w:rPr>
          <w:rFonts w:ascii="TH SarabunIT๙" w:eastAsia="Times New Roman" w:hAnsi="TH SarabunIT๙" w:cs="TH SarabunIT๙"/>
          <w:color w:val="002060"/>
          <w:spacing w:val="-8"/>
          <w:sz w:val="32"/>
          <w:szCs w:val="32"/>
          <w:cs/>
        </w:rPr>
        <w:t xml:space="preserve"> โดยตรวจเยี่ยมการดำเนินงานของศูนย์ดำรงธรรม</w:t>
      </w:r>
      <w:r w:rsidR="00FB7473" w:rsidRPr="00444E22">
        <w:rPr>
          <w:rFonts w:ascii="TH SarabunIT๙" w:eastAsia="Times New Roman" w:hAnsi="TH SarabunIT๙" w:cs="TH SarabunIT๙"/>
          <w:color w:val="002060"/>
          <w:spacing w:val="-12"/>
          <w:sz w:val="32"/>
          <w:szCs w:val="32"/>
          <w:cs/>
        </w:rPr>
        <w:t>อำเภออัจฉริยะต้นแบบ อ.บางกระทุ่ม จ.พิษณุโลก</w:t>
      </w:r>
      <w:r w:rsidR="00FB7473" w:rsidRPr="00444E22">
        <w:rPr>
          <w:rFonts w:ascii="TH SarabunIT๙" w:hAnsi="TH SarabunIT๙" w:cs="TH SarabunIT๙"/>
          <w:color w:val="002060"/>
          <w:spacing w:val="-4"/>
          <w:sz w:val="32"/>
          <w:szCs w:val="32"/>
          <w:cs/>
        </w:rPr>
        <w:t>ในวันที่</w:t>
      </w:r>
      <w:r w:rsidR="00FF53DB" w:rsidRPr="00444E22">
        <w:rPr>
          <w:rFonts w:ascii="TH SarabunIT๙" w:hAnsi="TH SarabunIT๙" w:cs="TH SarabunIT๙"/>
          <w:color w:val="002060"/>
          <w:spacing w:val="-4"/>
          <w:sz w:val="32"/>
          <w:szCs w:val="32"/>
          <w:cs/>
        </w:rPr>
        <w:br/>
      </w:r>
      <w:r w:rsidR="00FB7473" w:rsidRPr="00444E22">
        <w:rPr>
          <w:rFonts w:ascii="TH SarabunIT๙" w:hAnsi="TH SarabunIT๙" w:cs="TH SarabunIT๙"/>
          <w:color w:val="002060"/>
          <w:spacing w:val="-4"/>
          <w:sz w:val="32"/>
          <w:szCs w:val="32"/>
          <w:cs/>
        </w:rPr>
        <w:t>27 มกราคม 256๓</w:t>
      </w:r>
    </w:p>
    <w:p w:rsidR="00E133A2" w:rsidRPr="009443DE" w:rsidRDefault="00444E22" w:rsidP="00E133A2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โดย</w:t>
      </w:r>
      <w:r w:rsidR="00E133A2" w:rsidRPr="009443DE">
        <w:rPr>
          <w:rFonts w:ascii="TH SarabunIT๙" w:eastAsia="Times New Roman" w:hAnsi="TH SarabunIT๙" w:cs="TH SarabunIT๙" w:hint="cs"/>
          <w:color w:val="005BD3" w:themeColor="accent5"/>
          <w:spacing w:val="-12"/>
          <w:sz w:val="32"/>
          <w:szCs w:val="32"/>
          <w:cs/>
        </w:rPr>
        <w:t>มี</w:t>
      </w:r>
      <w:r>
        <w:rPr>
          <w:rFonts w:ascii="TH SarabunIT๙" w:eastAsia="Times New Roman" w:hAnsi="TH SarabunIT๙" w:cs="TH SarabunIT๙" w:hint="cs"/>
          <w:color w:val="005BD3" w:themeColor="accent5"/>
          <w:spacing w:val="-12"/>
          <w:sz w:val="32"/>
          <w:szCs w:val="32"/>
          <w:cs/>
        </w:rPr>
        <w:t>ข้อ</w:t>
      </w:r>
      <w:r w:rsidR="00E133A2" w:rsidRPr="009443DE">
        <w:rPr>
          <w:rFonts w:ascii="TH SarabunIT๙" w:eastAsia="Times New Roman" w:hAnsi="TH SarabunIT๙" w:cs="TH SarabunIT๙" w:hint="cs"/>
          <w:color w:val="005BD3" w:themeColor="accent5"/>
          <w:spacing w:val="-12"/>
          <w:sz w:val="32"/>
          <w:szCs w:val="32"/>
          <w:cs/>
        </w:rPr>
        <w:t>สั่งการเกี่ยวกับศูนย์ดำรงธรรมอำเภอ</w:t>
      </w:r>
      <w:r w:rsidR="00E133A2" w:rsidRPr="009443DE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 xml:space="preserve">อัจฉริยะต้นแบบ </w:t>
      </w:r>
      <w:r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 xml:space="preserve">และศูนย์ดำรงธรรมอำเภอทั่วประเทศ </w:t>
      </w:r>
      <w:r w:rsidR="00A43FFF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ถือปฏิบัติ</w:t>
      </w:r>
      <w:r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ดังนี้</w:t>
      </w:r>
    </w:p>
    <w:p w:rsidR="00E133A2" w:rsidRPr="009443DE" w:rsidRDefault="00E133A2" w:rsidP="00E133A2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color w:val="005BD3" w:themeColor="accent5"/>
          <w:spacing w:val="-8"/>
          <w:sz w:val="32"/>
          <w:szCs w:val="32"/>
        </w:rPr>
      </w:pPr>
      <w:r w:rsidRPr="009443DE">
        <w:rPr>
          <w:rFonts w:ascii="TH SarabunIT๙" w:eastAsia="Times New Roman" w:hAnsi="TH SarabunIT๙" w:cs="TH SarabunIT๙"/>
          <w:color w:val="005BD3" w:themeColor="accent5"/>
          <w:spacing w:val="-4"/>
          <w:sz w:val="32"/>
          <w:szCs w:val="32"/>
          <w:cs/>
        </w:rPr>
        <w:t>1</w:t>
      </w:r>
      <w:r w:rsidR="00A43FFF">
        <w:rPr>
          <w:rFonts w:ascii="TH SarabunIT๙" w:eastAsia="Times New Roman" w:hAnsi="TH SarabunIT๙" w:cs="TH SarabunIT๙" w:hint="cs"/>
          <w:color w:val="005BD3" w:themeColor="accent5"/>
          <w:spacing w:val="-4"/>
          <w:sz w:val="32"/>
          <w:szCs w:val="32"/>
          <w:cs/>
        </w:rPr>
        <w:t>.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4"/>
          <w:sz w:val="32"/>
          <w:szCs w:val="32"/>
          <w:cs/>
        </w:rPr>
        <w:t xml:space="preserve"> 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8"/>
          <w:sz w:val="32"/>
          <w:szCs w:val="32"/>
          <w:cs/>
        </w:rPr>
        <w:t>ให้ศูนย์ดำรงธรรมอำเภอ ให้ความสำคัญกับการแก้ปัญหาเรื่องทูลเกล้าฯ ถวายฎีกา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  <w:cs/>
        </w:rPr>
        <w:t>ขอพระราชทานความเป็นธรรมและฎีกาขอพระราชทานความช่วยเหลือ โดยให้เร่งรัดการตรวจสอบข้อเท็จจริง พร้อมรายงานผลการดำเนินการให้ผู้บังคับบัญชาทราบโดยเร่งด่วน</w:t>
      </w:r>
    </w:p>
    <w:p w:rsidR="00E133A2" w:rsidRPr="009443DE" w:rsidRDefault="00A43FFF" w:rsidP="00E133A2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2.</w:t>
      </w:r>
      <w:r w:rsidR="00E133A2" w:rsidRPr="009443DE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 xml:space="preserve"> ให้</w:t>
      </w:r>
      <w:r w:rsidR="00E133A2"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  <w:cs/>
        </w:rPr>
        <w:t>ศูนย์ดำรงธรรมอำเภอ พิจารณาใช้กลไกของคณะกรรมการหมู่บ้าน (กม.) ในการแก้ปัญหาเรื่องร้องเรียน ร้องทุกข์หรือการประนีประนอมข้อพิพาท ตามข้อบังคับกระทรวงมหาดไทยว่าด้วยการปฏิบัติงานประนีประนอมข้อพิพาทของคณะกรรมการหมู่บ้าน พ.ศ. 2530 และกฎหมายที่เกี่ยวข้องเพื่อให้</w:t>
      </w:r>
      <w:r w:rsidR="00E133A2" w:rsidRPr="009443DE">
        <w:rPr>
          <w:rFonts w:ascii="TH SarabunIT๙" w:eastAsia="Times New Roman" w:hAnsi="TH SarabunIT๙" w:cs="TH SarabunIT๙"/>
          <w:color w:val="005BD3" w:themeColor="accent5"/>
          <w:spacing w:val="-10"/>
          <w:sz w:val="32"/>
          <w:szCs w:val="32"/>
          <w:cs/>
        </w:rPr>
        <w:t>เรื่องร้องเรียน ร้องทุกข์ยุติภายในหมู่บ้าน และยังเป็นการลดปริมาณเรื่องร้องเรียน ร้องทุกข์เข้าสู่ศูนย์ดำรงธรรมอำเภอ</w:t>
      </w:r>
      <w:r w:rsidR="00E133A2"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  <w:cs/>
        </w:rPr>
        <w:t>รวมทั้งรวบรวมสถิติข้อมูลเพื่อประโยชน์ในการแก้ปัญหา</w:t>
      </w:r>
    </w:p>
    <w:p w:rsidR="00E133A2" w:rsidRPr="009443DE" w:rsidRDefault="00E133A2" w:rsidP="00E133A2">
      <w:pPr>
        <w:spacing w:after="0" w:line="240" w:lineRule="auto"/>
        <w:ind w:firstLine="1701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3</w:t>
      </w:r>
      <w:r w:rsidR="00A43FFF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.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  <w:t xml:space="preserve"> 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2"/>
          <w:sz w:val="32"/>
          <w:szCs w:val="32"/>
          <w:cs/>
        </w:rPr>
        <w:t>ให้ศูนย์ดำรงธรรมอำเภอ</w:t>
      </w:r>
      <w:r w:rsidRPr="009443DE">
        <w:rPr>
          <w:rFonts w:ascii="TH SarabunIT๙" w:eastAsia="Times New Roman" w:hAnsi="TH SarabunIT๙" w:cs="TH SarabunIT๙" w:hint="cs"/>
          <w:color w:val="005BD3" w:themeColor="accent5"/>
          <w:spacing w:val="-2"/>
          <w:sz w:val="32"/>
          <w:szCs w:val="32"/>
          <w:cs/>
        </w:rPr>
        <w:t xml:space="preserve"> ให้ความสำคัญใน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2"/>
          <w:sz w:val="32"/>
          <w:szCs w:val="32"/>
          <w:cs/>
        </w:rPr>
        <w:t>การบันทึกข้อมูลในระบบรับเรื่องร้องเรียน ร้องทุกข์ให้ครบถ้วน</w:t>
      </w:r>
      <w:r w:rsidR="007520C9">
        <w:rPr>
          <w:rFonts w:ascii="TH SarabunIT๙" w:eastAsia="Times New Roman" w:hAnsi="TH SarabunIT๙" w:cs="TH SarabunIT๙"/>
          <w:color w:val="005BD3" w:themeColor="accent5"/>
          <w:spacing w:val="-2"/>
          <w:sz w:val="32"/>
          <w:szCs w:val="32"/>
          <w:cs/>
        </w:rPr>
        <w:br/>
      </w:r>
      <w:r w:rsidRPr="009443DE">
        <w:rPr>
          <w:rFonts w:ascii="TH SarabunIT๙" w:eastAsia="Times New Roman" w:hAnsi="TH SarabunIT๙" w:cs="TH SarabunIT๙"/>
          <w:color w:val="005BD3" w:themeColor="accent5"/>
          <w:spacing w:val="-2"/>
          <w:sz w:val="32"/>
          <w:szCs w:val="32"/>
          <w:cs/>
        </w:rPr>
        <w:t>เป็นปัจจุบันตลอดเวลา</w:t>
      </w:r>
      <w:r w:rsidRPr="009443DE">
        <w:rPr>
          <w:rFonts w:ascii="TH SarabunIT๙" w:eastAsia="Times New Roman" w:hAnsi="TH SarabunIT๙" w:cs="TH SarabunIT๙" w:hint="cs"/>
          <w:color w:val="005BD3" w:themeColor="accent5"/>
          <w:spacing w:val="-2"/>
          <w:sz w:val="32"/>
          <w:szCs w:val="32"/>
          <w:cs/>
        </w:rPr>
        <w:t xml:space="preserve"> 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  <w:cs/>
        </w:rPr>
        <w:t>เพื่อ</w:t>
      </w:r>
      <w:r w:rsidRPr="009443DE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>ให้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  <w:cs/>
        </w:rPr>
        <w:t>ประชาชนสามารถติดตามเรื่องและดูสถานะของเรื่อง</w:t>
      </w:r>
      <w:r w:rsidR="00444E22">
        <w:rPr>
          <w:rFonts w:ascii="TH SarabunIT๙" w:eastAsia="Times New Roman" w:hAnsi="TH SarabunIT๙" w:cs="TH SarabunIT๙" w:hint="cs"/>
          <w:color w:val="005BD3" w:themeColor="accent5"/>
          <w:sz w:val="32"/>
          <w:szCs w:val="32"/>
          <w:cs/>
        </w:rPr>
        <w:t xml:space="preserve"> 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  <w:cs/>
        </w:rPr>
        <w:t>ที่ร้องเรียนร้องทุกข์ได้ (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  <w:t>Tracking System)</w:t>
      </w:r>
    </w:p>
    <w:p w:rsidR="00E133A2" w:rsidRPr="009443DE" w:rsidRDefault="00E133A2" w:rsidP="00E133A2">
      <w:pPr>
        <w:tabs>
          <w:tab w:val="left" w:pos="1701"/>
        </w:tabs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  <w:t xml:space="preserve"> 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  <w:tab/>
      </w:r>
      <w:r w:rsidRPr="007520C9">
        <w:rPr>
          <w:rFonts w:ascii="TH SarabunIT๙" w:eastAsia="Times New Roman" w:hAnsi="TH SarabunIT๙" w:cs="TH SarabunIT๙" w:hint="cs"/>
          <w:color w:val="005BD3" w:themeColor="accent5"/>
          <w:spacing w:val="-12"/>
          <w:sz w:val="32"/>
          <w:szCs w:val="32"/>
          <w:cs/>
        </w:rPr>
        <w:t>4</w:t>
      </w:r>
      <w:r w:rsidR="00A43FFF" w:rsidRPr="007520C9">
        <w:rPr>
          <w:rFonts w:ascii="TH SarabunIT๙" w:eastAsia="Times New Roman" w:hAnsi="TH SarabunIT๙" w:cs="TH SarabunIT๙" w:hint="cs"/>
          <w:color w:val="005BD3" w:themeColor="accent5"/>
          <w:spacing w:val="-12"/>
          <w:sz w:val="32"/>
          <w:szCs w:val="32"/>
          <w:cs/>
        </w:rPr>
        <w:t>.</w:t>
      </w:r>
      <w:r w:rsidRPr="007520C9">
        <w:rPr>
          <w:rFonts w:ascii="TH SarabunIT๙" w:eastAsia="Times New Roman" w:hAnsi="TH SarabunIT๙" w:cs="TH SarabunIT๙" w:hint="cs"/>
          <w:color w:val="005BD3" w:themeColor="accent5"/>
          <w:spacing w:val="-12"/>
          <w:sz w:val="32"/>
          <w:szCs w:val="32"/>
          <w:cs/>
        </w:rPr>
        <w:t> </w:t>
      </w:r>
      <w:r w:rsidRPr="007520C9">
        <w:rPr>
          <w:rFonts w:ascii="TH SarabunIT๙" w:eastAsia="Times New Roman" w:hAnsi="TH SarabunIT๙" w:cs="TH SarabunIT๙"/>
          <w:color w:val="005BD3" w:themeColor="accent5"/>
          <w:spacing w:val="-12"/>
          <w:sz w:val="32"/>
          <w:szCs w:val="32"/>
          <w:cs/>
        </w:rPr>
        <w:t>ให้ปรับปรุงศูนย์ดำรงธรรมอำเภออัจฉริยะต้นแบบเป็นไปตามเกณฑ์มาตรฐานศูนย์ดำรงธรรมอำเภอและศูนย์ดำรงธรรม</w:t>
      </w:r>
      <w:r w:rsidRPr="009443DE">
        <w:rPr>
          <w:rFonts w:ascii="TH SarabunIT๙" w:eastAsia="Times New Roman" w:hAnsi="TH SarabunIT๙" w:cs="TH SarabunIT๙"/>
          <w:color w:val="005BD3" w:themeColor="accent5"/>
          <w:sz w:val="32"/>
          <w:szCs w:val="32"/>
          <w:cs/>
        </w:rPr>
        <w:t>อำเภออัจฉริยะต้นแบบ ประจำปีงบประมาณ พ.ศ. 2563</w:t>
      </w:r>
    </w:p>
    <w:p w:rsidR="00E133A2" w:rsidRDefault="00E133A2" w:rsidP="00E23052">
      <w:pPr>
        <w:spacing w:after="120" w:line="240" w:lineRule="auto"/>
        <w:ind w:firstLine="1701"/>
        <w:jc w:val="thaiDistribute"/>
        <w:rPr>
          <w:rFonts w:ascii="TH SarabunIT๙" w:eastAsia="Times New Roman" w:hAnsi="TH SarabunIT๙" w:cs="TH SarabunIT๙"/>
          <w:color w:val="005BD3" w:themeColor="accent5"/>
          <w:sz w:val="32"/>
          <w:szCs w:val="32"/>
        </w:rPr>
      </w:pPr>
      <w:r w:rsidRPr="009443DE">
        <w:rPr>
          <w:rFonts w:ascii="TH SarabunIT๙" w:eastAsia="Times New Roman" w:hAnsi="TH SarabunIT๙" w:cs="TH SarabunIT๙" w:hint="cs"/>
          <w:color w:val="005BD3" w:themeColor="accent5"/>
          <w:spacing w:val="-8"/>
          <w:sz w:val="32"/>
          <w:szCs w:val="32"/>
          <w:cs/>
        </w:rPr>
        <w:t>5</w:t>
      </w:r>
      <w:r w:rsidR="00A43FFF">
        <w:rPr>
          <w:rFonts w:ascii="TH SarabunIT๙" w:eastAsia="Times New Roman" w:hAnsi="TH SarabunIT๙" w:cs="TH SarabunIT๙" w:hint="cs"/>
          <w:color w:val="005BD3" w:themeColor="accent5"/>
          <w:spacing w:val="-8"/>
          <w:sz w:val="32"/>
          <w:szCs w:val="32"/>
          <w:cs/>
        </w:rPr>
        <w:t>. 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8"/>
          <w:sz w:val="32"/>
          <w:szCs w:val="32"/>
          <w:cs/>
        </w:rPr>
        <w:t xml:space="preserve">การแสดงความเป็นอัจฉริยะของศูนย์ดำรงธรรมอำเภออัจฉริยะต้นแบบ ต้องมีผลงานในการแก้ปัญหาที่ยุ่งยากซับซ้อนและเกี่ยวข้องกับหลายหน่วยงาน </w:t>
      </w:r>
      <w:r w:rsidRPr="009443DE">
        <w:rPr>
          <w:rFonts w:ascii="TH SarabunIT๙" w:eastAsia="Times New Roman" w:hAnsi="TH SarabunIT๙" w:cs="TH SarabunIT๙" w:hint="cs"/>
          <w:color w:val="005BD3" w:themeColor="accent5"/>
          <w:spacing w:val="-8"/>
          <w:sz w:val="32"/>
          <w:szCs w:val="32"/>
          <w:cs/>
        </w:rPr>
        <w:t>หรือ</w:t>
      </w:r>
      <w:r w:rsidRPr="009443DE">
        <w:rPr>
          <w:rFonts w:ascii="TH SarabunIT๙" w:eastAsia="Times New Roman" w:hAnsi="TH SarabunIT๙" w:cs="TH SarabunIT๙"/>
          <w:color w:val="005BD3" w:themeColor="accent5"/>
          <w:spacing w:val="-8"/>
          <w:sz w:val="32"/>
          <w:szCs w:val="32"/>
          <w:cs/>
        </w:rPr>
        <w:t>กฎหมายหลายฉบับ รวดเร็วและประชาชนมีความพึงพอใจ</w:t>
      </w:r>
    </w:p>
    <w:p w:rsidR="00397C03" w:rsidRPr="009443DE" w:rsidRDefault="00D60422" w:rsidP="00D60422">
      <w:pPr>
        <w:tabs>
          <w:tab w:val="left" w:pos="3402"/>
        </w:tabs>
        <w:spacing w:before="40" w:after="0" w:line="240" w:lineRule="auto"/>
        <w:jc w:val="both"/>
        <w:rPr>
          <w:rFonts w:ascii="TH SarabunIT๙" w:eastAsia="Times New Roman" w:hAnsi="TH SarabunIT๙" w:cs="TH SarabunIT๙"/>
          <w:i/>
          <w:iCs/>
          <w:color w:val="005BD3" w:themeColor="accent5"/>
          <w:sz w:val="28"/>
          <w:cs/>
        </w:rPr>
      </w:pPr>
      <w:r w:rsidRPr="009443DE">
        <w:rPr>
          <w:rFonts w:ascii="TH SarabunIT๙" w:eastAsia="Times New Roman" w:hAnsi="TH SarabunIT๙" w:cs="TH SarabunIT๙" w:hint="cs"/>
          <w:noProof/>
          <w:color w:val="005BD3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E0C17" wp14:editId="0942A4FA">
                <wp:simplePos x="0" y="0"/>
                <wp:positionH relativeFrom="column">
                  <wp:posOffset>-47625</wp:posOffset>
                </wp:positionH>
                <wp:positionV relativeFrom="paragraph">
                  <wp:posOffset>34290</wp:posOffset>
                </wp:positionV>
                <wp:extent cx="7012940" cy="0"/>
                <wp:effectExtent l="0" t="0" r="16510" b="1905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2.7pt" to="548.4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9KG3gEAAN4DAAAOAAAAZHJzL2Uyb0RvYy54bWysU7uO1DAU7ZH4B8s9k2SEBogms8WuoEEw&#10;4vEBXseeWPJLtplkOjoQPR+AKKgotiL7N/4Urj2ZLFpWQiAax9e+59x7jm/WZ4OSaM+cF0Y3uFqU&#10;GDFNTSv0rsFv3zx98BgjH4huiTSaNfjAPD7b3L+37m3NlqYzsmUOAYn2dW8b3IVg66LwtGOK+IWx&#10;TMMlN06RAKHbFa0jPbArWSzLclX0xrXWGcq8h9OL4yXeZH7OGQ0vOfcsINlg6C3k1eX1Mq3FZk3q&#10;nSO2E3Rqg/xDF4oIDUVnqgsSCHrnxG9USlBnvOFhQY0qDOeCsqwB1FTlLTWvO2JZ1gLmeDvb5P8f&#10;LX2x3zok2gavMNJEwRPF8XMcr+L4LV6/j+OnOP6I1x/j+D2OX9LVtIecr3H8gFbJwt76GpjO9dZN&#10;kbdbl/wYuFPpC0rRkG0/zLazISAKh4/KavnkIbwOPd0VN0DrfHjGjEJp02ApdHKE1GT/3AcoBqmn&#10;FAhSI8fSeRcOkqVkqV8xDiqhWJXReb7YuXRoT2AyCKVMhypJAb6cnWBcSDkDyz8Dp/wEZXn2/gY8&#10;I3Jlo8MMVkIbd1f1MJxa5sf8kwNH3cmCS9Me8qNka2CIssJp4NOU/hpn+M1vufkJAAD//wMAUEsD&#10;BBQABgAIAAAAIQBH8hfv3QAAAAcBAAAPAAAAZHJzL2Rvd25yZXYueG1sTI7LTsMwEEX3SPyDNUhs&#10;UOuAmj5CnAqQqi4oQjT9gGk8JBHxOIqdNOXrcdnA8j5070nXo2nEQJ2rLSu4n0YgiAuray4VHPLN&#10;ZAnCeWSNjWVScCYH6+z6KsVE2xN/0LD3pQgj7BJUUHnfJlK6oiKDbmpb4pB92s6gD7Irpe7wFMZN&#10;Ix+iaC4N1hweKmzppaLia98bBdvNM73G576c6Xib3w357u37fanU7c349AjC0+j/ynDBD+iQBaaj&#10;7Vk70SiYLOLQVBDPQFziaDVfgTj+GjJL5X/+7AcAAP//AwBQSwECLQAUAAYACAAAACEAtoM4kv4A&#10;AADhAQAAEwAAAAAAAAAAAAAAAAAAAAAAW0NvbnRlbnRfVHlwZXNdLnhtbFBLAQItABQABgAIAAAA&#10;IQA4/SH/1gAAAJQBAAALAAAAAAAAAAAAAAAAAC8BAABfcmVscy8ucmVsc1BLAQItABQABgAIAAAA&#10;IQC1W9KG3gEAAN4DAAAOAAAAAAAAAAAAAAAAAC4CAABkcnMvZTJvRG9jLnhtbFBLAQItABQABgAI&#10;AAAAIQBH8hfv3QAAAAcBAAAPAAAAAAAAAAAAAAAAADgEAABkcnMvZG93bnJldi54bWxQSwUGAAAA&#10;AAQABADzAAAAQgUAAAAA&#10;" strokecolor="#ff2882 [3044]"/>
            </w:pict>
          </mc:Fallback>
        </mc:AlternateContent>
      </w:r>
      <w:r w:rsidR="00397C03" w:rsidRPr="009443DE">
        <w:rPr>
          <w:rFonts w:ascii="TH SarabunIT๙" w:eastAsia="Times New Roman" w:hAnsi="TH SarabunIT๙" w:cs="TH SarabunIT๙" w:hint="cs"/>
          <w:i/>
          <w:iCs/>
          <w:color w:val="005BD3" w:themeColor="accent5"/>
          <w:sz w:val="28"/>
          <w:cs/>
        </w:rPr>
        <w:t>นาย</w:t>
      </w:r>
      <w:proofErr w:type="spellStart"/>
      <w:r w:rsidR="00397C03" w:rsidRPr="009443DE">
        <w:rPr>
          <w:rFonts w:ascii="TH SarabunIT๙" w:eastAsia="Times New Roman" w:hAnsi="TH SarabunIT๙" w:cs="TH SarabunIT๙" w:hint="cs"/>
          <w:i/>
          <w:iCs/>
          <w:color w:val="005BD3" w:themeColor="accent5"/>
          <w:sz w:val="28"/>
          <w:cs/>
        </w:rPr>
        <w:t>พัฒนพงศ์</w:t>
      </w:r>
      <w:proofErr w:type="spellEnd"/>
      <w:r w:rsidR="00397C03" w:rsidRPr="009443DE">
        <w:rPr>
          <w:rFonts w:ascii="TH SarabunIT๙" w:eastAsia="Times New Roman" w:hAnsi="TH SarabunIT๙" w:cs="TH SarabunIT๙" w:hint="cs"/>
          <w:i/>
          <w:iCs/>
          <w:color w:val="005BD3" w:themeColor="accent5"/>
          <w:sz w:val="28"/>
          <w:cs/>
        </w:rPr>
        <w:t xml:space="preserve"> ชื่นชอบ ผู้อำนวยการส่วนอำนวยความเป็นธรรม สำนักการสอบสวนและนิติการ กรมการปกครอง</w:t>
      </w:r>
    </w:p>
    <w:sectPr w:rsidR="00397C03" w:rsidRPr="009443DE" w:rsidSect="00444E22">
      <w:pgSz w:w="11906" w:h="16838"/>
      <w:pgMar w:top="851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B3C" w:rsidRDefault="00196B3C" w:rsidP="007A2C95">
      <w:pPr>
        <w:spacing w:after="0" w:line="240" w:lineRule="auto"/>
      </w:pPr>
      <w:r>
        <w:separator/>
      </w:r>
    </w:p>
  </w:endnote>
  <w:endnote w:type="continuationSeparator" w:id="0">
    <w:p w:rsidR="00196B3C" w:rsidRDefault="00196B3C" w:rsidP="007A2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B3C" w:rsidRDefault="00196B3C" w:rsidP="007A2C95">
      <w:pPr>
        <w:spacing w:after="0" w:line="240" w:lineRule="auto"/>
      </w:pPr>
      <w:r>
        <w:separator/>
      </w:r>
    </w:p>
  </w:footnote>
  <w:footnote w:type="continuationSeparator" w:id="0">
    <w:p w:rsidR="00196B3C" w:rsidRDefault="00196B3C" w:rsidP="007A2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00"/>
    <w:rsid w:val="00047C84"/>
    <w:rsid w:val="0005124F"/>
    <w:rsid w:val="00091D90"/>
    <w:rsid w:val="000A5939"/>
    <w:rsid w:val="000B0E33"/>
    <w:rsid w:val="000B3E46"/>
    <w:rsid w:val="000C0EF1"/>
    <w:rsid w:val="000E2FC4"/>
    <w:rsid w:val="000E40C7"/>
    <w:rsid w:val="000F6781"/>
    <w:rsid w:val="00100A03"/>
    <w:rsid w:val="0010430E"/>
    <w:rsid w:val="00104C3B"/>
    <w:rsid w:val="00113CD2"/>
    <w:rsid w:val="00117B6E"/>
    <w:rsid w:val="00123DEC"/>
    <w:rsid w:val="00127895"/>
    <w:rsid w:val="00164838"/>
    <w:rsid w:val="001778CC"/>
    <w:rsid w:val="00187106"/>
    <w:rsid w:val="00196B3C"/>
    <w:rsid w:val="001A02FD"/>
    <w:rsid w:val="001C3DD0"/>
    <w:rsid w:val="001C7079"/>
    <w:rsid w:val="001E402B"/>
    <w:rsid w:val="001F6CA9"/>
    <w:rsid w:val="00220F37"/>
    <w:rsid w:val="002217EB"/>
    <w:rsid w:val="00246838"/>
    <w:rsid w:val="002578A6"/>
    <w:rsid w:val="00260631"/>
    <w:rsid w:val="00266AAB"/>
    <w:rsid w:val="00275DD6"/>
    <w:rsid w:val="002B55A8"/>
    <w:rsid w:val="002C4939"/>
    <w:rsid w:val="002D0D67"/>
    <w:rsid w:val="002E5C16"/>
    <w:rsid w:val="002F3D8B"/>
    <w:rsid w:val="002F3EB3"/>
    <w:rsid w:val="00304DE8"/>
    <w:rsid w:val="003079E1"/>
    <w:rsid w:val="00307DB5"/>
    <w:rsid w:val="00315855"/>
    <w:rsid w:val="0032020C"/>
    <w:rsid w:val="00340A82"/>
    <w:rsid w:val="00346FCE"/>
    <w:rsid w:val="00354224"/>
    <w:rsid w:val="00363393"/>
    <w:rsid w:val="00375C41"/>
    <w:rsid w:val="00397C03"/>
    <w:rsid w:val="00397D32"/>
    <w:rsid w:val="003A6922"/>
    <w:rsid w:val="003D3F0A"/>
    <w:rsid w:val="00406B77"/>
    <w:rsid w:val="00410967"/>
    <w:rsid w:val="00424D76"/>
    <w:rsid w:val="00444E22"/>
    <w:rsid w:val="0044530F"/>
    <w:rsid w:val="00450777"/>
    <w:rsid w:val="004830E3"/>
    <w:rsid w:val="004D09F7"/>
    <w:rsid w:val="004E2434"/>
    <w:rsid w:val="004E6DC4"/>
    <w:rsid w:val="004F43E6"/>
    <w:rsid w:val="004F6E7D"/>
    <w:rsid w:val="00530A70"/>
    <w:rsid w:val="0053183A"/>
    <w:rsid w:val="00531A73"/>
    <w:rsid w:val="005413B4"/>
    <w:rsid w:val="00544CC1"/>
    <w:rsid w:val="00545E7F"/>
    <w:rsid w:val="00562484"/>
    <w:rsid w:val="00564E6E"/>
    <w:rsid w:val="0057027D"/>
    <w:rsid w:val="005866FB"/>
    <w:rsid w:val="005A04EF"/>
    <w:rsid w:val="005C43EB"/>
    <w:rsid w:val="005F3376"/>
    <w:rsid w:val="006225B3"/>
    <w:rsid w:val="006A6538"/>
    <w:rsid w:val="006A72D6"/>
    <w:rsid w:val="006B19B5"/>
    <w:rsid w:val="006C4F46"/>
    <w:rsid w:val="006C7BFD"/>
    <w:rsid w:val="006D623E"/>
    <w:rsid w:val="006F1898"/>
    <w:rsid w:val="0070174E"/>
    <w:rsid w:val="0070546C"/>
    <w:rsid w:val="0071202B"/>
    <w:rsid w:val="007175F4"/>
    <w:rsid w:val="00751DE7"/>
    <w:rsid w:val="007520C9"/>
    <w:rsid w:val="0075519B"/>
    <w:rsid w:val="00765C9F"/>
    <w:rsid w:val="00767755"/>
    <w:rsid w:val="007738F4"/>
    <w:rsid w:val="0079004F"/>
    <w:rsid w:val="007A1458"/>
    <w:rsid w:val="007A2C95"/>
    <w:rsid w:val="007E113E"/>
    <w:rsid w:val="00812CDA"/>
    <w:rsid w:val="0081582E"/>
    <w:rsid w:val="00823964"/>
    <w:rsid w:val="00834675"/>
    <w:rsid w:val="00874EA8"/>
    <w:rsid w:val="0088451A"/>
    <w:rsid w:val="00885136"/>
    <w:rsid w:val="008A44C8"/>
    <w:rsid w:val="008B3FEA"/>
    <w:rsid w:val="008D27A8"/>
    <w:rsid w:val="008D3DF0"/>
    <w:rsid w:val="008E3CE4"/>
    <w:rsid w:val="009062C2"/>
    <w:rsid w:val="00910535"/>
    <w:rsid w:val="00936AEF"/>
    <w:rsid w:val="009443DE"/>
    <w:rsid w:val="0096359F"/>
    <w:rsid w:val="009648AD"/>
    <w:rsid w:val="00965750"/>
    <w:rsid w:val="009724C9"/>
    <w:rsid w:val="00975FAC"/>
    <w:rsid w:val="00984283"/>
    <w:rsid w:val="00985BDB"/>
    <w:rsid w:val="009D175E"/>
    <w:rsid w:val="009E41CB"/>
    <w:rsid w:val="009E4A23"/>
    <w:rsid w:val="009E6AA9"/>
    <w:rsid w:val="00A43FFF"/>
    <w:rsid w:val="00A5275A"/>
    <w:rsid w:val="00A53DF9"/>
    <w:rsid w:val="00AA2F5F"/>
    <w:rsid w:val="00AA381B"/>
    <w:rsid w:val="00AB3217"/>
    <w:rsid w:val="00AE6662"/>
    <w:rsid w:val="00AF7B6C"/>
    <w:rsid w:val="00B40E01"/>
    <w:rsid w:val="00B450E1"/>
    <w:rsid w:val="00B464CD"/>
    <w:rsid w:val="00B50B5E"/>
    <w:rsid w:val="00B655BD"/>
    <w:rsid w:val="00B806A4"/>
    <w:rsid w:val="00BB59BC"/>
    <w:rsid w:val="00BC3614"/>
    <w:rsid w:val="00BC5CD8"/>
    <w:rsid w:val="00BD1FF3"/>
    <w:rsid w:val="00BD2431"/>
    <w:rsid w:val="00BD3E0C"/>
    <w:rsid w:val="00BE382B"/>
    <w:rsid w:val="00C1351B"/>
    <w:rsid w:val="00CC58C4"/>
    <w:rsid w:val="00CD25F0"/>
    <w:rsid w:val="00CE5525"/>
    <w:rsid w:val="00D033E5"/>
    <w:rsid w:val="00D32512"/>
    <w:rsid w:val="00D36DAC"/>
    <w:rsid w:val="00D54C00"/>
    <w:rsid w:val="00D60422"/>
    <w:rsid w:val="00D6178C"/>
    <w:rsid w:val="00D90A07"/>
    <w:rsid w:val="00D90E78"/>
    <w:rsid w:val="00D918DE"/>
    <w:rsid w:val="00DF046E"/>
    <w:rsid w:val="00E05791"/>
    <w:rsid w:val="00E133A2"/>
    <w:rsid w:val="00E1348B"/>
    <w:rsid w:val="00E23052"/>
    <w:rsid w:val="00E30FFE"/>
    <w:rsid w:val="00E32FA5"/>
    <w:rsid w:val="00E37C94"/>
    <w:rsid w:val="00E53E3A"/>
    <w:rsid w:val="00E800D5"/>
    <w:rsid w:val="00E845B4"/>
    <w:rsid w:val="00EA7C52"/>
    <w:rsid w:val="00EB5EE2"/>
    <w:rsid w:val="00EE60BC"/>
    <w:rsid w:val="00EF406D"/>
    <w:rsid w:val="00F44F72"/>
    <w:rsid w:val="00F44FA8"/>
    <w:rsid w:val="00F458E6"/>
    <w:rsid w:val="00F6184D"/>
    <w:rsid w:val="00F76597"/>
    <w:rsid w:val="00F81150"/>
    <w:rsid w:val="00F82DF7"/>
    <w:rsid w:val="00F84A62"/>
    <w:rsid w:val="00F868AA"/>
    <w:rsid w:val="00F9033E"/>
    <w:rsid w:val="00FA3D15"/>
    <w:rsid w:val="00FA4F7A"/>
    <w:rsid w:val="00FA7659"/>
    <w:rsid w:val="00FB19DB"/>
    <w:rsid w:val="00FB7473"/>
    <w:rsid w:val="00FD0E23"/>
    <w:rsid w:val="00FF312E"/>
    <w:rsid w:val="00FF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3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339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A2C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A2C95"/>
  </w:style>
  <w:style w:type="paragraph" w:styleId="a7">
    <w:name w:val="footer"/>
    <w:basedOn w:val="a"/>
    <w:link w:val="a8"/>
    <w:uiPriority w:val="99"/>
    <w:unhideWhenUsed/>
    <w:rsid w:val="007A2C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A2C95"/>
  </w:style>
  <w:style w:type="table" w:styleId="a9">
    <w:name w:val="Table Grid"/>
    <w:basedOn w:val="a1"/>
    <w:uiPriority w:val="59"/>
    <w:rsid w:val="003A6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965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965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List Accent 1"/>
    <w:basedOn w:val="a1"/>
    <w:uiPriority w:val="61"/>
    <w:rsid w:val="005C43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paragraph" w:styleId="aa">
    <w:name w:val="No Spacing"/>
    <w:uiPriority w:val="1"/>
    <w:qFormat/>
    <w:rsid w:val="002578A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40E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3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339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A2C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A2C95"/>
  </w:style>
  <w:style w:type="paragraph" w:styleId="a7">
    <w:name w:val="footer"/>
    <w:basedOn w:val="a"/>
    <w:link w:val="a8"/>
    <w:uiPriority w:val="99"/>
    <w:unhideWhenUsed/>
    <w:rsid w:val="007A2C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A2C95"/>
  </w:style>
  <w:style w:type="table" w:styleId="a9">
    <w:name w:val="Table Grid"/>
    <w:basedOn w:val="a1"/>
    <w:uiPriority w:val="59"/>
    <w:rsid w:val="003A6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965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69A8" w:themeColor="accent1" w:themeTint="BF"/>
        <w:left w:val="single" w:sz="8" w:space="0" w:color="FF69A8" w:themeColor="accent1" w:themeTint="BF"/>
        <w:bottom w:val="single" w:sz="8" w:space="0" w:color="FF69A8" w:themeColor="accent1" w:themeTint="BF"/>
        <w:right w:val="single" w:sz="8" w:space="0" w:color="FF69A8" w:themeColor="accent1" w:themeTint="BF"/>
        <w:insideH w:val="single" w:sz="8" w:space="0" w:color="FF69A8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A8" w:themeColor="accent1" w:themeTint="BF"/>
          <w:left w:val="single" w:sz="8" w:space="0" w:color="FF69A8" w:themeColor="accent1" w:themeTint="BF"/>
          <w:bottom w:val="single" w:sz="8" w:space="0" w:color="FF69A8" w:themeColor="accent1" w:themeTint="BF"/>
          <w:right w:val="single" w:sz="8" w:space="0" w:color="FF69A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D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965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List Accent 1"/>
    <w:basedOn w:val="a1"/>
    <w:uiPriority w:val="61"/>
    <w:rsid w:val="005C43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paragraph" w:styleId="aa">
    <w:name w:val="No Spacing"/>
    <w:uiPriority w:val="1"/>
    <w:qFormat/>
    <w:rsid w:val="002578A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40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2F343-1CA2-4256-8F31-A7F269725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2020-01-24T08:45:00Z</cp:lastPrinted>
  <dcterms:created xsi:type="dcterms:W3CDTF">2020-03-03T04:36:00Z</dcterms:created>
  <dcterms:modified xsi:type="dcterms:W3CDTF">2020-03-03T04:36:00Z</dcterms:modified>
</cp:coreProperties>
</file>