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Accent21"/>
        <w:tblW w:w="9242" w:type="dxa"/>
        <w:tblLayout w:type="fixed"/>
        <w:tblLook w:val="04A0" w:firstRow="1" w:lastRow="0" w:firstColumn="1" w:lastColumn="0" w:noHBand="0" w:noVBand="1"/>
      </w:tblPr>
      <w:tblGrid>
        <w:gridCol w:w="392"/>
        <w:gridCol w:w="709"/>
        <w:gridCol w:w="8141"/>
      </w:tblGrid>
      <w:tr w:rsidR="00C03630" w:rsidRPr="00C03630" w:rsidTr="00206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C03630" w:rsidRDefault="00E35A9E" w:rsidP="00E35A9E">
            <w:pPr>
              <w:rPr>
                <w:rFonts w:ascii="TH SarabunPSK" w:hAnsi="TH SarabunPSK" w:cs="TH SarabunPSK"/>
                <w:color w:val="000000" w:themeColor="text1"/>
                <w:sz w:val="32"/>
                <w:szCs w:val="32"/>
                <w:cs/>
              </w:rPr>
            </w:pPr>
            <w:r w:rsidRPr="00C03630">
              <w:rPr>
                <w:rFonts w:ascii="TH SarabunPSK" w:hAnsi="TH SarabunPSK" w:cs="TH SarabunPSK"/>
                <w:color w:val="000000" w:themeColor="text1"/>
                <w:sz w:val="32"/>
                <w:szCs w:val="32"/>
                <w:cs/>
              </w:rPr>
              <w:t>หมวด 5  การมุ่งเน้นบุคลากร</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C03630" w:rsidRDefault="00E35A9E" w:rsidP="00E35A9E">
            <w:pPr>
              <w:rPr>
                <w:rFonts w:ascii="TH SarabunPSK" w:hAnsi="TH SarabunPSK" w:cs="TH SarabunPSK"/>
                <w:color w:val="000000" w:themeColor="text1"/>
                <w:sz w:val="32"/>
                <w:szCs w:val="32"/>
                <w:cs/>
              </w:rPr>
            </w:pPr>
            <w:r w:rsidRPr="00C03630">
              <w:rPr>
                <w:rFonts w:ascii="TH SarabunPSK" w:hAnsi="TH SarabunPSK" w:cs="TH SarabunPSK" w:hint="cs"/>
                <w:color w:val="000000" w:themeColor="text1"/>
                <w:sz w:val="32"/>
                <w:szCs w:val="32"/>
                <w:cs/>
              </w:rPr>
              <w:t>5.1 ระบบ</w:t>
            </w:r>
            <w:r w:rsidRPr="00C03630">
              <w:rPr>
                <w:rFonts w:ascii="TH SarabunPSK" w:hAnsi="TH SarabunPSK" w:cs="TH SarabunPSK"/>
                <w:color w:val="000000" w:themeColor="text1"/>
                <w:sz w:val="32"/>
                <w:szCs w:val="32"/>
                <w:cs/>
              </w:rPr>
              <w:t>การจัดการบุคลากรที่ตอบสนองต่อยุทธศาสตร์</w:t>
            </w:r>
            <w:r w:rsidRPr="00C03630">
              <w:rPr>
                <w:rFonts w:ascii="TH SarabunPSK" w:hAnsi="TH SarabunPSK" w:cs="TH SarabunPSK" w:hint="cs"/>
                <w:color w:val="000000" w:themeColor="text1"/>
                <w:sz w:val="32"/>
                <w:szCs w:val="32"/>
                <w:cs/>
              </w:rPr>
              <w:t>และสร้างแรงจูงใจ</w:t>
            </w:r>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392" w:type="dxa"/>
          </w:tcPr>
          <w:p w:rsidR="00541EB3" w:rsidRPr="00C03630" w:rsidRDefault="00541EB3" w:rsidP="00313234">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w:char="F0FE"/>
            </w:r>
          </w:p>
        </w:tc>
        <w:tc>
          <w:tcPr>
            <w:tcW w:w="709" w:type="dxa"/>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32"/>
                <w:szCs w:val="32"/>
              </w:rPr>
            </w:pPr>
            <w:r w:rsidRPr="00C03630">
              <w:rPr>
                <w:rFonts w:ascii="TH SarabunPSK" w:hAnsi="TH SarabunPSK" w:cs="TH SarabunPSK"/>
                <w:b/>
                <w:bCs/>
                <w:color w:val="000000" w:themeColor="text1"/>
                <w:sz w:val="32"/>
                <w:szCs w:val="32"/>
              </w:rPr>
              <w:t>5.1.1</w:t>
            </w:r>
          </w:p>
        </w:tc>
        <w:tc>
          <w:tcPr>
            <w:tcW w:w="8141" w:type="dxa"/>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32"/>
                <w:szCs w:val="32"/>
                <w:cs/>
              </w:rPr>
            </w:pPr>
            <w:r w:rsidRPr="00C03630">
              <w:rPr>
                <w:rFonts w:ascii="TH SarabunPSK" w:hAnsi="TH SarabunPSK" w:cs="TH SarabunPSK"/>
                <w:b/>
                <w:bCs/>
                <w:color w:val="000000" w:themeColor="text1"/>
                <w:sz w:val="32"/>
                <w:szCs w:val="32"/>
                <w:cs/>
              </w:rPr>
              <w:t xml:space="preserve">มีการประเมินขีดความสามารถและอัตรากำลังด้านบุคลากร โดย (ระบุอย่างน้อย </w:t>
            </w:r>
            <w:r w:rsidRPr="00C03630">
              <w:rPr>
                <w:rFonts w:ascii="TH SarabunPSK" w:hAnsi="TH SarabunPSK" w:cs="TH SarabunPSK"/>
                <w:b/>
                <w:bCs/>
                <w:color w:val="000000" w:themeColor="text1"/>
                <w:sz w:val="32"/>
                <w:szCs w:val="32"/>
              </w:rPr>
              <w:t xml:space="preserve">2 </w:t>
            </w:r>
            <w:r w:rsidRPr="00C03630">
              <w:rPr>
                <w:rFonts w:ascii="TH SarabunPSK" w:hAnsi="TH SarabunPSK" w:cs="TH SarabunPSK"/>
                <w:b/>
                <w:bCs/>
                <w:color w:val="000000" w:themeColor="text1"/>
                <w:sz w:val="32"/>
                <w:szCs w:val="32"/>
                <w:cs/>
              </w:rPr>
              <w:t>ภารกิจ)</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541EB3" w:rsidRPr="00C03630" w:rsidRDefault="00313234"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t>B</w:t>
            </w:r>
          </w:p>
        </w:tc>
        <w:tc>
          <w:tcPr>
            <w:tcW w:w="709" w:type="dxa"/>
          </w:tcPr>
          <w:p w:rsidR="00541EB3" w:rsidRPr="00C03630" w:rsidRDefault="00541EB3" w:rsidP="00541EB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rPr>
            </w:pPr>
          </w:p>
        </w:tc>
        <w:tc>
          <w:tcPr>
            <w:tcW w:w="8141" w:type="dxa"/>
          </w:tcPr>
          <w:p w:rsidR="00DF276E" w:rsidRPr="00C03630" w:rsidRDefault="00541EB3" w:rsidP="000A5882">
            <w:pPr>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b/>
                <w:bCs/>
                <w:color w:val="000000" w:themeColor="text1"/>
                <w:sz w:val="32"/>
                <w:szCs w:val="32"/>
                <w:cs/>
              </w:rPr>
              <w:t>ภารกิจที่ 1 คือ</w:t>
            </w:r>
            <w:r w:rsidRPr="00C03630">
              <w:rPr>
                <w:rFonts w:ascii="TH SarabunPSK" w:hAnsi="TH SarabunPSK" w:cs="TH SarabunPSK"/>
                <w:color w:val="000000" w:themeColor="text1"/>
                <w:sz w:val="32"/>
                <w:szCs w:val="32"/>
                <w:cs/>
              </w:rPr>
              <w:t xml:space="preserve"> </w:t>
            </w:r>
            <w:r w:rsidR="00CF22BB" w:rsidRPr="00C03630">
              <w:rPr>
                <w:rFonts w:ascii="TH SarabunPSK" w:hAnsi="TH SarabunPSK" w:cs="TH SarabunPSK" w:hint="cs"/>
                <w:color w:val="000000" w:themeColor="text1"/>
                <w:sz w:val="32"/>
                <w:szCs w:val="32"/>
                <w:cs/>
              </w:rPr>
              <w:t>การประเมินค่างานเพื่อ</w:t>
            </w:r>
            <w:bookmarkStart w:id="0" w:name="_GoBack"/>
            <w:bookmarkEnd w:id="0"/>
            <w:r w:rsidR="00CF22BB" w:rsidRPr="00C03630">
              <w:rPr>
                <w:rFonts w:ascii="TH SarabunPSK" w:hAnsi="TH SarabunPSK" w:cs="TH SarabunPSK" w:hint="cs"/>
                <w:color w:val="000000" w:themeColor="text1"/>
                <w:sz w:val="32"/>
                <w:szCs w:val="32"/>
                <w:cs/>
              </w:rPr>
              <w:t>ปรับปรุงโครงสร้างอัตรากำลัง</w:t>
            </w:r>
            <w:r w:rsidR="00DF276E" w:rsidRPr="00C03630">
              <w:rPr>
                <w:rFonts w:ascii="TH SarabunPSK" w:hAnsi="TH SarabunPSK" w:cs="TH SarabunPSK"/>
                <w:color w:val="000000" w:themeColor="text1"/>
                <w:sz w:val="32"/>
                <w:szCs w:val="32"/>
              </w:rPr>
              <w:t xml:space="preserve"> </w:t>
            </w:r>
            <w:r w:rsidR="00DF276E" w:rsidRPr="00C03630">
              <w:rPr>
                <w:rFonts w:ascii="TH SarabunPSK" w:hAnsi="TH SarabunPSK" w:cs="TH SarabunPSK"/>
                <w:color w:val="000000" w:themeColor="text1"/>
                <w:sz w:val="32"/>
                <w:szCs w:val="32"/>
                <w:cs/>
              </w:rPr>
              <w:t>เพื่อรวบรวม วิเคราะห์ข้อมูล และนำปัญหาที่ได้รับมาปรับปรุงแก้ไขตามระเบียบกฎหมายที่เกี่ยวข้อง ซึ่งการวิเคราะห์ข้อมูลดังกล่าวนำมาสู่การปรับปรุงการกำหนดตำแหน่งต่างๆ เช่น การเปลี่ยนตำแหน่ง</w:t>
            </w:r>
            <w:r w:rsidR="00861A3D" w:rsidRPr="00C03630">
              <w:rPr>
                <w:rFonts w:ascii="TH SarabunPSK" w:hAnsi="TH SarabunPSK" w:cs="TH SarabunPSK" w:hint="cs"/>
                <w:color w:val="000000" w:themeColor="text1"/>
                <w:sz w:val="32"/>
                <w:szCs w:val="32"/>
                <w:cs/>
              </w:rPr>
              <w:t xml:space="preserve">            </w:t>
            </w:r>
            <w:r w:rsidR="00DF276E" w:rsidRPr="00C03630">
              <w:rPr>
                <w:rFonts w:ascii="TH SarabunPSK" w:hAnsi="TH SarabunPSK" w:cs="TH SarabunPSK"/>
                <w:color w:val="000000" w:themeColor="text1"/>
                <w:sz w:val="32"/>
                <w:szCs w:val="32"/>
                <w:cs/>
              </w:rPr>
              <w:t>เจ้าพนักงานการเงินและบัญชี เป็นตำแหน่งนักวิชาการเงินและบัญชี การขออัตรากำลังตำแหน่งนักวิชาการพัสดุ เป็นต้น</w:t>
            </w:r>
            <w:r w:rsidR="000A5882" w:rsidRPr="00C03630">
              <w:rPr>
                <w:rFonts w:ascii="TH SarabunPSK" w:hAnsi="TH SarabunPSK" w:cs="TH SarabunPSK" w:hint="cs"/>
                <w:color w:val="000000" w:themeColor="text1"/>
                <w:sz w:val="32"/>
                <w:szCs w:val="32"/>
                <w:cs/>
              </w:rPr>
              <w:t xml:space="preserve"> </w:t>
            </w:r>
            <w:r w:rsidR="00CF22BB" w:rsidRPr="00C03630">
              <w:rPr>
                <w:rFonts w:ascii="TH SarabunPSK" w:hAnsi="TH SarabunPSK" w:cs="TH SarabunPSK" w:hint="cs"/>
                <w:b/>
                <w:bCs/>
                <w:color w:val="000000" w:themeColor="text1"/>
                <w:sz w:val="32"/>
                <w:szCs w:val="32"/>
                <w:cs/>
              </w:rPr>
              <w:t>และขีดความสามารถของบุคลากรที่ตอบสนองภารกิจ</w:t>
            </w:r>
            <w:r w:rsidRPr="00C03630">
              <w:rPr>
                <w:rFonts w:ascii="TH SarabunPSK" w:hAnsi="TH SarabunPSK" w:cs="TH SarabunPSK"/>
                <w:b/>
                <w:bCs/>
                <w:color w:val="000000" w:themeColor="text1"/>
                <w:sz w:val="32"/>
                <w:szCs w:val="32"/>
                <w:cs/>
              </w:rPr>
              <w:t xml:space="preserve"> คือ</w:t>
            </w:r>
            <w:r w:rsidR="00CF22BB" w:rsidRPr="00C03630">
              <w:rPr>
                <w:rFonts w:ascii="TH SarabunPSK" w:hAnsi="TH SarabunPSK" w:cs="TH SarabunPSK" w:hint="cs"/>
                <w:color w:val="000000" w:themeColor="text1"/>
                <w:sz w:val="32"/>
                <w:szCs w:val="32"/>
                <w:cs/>
              </w:rPr>
              <w:t xml:space="preserve"> การสั่งสมความเชี่ยวชาญในงานอาชีพ</w:t>
            </w:r>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392" w:type="dxa"/>
          </w:tcPr>
          <w:p w:rsidR="00541EB3" w:rsidRPr="00C03630" w:rsidRDefault="00541EB3" w:rsidP="00541EB3">
            <w:pPr>
              <w:jc w:val="right"/>
              <w:rPr>
                <w:rFonts w:ascii="TH SarabunPSK" w:hAnsi="TH SarabunPSK" w:cs="TH SarabunPSK"/>
                <w:color w:val="000000" w:themeColor="text1"/>
                <w:sz w:val="32"/>
                <w:szCs w:val="32"/>
              </w:rPr>
            </w:pPr>
          </w:p>
        </w:tc>
        <w:tc>
          <w:tcPr>
            <w:tcW w:w="709" w:type="dxa"/>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rPr>
            </w:pPr>
          </w:p>
        </w:tc>
        <w:tc>
          <w:tcPr>
            <w:tcW w:w="8141" w:type="dxa"/>
          </w:tcPr>
          <w:p w:rsidR="00CF22BB" w:rsidRPr="00C03630" w:rsidRDefault="00541EB3" w:rsidP="000A5882">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rPr>
            </w:pPr>
            <w:r w:rsidRPr="00C03630">
              <w:rPr>
                <w:rFonts w:ascii="TH SarabunPSK" w:hAnsi="TH SarabunPSK" w:cs="TH SarabunPSK"/>
                <w:b/>
                <w:bCs/>
                <w:color w:val="000000" w:themeColor="text1"/>
                <w:sz w:val="32"/>
                <w:szCs w:val="32"/>
                <w:cs/>
              </w:rPr>
              <w:t>ภารกิจที่ 2 คือ</w:t>
            </w:r>
            <w:r w:rsidR="00CF22BB" w:rsidRPr="00C03630">
              <w:rPr>
                <w:rFonts w:ascii="TH SarabunPSK" w:hAnsi="TH SarabunPSK" w:cs="TH SarabunPSK" w:hint="cs"/>
                <w:color w:val="000000" w:themeColor="text1"/>
                <w:sz w:val="32"/>
                <w:szCs w:val="32"/>
                <w:cs/>
              </w:rPr>
              <w:t xml:space="preserve"> การประเมินผลการปฏิบัติงานของบุคลากร</w:t>
            </w:r>
          </w:p>
          <w:p w:rsidR="00541EB3" w:rsidRPr="00C03630" w:rsidRDefault="00541EB3" w:rsidP="000A5882">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b/>
                <w:bCs/>
                <w:color w:val="000000" w:themeColor="text1"/>
                <w:sz w:val="32"/>
                <w:szCs w:val="32"/>
                <w:cs/>
              </w:rPr>
              <w:t>และขีดความสามารถของบุคลากรที่ตอบสนองภารกิจ คือ</w:t>
            </w:r>
            <w:r w:rsidR="00CF22BB" w:rsidRPr="00C03630">
              <w:rPr>
                <w:rFonts w:ascii="TH SarabunPSK" w:hAnsi="TH SarabunPSK" w:cs="TH SarabunPSK" w:hint="cs"/>
                <w:color w:val="000000" w:themeColor="text1"/>
                <w:sz w:val="32"/>
                <w:szCs w:val="32"/>
                <w:cs/>
              </w:rPr>
              <w:t xml:space="preserve"> การมุ่งผลสัมฤทธิ์</w:t>
            </w:r>
            <w:r w:rsidR="00B454C2" w:rsidRPr="00C03630">
              <w:rPr>
                <w:rFonts w:ascii="TH SarabunPSK" w:hAnsi="TH SarabunPSK" w:cs="TH SarabunPSK" w:hint="cs"/>
                <w:color w:val="000000" w:themeColor="text1"/>
                <w:sz w:val="32"/>
                <w:szCs w:val="32"/>
                <w:cs/>
              </w:rPr>
              <w:t xml:space="preserve"> </w:t>
            </w:r>
            <w:r w:rsidR="00CF22BB" w:rsidRPr="00C03630">
              <w:rPr>
                <w:rFonts w:ascii="TH SarabunPSK" w:hAnsi="TH SarabunPSK" w:cs="TH SarabunPSK" w:hint="cs"/>
                <w:color w:val="000000" w:themeColor="text1"/>
                <w:sz w:val="32"/>
                <w:szCs w:val="32"/>
                <w:cs/>
              </w:rPr>
              <w:t>จริยธรรม</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541EB3" w:rsidRPr="00C03630" w:rsidRDefault="00541EB3" w:rsidP="00541EB3">
            <w:pPr>
              <w:jc w:val="right"/>
              <w:rPr>
                <w:rFonts w:ascii="TH SarabunPSK" w:hAnsi="TH SarabunPSK" w:cs="TH SarabunPSK"/>
                <w:color w:val="000000" w:themeColor="text1"/>
                <w:sz w:val="32"/>
                <w:szCs w:val="32"/>
              </w:rPr>
            </w:pPr>
          </w:p>
        </w:tc>
        <w:tc>
          <w:tcPr>
            <w:tcW w:w="709" w:type="dxa"/>
          </w:tcPr>
          <w:p w:rsidR="00541EB3" w:rsidRPr="00C03630" w:rsidRDefault="00541EB3" w:rsidP="00541EB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rPr>
            </w:pPr>
          </w:p>
        </w:tc>
        <w:tc>
          <w:tcPr>
            <w:tcW w:w="8141" w:type="dxa"/>
          </w:tcPr>
          <w:p w:rsidR="00CF22BB" w:rsidRPr="00C03630" w:rsidRDefault="00541EB3" w:rsidP="00861A3D">
            <w:pPr>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b/>
                <w:bCs/>
                <w:color w:val="000000" w:themeColor="text1"/>
                <w:sz w:val="32"/>
                <w:szCs w:val="32"/>
                <w:cs/>
              </w:rPr>
              <w:t xml:space="preserve">ภารกิจที่ </w:t>
            </w:r>
            <w:r w:rsidRPr="00C03630">
              <w:rPr>
                <w:rFonts w:ascii="TH SarabunPSK" w:hAnsi="TH SarabunPSK" w:cs="TH SarabunPSK" w:hint="cs"/>
                <w:b/>
                <w:bCs/>
                <w:color w:val="000000" w:themeColor="text1"/>
                <w:sz w:val="32"/>
                <w:szCs w:val="32"/>
                <w:cs/>
              </w:rPr>
              <w:t>3</w:t>
            </w:r>
            <w:r w:rsidRPr="00C03630">
              <w:rPr>
                <w:rFonts w:ascii="TH SarabunPSK" w:hAnsi="TH SarabunPSK" w:cs="TH SarabunPSK"/>
                <w:b/>
                <w:bCs/>
                <w:color w:val="000000" w:themeColor="text1"/>
                <w:sz w:val="32"/>
                <w:szCs w:val="32"/>
                <w:cs/>
              </w:rPr>
              <w:t xml:space="preserve"> คือ</w:t>
            </w:r>
            <w:r w:rsidRPr="00C03630">
              <w:rPr>
                <w:rFonts w:ascii="TH SarabunPSK" w:hAnsi="TH SarabunPSK" w:cs="TH SarabunPSK"/>
                <w:color w:val="000000" w:themeColor="text1"/>
                <w:sz w:val="32"/>
                <w:szCs w:val="32"/>
                <w:cs/>
              </w:rPr>
              <w:t xml:space="preserve"> </w:t>
            </w:r>
            <w:r w:rsidR="00CF22BB" w:rsidRPr="00C03630">
              <w:rPr>
                <w:rFonts w:ascii="TH SarabunPSK" w:hAnsi="TH SarabunPSK" w:cs="TH SarabunPSK" w:hint="cs"/>
                <w:color w:val="000000" w:themeColor="text1"/>
                <w:sz w:val="32"/>
                <w:szCs w:val="32"/>
                <w:cs/>
              </w:rPr>
              <w:t>การพัฒนาระบบการรายงานปริมาณงานของบุคลากร (</w:t>
            </w:r>
            <w:r w:rsidR="00CF22BB" w:rsidRPr="00C03630">
              <w:rPr>
                <w:rFonts w:ascii="TH SarabunPSK" w:hAnsi="TH SarabunPSK" w:cs="TH SarabunPSK"/>
                <w:color w:val="000000" w:themeColor="text1"/>
                <w:sz w:val="32"/>
                <w:szCs w:val="32"/>
              </w:rPr>
              <w:t xml:space="preserve">Palad Report) </w:t>
            </w:r>
            <w:r w:rsidR="00CF22BB" w:rsidRPr="00C03630">
              <w:rPr>
                <w:rFonts w:ascii="TH SarabunPSK" w:hAnsi="TH SarabunPSK" w:cs="TH SarabunPSK" w:hint="cs"/>
                <w:color w:val="000000" w:themeColor="text1"/>
                <w:sz w:val="32"/>
                <w:szCs w:val="32"/>
                <w:cs/>
              </w:rPr>
              <w:t>เพื่อใช้เป็นข้อมูลในการวางแผนอัตรากำลังในอนาคต</w:t>
            </w:r>
          </w:p>
          <w:p w:rsidR="00541EB3" w:rsidRPr="00C03630" w:rsidRDefault="00541EB3" w:rsidP="00CF22BB">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b/>
                <w:bCs/>
                <w:color w:val="000000" w:themeColor="text1"/>
                <w:sz w:val="32"/>
                <w:szCs w:val="32"/>
                <w:cs/>
              </w:rPr>
              <w:t>และขีด</w:t>
            </w:r>
            <w:r w:rsidRPr="00C03630">
              <w:rPr>
                <w:rFonts w:ascii="TH SarabunPSK" w:hAnsi="TH SarabunPSK" w:cs="TH SarabunPSK"/>
                <w:b/>
                <w:bCs/>
                <w:color w:val="000000" w:themeColor="text1"/>
                <w:spacing w:val="-4"/>
                <w:sz w:val="32"/>
                <w:szCs w:val="32"/>
                <w:cs/>
              </w:rPr>
              <w:t>ความสามารถของบุคลากรที่ตอบสนองภารกิจ คือ</w:t>
            </w:r>
            <w:r w:rsidR="00CF22BB" w:rsidRPr="00C03630">
              <w:rPr>
                <w:rFonts w:ascii="TH SarabunPSK" w:hAnsi="TH SarabunPSK" w:cs="TH SarabunPSK" w:hint="cs"/>
                <w:color w:val="000000" w:themeColor="text1"/>
                <w:spacing w:val="-4"/>
                <w:sz w:val="32"/>
                <w:szCs w:val="32"/>
                <w:cs/>
              </w:rPr>
              <w:t xml:space="preserve"> </w:t>
            </w:r>
            <w:r w:rsidR="00CF22BB" w:rsidRPr="00C03630">
              <w:rPr>
                <w:rFonts w:ascii="TH SarabunPSK" w:hAnsi="TH SarabunPSK" w:cs="TH SarabunPSK" w:hint="cs"/>
                <w:color w:val="000000" w:themeColor="text1"/>
                <w:spacing w:val="-6"/>
                <w:sz w:val="32"/>
                <w:szCs w:val="32"/>
                <w:cs/>
              </w:rPr>
              <w:t>การมุ่งผลสัมฤทธิ์/การดำเนินการเชิงรุก</w:t>
            </w:r>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392" w:type="dxa"/>
          </w:tcPr>
          <w:p w:rsidR="00541EB3" w:rsidRPr="00C03630" w:rsidRDefault="00541EB3" w:rsidP="00313234">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w:char="F0FE"/>
            </w:r>
          </w:p>
        </w:tc>
        <w:tc>
          <w:tcPr>
            <w:tcW w:w="709" w:type="dxa"/>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32"/>
                <w:szCs w:val="32"/>
              </w:rPr>
            </w:pPr>
            <w:r w:rsidRPr="00C03630">
              <w:rPr>
                <w:rFonts w:ascii="TH SarabunPSK" w:hAnsi="TH SarabunPSK" w:cs="TH SarabunPSK" w:hint="cs"/>
                <w:b/>
                <w:bCs/>
                <w:color w:val="000000" w:themeColor="text1"/>
                <w:sz w:val="32"/>
                <w:szCs w:val="32"/>
                <w:cs/>
              </w:rPr>
              <w:t>5.1.2</w:t>
            </w:r>
          </w:p>
        </w:tc>
        <w:tc>
          <w:tcPr>
            <w:tcW w:w="8141" w:type="dxa"/>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32"/>
                <w:szCs w:val="32"/>
                <w:cs/>
              </w:rPr>
            </w:pPr>
            <w:r w:rsidRPr="00C03630">
              <w:rPr>
                <w:rFonts w:ascii="TH SarabunPSK" w:hAnsi="TH SarabunPSK" w:cs="TH SarabunPSK"/>
                <w:b/>
                <w:bCs/>
                <w:color w:val="000000" w:themeColor="text1"/>
                <w:sz w:val="32"/>
                <w:szCs w:val="32"/>
                <w:cs/>
              </w:rPr>
              <w:t>มีระบบการบริหารทรัพยากรบุคคล โดยมีนโยบายการส่งเสริมด้านต่างๆ ดังนี้</w:t>
            </w:r>
            <w:r w:rsidR="000A5882" w:rsidRPr="00C03630">
              <w:rPr>
                <w:rFonts w:ascii="TH SarabunPSK" w:hAnsi="TH SarabunPSK" w:cs="TH SarabunPSK" w:hint="cs"/>
                <w:b/>
                <w:bCs/>
                <w:color w:val="000000" w:themeColor="text1"/>
                <w:sz w:val="32"/>
                <w:szCs w:val="32"/>
                <w:cs/>
              </w:rPr>
              <w:t xml:space="preserve"> </w:t>
            </w:r>
            <w:r w:rsidRPr="00C03630">
              <w:rPr>
                <w:rFonts w:ascii="TH SarabunPSK" w:hAnsi="TH SarabunPSK" w:cs="TH SarabunPSK"/>
                <w:b/>
                <w:bCs/>
                <w:color w:val="000000" w:themeColor="text1"/>
                <w:sz w:val="32"/>
                <w:szCs w:val="32"/>
                <w:cs/>
              </w:rPr>
              <w:t>:</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541EB3" w:rsidRPr="00C03630" w:rsidRDefault="00313234"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t>S</w:t>
            </w:r>
          </w:p>
        </w:tc>
        <w:tc>
          <w:tcPr>
            <w:tcW w:w="709" w:type="dxa"/>
          </w:tcPr>
          <w:p w:rsidR="00541EB3" w:rsidRPr="00C03630" w:rsidRDefault="00541EB3" w:rsidP="00541EB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rPr>
            </w:pPr>
          </w:p>
        </w:tc>
        <w:tc>
          <w:tcPr>
            <w:tcW w:w="8141" w:type="dxa"/>
          </w:tcPr>
          <w:p w:rsidR="00DF276E" w:rsidRPr="00C03630" w:rsidRDefault="005711C5" w:rsidP="000A5882">
            <w:pPr>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b/>
                <w:bCs/>
                <w:color w:val="000000" w:themeColor="text1"/>
                <w:sz w:val="32"/>
                <w:szCs w:val="32"/>
              </w:rPr>
              <w:sym w:font="Wingdings" w:char="F0FE"/>
            </w:r>
            <w:r w:rsidR="00541EB3" w:rsidRPr="00C03630">
              <w:rPr>
                <w:rFonts w:ascii="TH SarabunPSK" w:hAnsi="TH SarabunPSK" w:cs="TH SarabunPSK"/>
                <w:b/>
                <w:bCs/>
                <w:color w:val="000000" w:themeColor="text1"/>
                <w:sz w:val="32"/>
                <w:szCs w:val="32"/>
                <w:cs/>
              </w:rPr>
              <w:t>แนวทางที่เสริมสร้างความคล่องตัวในการทำงานและตัดสินใจ โดยแนวทางนั้น คือ</w:t>
            </w:r>
            <w:r w:rsidR="00CF22BB" w:rsidRPr="00C03630">
              <w:rPr>
                <w:rFonts w:ascii="TH SarabunPSK" w:hAnsi="TH SarabunPSK" w:cs="TH SarabunPSK" w:hint="cs"/>
                <w:color w:val="000000" w:themeColor="text1"/>
                <w:sz w:val="32"/>
                <w:szCs w:val="32"/>
                <w:cs/>
              </w:rPr>
              <w:t xml:space="preserve"> </w:t>
            </w:r>
            <w:r w:rsidR="000A5882" w:rsidRPr="00C03630">
              <w:rPr>
                <w:rFonts w:ascii="TH SarabunPSK" w:hAnsi="TH SarabunPSK" w:cs="TH SarabunPSK" w:hint="cs"/>
                <w:color w:val="000000" w:themeColor="text1"/>
                <w:sz w:val="32"/>
                <w:szCs w:val="32"/>
                <w:cs/>
              </w:rPr>
              <w:t xml:space="preserve">      </w:t>
            </w:r>
            <w:r w:rsidR="00CF22BB" w:rsidRPr="00C03630">
              <w:rPr>
                <w:rFonts w:ascii="TH SarabunPSK" w:hAnsi="TH SarabunPSK" w:cs="TH SarabunPSK" w:hint="cs"/>
                <w:color w:val="000000" w:themeColor="text1"/>
                <w:sz w:val="32"/>
                <w:szCs w:val="32"/>
                <w:cs/>
              </w:rPr>
              <w:t>การกำหนดสมรรถนะเฉพาะตามลักษณะงานที่ปฏิบัติ “สภาวะผู้นำ”</w:t>
            </w:r>
            <w:r w:rsidR="00DF276E" w:rsidRPr="00C03630">
              <w:rPr>
                <w:rFonts w:ascii="TH SarabunPSK" w:hAnsi="TH SarabunPSK" w:cs="TH SarabunPSK"/>
                <w:color w:val="000000" w:themeColor="text1"/>
                <w:sz w:val="32"/>
                <w:szCs w:val="32"/>
              </w:rPr>
              <w:t xml:space="preserve"> </w:t>
            </w:r>
            <w:r w:rsidR="00DF276E" w:rsidRPr="00C03630">
              <w:rPr>
                <w:rFonts w:ascii="TH SarabunPSK" w:hAnsi="TH SarabunPSK" w:cs="TH SarabunPSK" w:hint="cs"/>
                <w:color w:val="000000" w:themeColor="text1"/>
                <w:sz w:val="32"/>
                <w:szCs w:val="32"/>
                <w:cs/>
              </w:rPr>
              <w:t>โดยการสร้างสภาวะผู้นำผ่านการมอบอำนาจผู้ใต้บังคับบัญชาในการใช้ดุลยพินิจและการตัดสินใจ เช่น การมอบอำนาจให้ผู้บริหารในส่วนกลางปฏิบัติราชการแทนอธิบดีกรมการปกครอง และการมอบอำนาจให้ปลัดอำเภอปฏิบัติราชการแทนหรือรักษาราชการแทนนายอำเภอในบางเรื่องที่ต้องการ</w:t>
            </w:r>
            <w:r w:rsidR="00861A3D" w:rsidRPr="00C03630">
              <w:rPr>
                <w:rFonts w:ascii="TH SarabunPSK" w:hAnsi="TH SarabunPSK" w:cs="TH SarabunPSK" w:hint="cs"/>
                <w:color w:val="000000" w:themeColor="text1"/>
                <w:sz w:val="32"/>
                <w:szCs w:val="32"/>
                <w:cs/>
              </w:rPr>
              <w:t xml:space="preserve">        </w:t>
            </w:r>
            <w:r w:rsidR="00DF276E" w:rsidRPr="00C03630">
              <w:rPr>
                <w:rFonts w:ascii="TH SarabunPSK" w:hAnsi="TH SarabunPSK" w:cs="TH SarabunPSK" w:hint="cs"/>
                <w:color w:val="000000" w:themeColor="text1"/>
                <w:sz w:val="32"/>
                <w:szCs w:val="32"/>
                <w:cs/>
              </w:rPr>
              <w:t>ความคล่องตัวและสะดวกรวดเร็ว</w:t>
            </w:r>
            <w:r w:rsidR="00DF276E" w:rsidRPr="00C03630">
              <w:rPr>
                <w:rFonts w:ascii="TH SarabunPSK" w:hAnsi="TH SarabunPSK" w:cs="TH SarabunPSK"/>
                <w:color w:val="000000" w:themeColor="text1"/>
                <w:sz w:val="32"/>
                <w:szCs w:val="32"/>
              </w:rPr>
              <w:t xml:space="preserve"> </w:t>
            </w:r>
            <w:r w:rsidR="00DF276E" w:rsidRPr="00C03630">
              <w:rPr>
                <w:rFonts w:ascii="TH SarabunPSK" w:hAnsi="TH SarabunPSK" w:cs="TH SarabunPSK" w:hint="cs"/>
                <w:color w:val="000000" w:themeColor="text1"/>
                <w:sz w:val="32"/>
                <w:szCs w:val="32"/>
                <w:cs/>
              </w:rPr>
              <w:t>เช่น งานทะเบียนและบัตรประจำตัวประชาชน การแก้ไขปัญหาความเดือดร้อน</w:t>
            </w:r>
            <w:r w:rsidR="00FD6696" w:rsidRPr="00C03630">
              <w:rPr>
                <w:rFonts w:ascii="TH SarabunPSK" w:hAnsi="TH SarabunPSK" w:cs="TH SarabunPSK" w:hint="cs"/>
                <w:color w:val="000000" w:themeColor="text1"/>
                <w:sz w:val="32"/>
                <w:szCs w:val="32"/>
                <w:cs/>
              </w:rPr>
              <w:t>ผ่านศูนย์ดำรงธรรมอำเภอ งานบรรเทาสาธารณภัย ฯลฯ</w:t>
            </w:r>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392" w:type="dxa"/>
          </w:tcPr>
          <w:p w:rsidR="00541EB3" w:rsidRPr="00C03630" w:rsidRDefault="00541EB3" w:rsidP="00541EB3">
            <w:pPr>
              <w:jc w:val="right"/>
              <w:rPr>
                <w:rFonts w:ascii="TH SarabunPSK" w:hAnsi="TH SarabunPSK" w:cs="TH SarabunPSK"/>
                <w:color w:val="000000" w:themeColor="text1"/>
                <w:sz w:val="32"/>
                <w:szCs w:val="32"/>
              </w:rPr>
            </w:pPr>
          </w:p>
        </w:tc>
        <w:tc>
          <w:tcPr>
            <w:tcW w:w="709" w:type="dxa"/>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rPr>
            </w:pPr>
          </w:p>
        </w:tc>
        <w:tc>
          <w:tcPr>
            <w:tcW w:w="8141" w:type="dxa"/>
          </w:tcPr>
          <w:p w:rsidR="00DF276E" w:rsidRPr="00C03630" w:rsidRDefault="005711C5" w:rsidP="001D7199">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color w:val="000000" w:themeColor="text1"/>
                <w:sz w:val="32"/>
                <w:szCs w:val="32"/>
              </w:rPr>
              <w:sym w:font="Wingdings" w:char="F0FE"/>
            </w:r>
            <w:r w:rsidR="00541EB3" w:rsidRPr="00C03630">
              <w:rPr>
                <w:rFonts w:ascii="TH SarabunPSK" w:hAnsi="TH SarabunPSK" w:cs="TH SarabunPSK"/>
                <w:b/>
                <w:bCs/>
                <w:color w:val="000000" w:themeColor="text1"/>
                <w:sz w:val="32"/>
                <w:szCs w:val="32"/>
                <w:cs/>
              </w:rPr>
              <w:t xml:space="preserve">ส่งเสริมให้บุคลากรริเริ่ม สร้างสรรค์ เพื่อให้เกิดการสร้างนวัตกรรมการทำงาน </w:t>
            </w:r>
            <w:r w:rsidR="00541EB3" w:rsidRPr="00C03630">
              <w:rPr>
                <w:rFonts w:ascii="TH SarabunPSK" w:hAnsi="TH SarabunPSK" w:cs="TH SarabunPSK"/>
                <w:b/>
                <w:bCs/>
                <w:color w:val="000000" w:themeColor="text1"/>
                <w:sz w:val="32"/>
                <w:szCs w:val="32"/>
                <w:cs/>
              </w:rPr>
              <w:br/>
              <w:t>โดยวิธีการ</w:t>
            </w:r>
            <w:r w:rsidR="007A6F23" w:rsidRPr="00C03630">
              <w:rPr>
                <w:rFonts w:ascii="TH SarabunPSK" w:hAnsi="TH SarabunPSK" w:cs="TH SarabunPSK"/>
                <w:color w:val="000000" w:themeColor="text1"/>
                <w:sz w:val="32"/>
                <w:szCs w:val="32"/>
              </w:rPr>
              <w:t xml:space="preserve"> </w:t>
            </w:r>
            <w:r w:rsidR="00CF22BB" w:rsidRPr="00C03630">
              <w:rPr>
                <w:rFonts w:ascii="TH SarabunPSK" w:hAnsi="TH SarabunPSK" w:cs="TH SarabunPSK" w:hint="cs"/>
                <w:color w:val="000000" w:themeColor="text1"/>
                <w:sz w:val="32"/>
                <w:szCs w:val="32"/>
                <w:cs/>
              </w:rPr>
              <w:t>แต่งตั้งคณะทำงานดำเนินการตาม</w:t>
            </w:r>
            <w:r w:rsidR="00790E38" w:rsidRPr="00C03630">
              <w:rPr>
                <w:rFonts w:ascii="TH SarabunPSK" w:hAnsi="TH SarabunPSK" w:cs="TH SarabunPSK" w:hint="cs"/>
                <w:color w:val="000000" w:themeColor="text1"/>
                <w:sz w:val="32"/>
                <w:szCs w:val="32"/>
                <w:cs/>
              </w:rPr>
              <w:t>โครงการส่งเสริมการวางแผนและบริหารกำลังคน</w:t>
            </w:r>
            <w:r w:rsidR="00886317" w:rsidRPr="00C03630">
              <w:rPr>
                <w:rFonts w:ascii="TH SarabunPSK" w:hAnsi="TH SarabunPSK" w:cs="TH SarabunPSK"/>
                <w:color w:val="000000" w:themeColor="text1"/>
                <w:sz w:val="32"/>
                <w:szCs w:val="32"/>
              </w:rPr>
              <w:t xml:space="preserve"> </w:t>
            </w:r>
            <w:r w:rsidR="00BF15FB" w:rsidRPr="00C03630">
              <w:rPr>
                <w:rFonts w:ascii="TH SarabunPSK" w:hAnsi="TH SarabunPSK" w:cs="TH SarabunPSK" w:hint="cs"/>
                <w:color w:val="000000" w:themeColor="text1"/>
                <w:sz w:val="32"/>
                <w:szCs w:val="32"/>
                <w:cs/>
              </w:rPr>
              <w:t>ของกรมการปกครอง และคณะทำงานฯ มีมติเสนอหัวข้อในการพัฒนาปรับปรุงการบริหารและพัฒนากำลังคน 3 หัวข้อ ได้แก่ 1) การวิเคราะห์อัตรากำลังและวางแผนกำลังคน 2) การวิเคราะห์ยุทธศาสตร์และจัดทำพัฒนาข้าราชการ และ 3) การบริหารกำลังคนคุณภาพ</w:t>
            </w:r>
            <w:r w:rsidR="001D7199" w:rsidRPr="00C03630">
              <w:rPr>
                <w:rFonts w:ascii="TH SarabunPSK" w:hAnsi="TH SarabunPSK" w:cs="TH SarabunPSK" w:hint="cs"/>
                <w:color w:val="000000" w:themeColor="text1"/>
                <w:sz w:val="32"/>
                <w:szCs w:val="32"/>
                <w:cs/>
              </w:rPr>
              <w:t xml:space="preserve"> </w:t>
            </w:r>
            <w:r w:rsidR="00FD6696" w:rsidRPr="00C03630">
              <w:rPr>
                <w:rFonts w:ascii="TH SarabunPSK" w:hAnsi="TH SarabunPSK" w:cs="TH SarabunPSK" w:hint="cs"/>
                <w:color w:val="000000" w:themeColor="text1"/>
                <w:sz w:val="32"/>
                <w:szCs w:val="32"/>
                <w:cs/>
              </w:rPr>
              <w:t xml:space="preserve">พร้อมทั้ง </w:t>
            </w:r>
            <w:r w:rsidR="00DF276E" w:rsidRPr="00C03630">
              <w:rPr>
                <w:rFonts w:ascii="TH SarabunPSK" w:hAnsi="TH SarabunPSK" w:cs="TH SarabunPSK" w:hint="cs"/>
                <w:color w:val="000000" w:themeColor="text1"/>
                <w:sz w:val="32"/>
                <w:szCs w:val="32"/>
                <w:cs/>
              </w:rPr>
              <w:t>จัดตั้งกลุ่มไลน์ของกลุ่มกำลังคนคุณภาพ</w:t>
            </w:r>
            <w:r w:rsidR="00DF276E" w:rsidRPr="00C03630">
              <w:rPr>
                <w:rFonts w:ascii="TH SarabunPSK" w:hAnsi="TH SarabunPSK" w:cs="TH SarabunPSK"/>
                <w:color w:val="000000" w:themeColor="text1"/>
                <w:sz w:val="32"/>
                <w:szCs w:val="32"/>
              </w:rPr>
              <w:t xml:space="preserve"> Talent Pool </w:t>
            </w:r>
            <w:r w:rsidR="00DF276E" w:rsidRPr="00C03630">
              <w:rPr>
                <w:rFonts w:ascii="TH SarabunPSK" w:hAnsi="TH SarabunPSK" w:cs="TH SarabunPSK" w:hint="cs"/>
                <w:color w:val="000000" w:themeColor="text1"/>
                <w:sz w:val="32"/>
                <w:szCs w:val="32"/>
                <w:cs/>
              </w:rPr>
              <w:t>เพื่อเป็นช่องทางในการพูดคุย ปรึกษาหารือ และเสนอปรับปรุงระบบการบริหารงานและการพัฒนากำลังคน นอกจากนี้ยังมีกลุ่มไลน์งานบริหารงานบุคคลของกรมระหว่างส่วนกลางและส่วนภูมิภาค เพื่อเป็นช่องทางในการสื่อสาร</w:t>
            </w:r>
            <w:r w:rsidR="001D7199" w:rsidRPr="00C03630">
              <w:rPr>
                <w:rFonts w:ascii="TH SarabunPSK" w:hAnsi="TH SarabunPSK" w:cs="TH SarabunPSK" w:hint="cs"/>
                <w:color w:val="000000" w:themeColor="text1"/>
                <w:sz w:val="32"/>
                <w:szCs w:val="32"/>
                <w:cs/>
              </w:rPr>
              <w:t xml:space="preserve">   </w:t>
            </w:r>
            <w:r w:rsidR="00DF276E" w:rsidRPr="00C03630">
              <w:rPr>
                <w:rFonts w:ascii="TH SarabunPSK" w:hAnsi="TH SarabunPSK" w:cs="TH SarabunPSK" w:hint="cs"/>
                <w:color w:val="000000" w:themeColor="text1"/>
                <w:sz w:val="32"/>
                <w:szCs w:val="32"/>
                <w:cs/>
              </w:rPr>
              <w:t>และการติดต่อประสานงาน รวมถึงการเสนอแนะปัญหาและการแก้ไขปัญหาร่วมกัน</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w:char="F0FE"/>
            </w:r>
          </w:p>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t>A</w:t>
            </w:r>
          </w:p>
        </w:tc>
        <w:tc>
          <w:tcPr>
            <w:tcW w:w="709" w:type="dxa"/>
          </w:tcPr>
          <w:p w:rsidR="00541EB3" w:rsidRPr="00C03630" w:rsidRDefault="00541EB3" w:rsidP="00541EB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32"/>
                <w:szCs w:val="32"/>
              </w:rPr>
            </w:pPr>
            <w:r w:rsidRPr="00C03630">
              <w:rPr>
                <w:rFonts w:ascii="TH SarabunPSK" w:hAnsi="TH SarabunPSK" w:cs="TH SarabunPSK" w:hint="cs"/>
                <w:b/>
                <w:bCs/>
                <w:color w:val="000000" w:themeColor="text1"/>
                <w:sz w:val="32"/>
                <w:szCs w:val="32"/>
                <w:cs/>
              </w:rPr>
              <w:t>5.1.3</w:t>
            </w:r>
          </w:p>
        </w:tc>
        <w:tc>
          <w:tcPr>
            <w:tcW w:w="8141" w:type="dxa"/>
          </w:tcPr>
          <w:p w:rsidR="00BF15FB" w:rsidRPr="00C03630" w:rsidRDefault="00541EB3" w:rsidP="001D7199">
            <w:pPr>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b/>
                <w:bCs/>
                <w:color w:val="000000" w:themeColor="text1"/>
                <w:sz w:val="32"/>
                <w:szCs w:val="32"/>
                <w:cs/>
              </w:rPr>
              <w:t>เปิดโอกาสให้บุคลากรม</w:t>
            </w:r>
            <w:r w:rsidR="0023283F" w:rsidRPr="00C03630">
              <w:rPr>
                <w:rFonts w:ascii="TH SarabunPSK" w:hAnsi="TH SarabunPSK" w:cs="TH SarabunPSK"/>
                <w:b/>
                <w:bCs/>
                <w:color w:val="000000" w:themeColor="text1"/>
                <w:sz w:val="32"/>
                <w:szCs w:val="32"/>
                <w:cs/>
              </w:rPr>
              <w:t>ีส่วนร่วมในการวางแผนการพัฒนา</w:t>
            </w:r>
            <w:r w:rsidR="00E55662" w:rsidRPr="00C03630">
              <w:rPr>
                <w:rFonts w:ascii="TH SarabunPSK" w:hAnsi="TH SarabunPSK" w:cs="TH SarabunPSK" w:hint="cs"/>
                <w:color w:val="000000" w:themeColor="text1"/>
                <w:sz w:val="32"/>
                <w:szCs w:val="32"/>
                <w:cs/>
              </w:rPr>
              <w:t xml:space="preserve"> </w:t>
            </w:r>
            <w:r w:rsidR="00886317" w:rsidRPr="00C03630">
              <w:rPr>
                <w:rFonts w:ascii="TH SarabunPSK" w:hAnsi="TH SarabunPSK" w:cs="TH SarabunPSK" w:hint="cs"/>
                <w:color w:val="000000" w:themeColor="text1"/>
                <w:sz w:val="32"/>
                <w:szCs w:val="32"/>
                <w:cs/>
              </w:rPr>
              <w:t xml:space="preserve">โดยมีคณะทำงานพัฒนาทรัพยากรมนุษย์ และคณะกรรมการพิจารณาหลักสูตรการฝึกอบรม (วปค.) </w:t>
            </w:r>
            <w:r w:rsidR="00FD6696" w:rsidRPr="00C03630">
              <w:rPr>
                <w:rFonts w:ascii="TH SarabunPSK" w:hAnsi="TH SarabunPSK" w:cs="TH SarabunPSK" w:hint="cs"/>
                <w:color w:val="000000" w:themeColor="text1"/>
                <w:sz w:val="32"/>
                <w:szCs w:val="32"/>
                <w:cs/>
              </w:rPr>
              <w:t>ทำหน้าที่ในการพิจารณาโครงการฯ เนื้อหาวิชา ที่เกี่ยวข้องกับการอบรมและพัฒนาทรัพยากรมนุษย์ นอกจากนี้ยังมี</w:t>
            </w:r>
            <w:r w:rsidR="003C2588" w:rsidRPr="00C03630">
              <w:rPr>
                <w:rFonts w:ascii="TH SarabunPSK" w:hAnsi="TH SarabunPSK" w:cs="TH SarabunPSK" w:hint="cs"/>
                <w:color w:val="000000" w:themeColor="text1"/>
                <w:sz w:val="32"/>
                <w:szCs w:val="32"/>
                <w:cs/>
              </w:rPr>
              <w:t xml:space="preserve">      </w:t>
            </w:r>
            <w:r w:rsidR="00FD6696" w:rsidRPr="00C03630">
              <w:rPr>
                <w:rFonts w:ascii="TH SarabunPSK" w:hAnsi="TH SarabunPSK" w:cs="TH SarabunPSK" w:hint="cs"/>
                <w:color w:val="000000" w:themeColor="text1"/>
                <w:sz w:val="32"/>
                <w:szCs w:val="32"/>
                <w:cs/>
              </w:rPr>
              <w:t xml:space="preserve">การริเริ่มการนำกลไกที่กลุ่ม </w:t>
            </w:r>
            <w:r w:rsidR="00FD6696" w:rsidRPr="00C03630">
              <w:rPr>
                <w:rFonts w:ascii="TH SarabunPSK" w:hAnsi="TH SarabunPSK" w:cs="TH SarabunPSK"/>
                <w:color w:val="000000" w:themeColor="text1"/>
                <w:sz w:val="32"/>
                <w:szCs w:val="32"/>
              </w:rPr>
              <w:t xml:space="preserve">Talent </w:t>
            </w:r>
            <w:r w:rsidR="00FD6696" w:rsidRPr="00C03630">
              <w:rPr>
                <w:rFonts w:ascii="TH SarabunPSK" w:hAnsi="TH SarabunPSK" w:cs="TH SarabunPSK" w:hint="cs"/>
                <w:color w:val="000000" w:themeColor="text1"/>
                <w:sz w:val="32"/>
                <w:szCs w:val="32"/>
                <w:cs/>
              </w:rPr>
              <w:t xml:space="preserve">ของกรม มาร่วมกันระดมความคิดเห็นเพื่อคิดค้นหลักสูตรการพัฒนาข้าราชการที่เหมาะสมและตอบสนองต่อสมรรถนะด้านการสั่งสมความเชี่ยวชาญในอาชีพและทันต่อการเปลี่ยนแปลงในอนาคต เช่น หลักสูตรปลัดอำเภอชำนาญการพิเศษ ปลัดอำเภอที่รับผิดชอบงานสำนักงาน </w:t>
            </w:r>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392" w:type="dxa"/>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w:char="F0FE"/>
            </w:r>
          </w:p>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t>A</w:t>
            </w:r>
          </w:p>
        </w:tc>
        <w:tc>
          <w:tcPr>
            <w:tcW w:w="709" w:type="dxa"/>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32"/>
                <w:szCs w:val="32"/>
              </w:rPr>
            </w:pPr>
            <w:r w:rsidRPr="00C03630">
              <w:rPr>
                <w:rFonts w:ascii="TH SarabunPSK" w:hAnsi="TH SarabunPSK" w:cs="TH SarabunPSK" w:hint="cs"/>
                <w:b/>
                <w:bCs/>
                <w:color w:val="000000" w:themeColor="text1"/>
                <w:sz w:val="32"/>
                <w:szCs w:val="32"/>
                <w:cs/>
              </w:rPr>
              <w:t>5.1.4</w:t>
            </w:r>
          </w:p>
        </w:tc>
        <w:tc>
          <w:tcPr>
            <w:tcW w:w="8141" w:type="dxa"/>
          </w:tcPr>
          <w:p w:rsidR="001D7199" w:rsidRPr="00C03630" w:rsidRDefault="00541EB3" w:rsidP="001D7199">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rPr>
            </w:pPr>
            <w:r w:rsidRPr="00C03630">
              <w:rPr>
                <w:rFonts w:ascii="TH SarabunPSK" w:hAnsi="TH SarabunPSK" w:cs="TH SarabunPSK"/>
                <w:b/>
                <w:bCs/>
                <w:color w:val="000000" w:themeColor="text1"/>
                <w:spacing w:val="-10"/>
                <w:sz w:val="32"/>
                <w:szCs w:val="32"/>
                <w:cs/>
              </w:rPr>
              <w:t>มีการกระตุ้นให้บุคลากรเกิดแรงจูงใจ เพื่อการทำงานที่มีประสิทธิภาพสูง</w:t>
            </w:r>
            <w:r w:rsidRPr="00C03630">
              <w:rPr>
                <w:rFonts w:ascii="TH SarabunPSK" w:hAnsi="TH SarabunPSK" w:cs="TH SarabunPSK"/>
                <w:color w:val="000000" w:themeColor="text1"/>
                <w:sz w:val="32"/>
                <w:szCs w:val="32"/>
                <w:cs/>
              </w:rPr>
              <w:t xml:space="preserve"> </w:t>
            </w:r>
          </w:p>
          <w:p w:rsidR="00BF15FB" w:rsidRPr="00C03630" w:rsidRDefault="00541EB3" w:rsidP="001D7199">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color w:val="000000" w:themeColor="text1"/>
                <w:sz w:val="32"/>
                <w:szCs w:val="32"/>
                <w:cs/>
              </w:rPr>
              <w:t>โดย</w:t>
            </w:r>
            <w:r w:rsidR="00313234" w:rsidRPr="00C03630">
              <w:rPr>
                <w:rFonts w:ascii="TH SarabunPSK" w:hAnsi="TH SarabunPSK" w:cs="TH SarabunPSK" w:hint="cs"/>
                <w:color w:val="000000" w:themeColor="text1"/>
                <w:sz w:val="32"/>
                <w:szCs w:val="32"/>
                <w:cs/>
              </w:rPr>
              <w:t xml:space="preserve">มีระบบข้าราชการผู้มีผลสัมฤทธิ์สูง </w:t>
            </w:r>
            <w:r w:rsidR="00313234" w:rsidRPr="00C03630">
              <w:rPr>
                <w:rFonts w:ascii="TH SarabunPSK" w:hAnsi="TH SarabunPSK" w:cs="TH SarabunPSK"/>
                <w:color w:val="000000" w:themeColor="text1"/>
                <w:sz w:val="32"/>
                <w:szCs w:val="32"/>
              </w:rPr>
              <w:t xml:space="preserve">(HiPPS) </w:t>
            </w:r>
            <w:r w:rsidR="00313234" w:rsidRPr="00C03630">
              <w:rPr>
                <w:rFonts w:ascii="TH SarabunPSK" w:hAnsi="TH SarabunPSK" w:cs="TH SarabunPSK" w:hint="cs"/>
                <w:color w:val="000000" w:themeColor="text1"/>
                <w:sz w:val="32"/>
                <w:szCs w:val="32"/>
                <w:cs/>
              </w:rPr>
              <w:t>การให้รางวัลและชมเชย เช่น รางวัลนายอำเภอ</w:t>
            </w:r>
            <w:r w:rsidR="00863108" w:rsidRPr="00C03630">
              <w:rPr>
                <w:rFonts w:ascii="TH SarabunPSK" w:hAnsi="TH SarabunPSK" w:cs="TH SarabunPSK" w:hint="cs"/>
                <w:color w:val="000000" w:themeColor="text1"/>
                <w:sz w:val="32"/>
                <w:szCs w:val="32"/>
                <w:cs/>
              </w:rPr>
              <w:t>ดีเด่น</w:t>
            </w:r>
            <w:r w:rsidR="007A6F23" w:rsidRPr="00C03630">
              <w:rPr>
                <w:rFonts w:ascii="TH SarabunPSK" w:hAnsi="TH SarabunPSK" w:cs="TH SarabunPSK" w:hint="cs"/>
                <w:color w:val="000000" w:themeColor="text1"/>
                <w:sz w:val="32"/>
                <w:szCs w:val="32"/>
                <w:cs/>
              </w:rPr>
              <w:t xml:space="preserve"> </w:t>
            </w:r>
            <w:r w:rsidR="00863108" w:rsidRPr="00C03630">
              <w:rPr>
                <w:rFonts w:ascii="TH SarabunPSK" w:hAnsi="TH SarabunPSK" w:cs="TH SarabunPSK" w:hint="cs"/>
                <w:color w:val="000000" w:themeColor="text1"/>
                <w:sz w:val="32"/>
                <w:szCs w:val="32"/>
                <w:cs/>
              </w:rPr>
              <w:t>(นายอำเภอ</w:t>
            </w:r>
            <w:r w:rsidR="00313234" w:rsidRPr="00C03630">
              <w:rPr>
                <w:rFonts w:ascii="TH SarabunPSK" w:hAnsi="TH SarabunPSK" w:cs="TH SarabunPSK" w:hint="cs"/>
                <w:color w:val="000000" w:themeColor="text1"/>
                <w:sz w:val="32"/>
                <w:szCs w:val="32"/>
                <w:cs/>
              </w:rPr>
              <w:t>แหวนเพชร</w:t>
            </w:r>
            <w:r w:rsidR="00863108" w:rsidRPr="00C03630">
              <w:rPr>
                <w:rFonts w:ascii="TH SarabunPSK" w:hAnsi="TH SarabunPSK" w:cs="TH SarabunPSK" w:hint="cs"/>
                <w:color w:val="000000" w:themeColor="text1"/>
                <w:sz w:val="32"/>
                <w:szCs w:val="32"/>
                <w:cs/>
              </w:rPr>
              <w:t>)</w:t>
            </w:r>
            <w:r w:rsidR="007A6F23" w:rsidRPr="00C03630">
              <w:rPr>
                <w:rFonts w:ascii="TH SarabunPSK" w:hAnsi="TH SarabunPSK" w:cs="TH SarabunPSK" w:hint="cs"/>
                <w:color w:val="000000" w:themeColor="text1"/>
                <w:sz w:val="32"/>
                <w:szCs w:val="32"/>
                <w:cs/>
              </w:rPr>
              <w:t xml:space="preserve"> </w:t>
            </w:r>
            <w:r w:rsidR="00313234" w:rsidRPr="00C03630">
              <w:rPr>
                <w:rFonts w:ascii="TH SarabunPSK" w:hAnsi="TH SarabunPSK" w:cs="TH SarabunPSK" w:hint="cs"/>
                <w:color w:val="000000" w:themeColor="text1"/>
                <w:sz w:val="32"/>
                <w:szCs w:val="32"/>
                <w:cs/>
              </w:rPr>
              <w:t>ปลัดอำเภอ</w:t>
            </w:r>
            <w:r w:rsidR="00863108" w:rsidRPr="00C03630">
              <w:rPr>
                <w:rFonts w:ascii="TH SarabunPSK" w:hAnsi="TH SarabunPSK" w:cs="TH SarabunPSK" w:hint="cs"/>
                <w:color w:val="000000" w:themeColor="text1"/>
                <w:sz w:val="32"/>
                <w:szCs w:val="32"/>
                <w:cs/>
              </w:rPr>
              <w:t>ดีเด่น (ปลัดอำเภอ</w:t>
            </w:r>
            <w:r w:rsidR="00313234" w:rsidRPr="00C03630">
              <w:rPr>
                <w:rFonts w:ascii="TH SarabunPSK" w:hAnsi="TH SarabunPSK" w:cs="TH SarabunPSK" w:hint="cs"/>
                <w:color w:val="000000" w:themeColor="text1"/>
                <w:sz w:val="32"/>
                <w:szCs w:val="32"/>
                <w:cs/>
              </w:rPr>
              <w:t>แหวนทองคำ</w:t>
            </w:r>
            <w:r w:rsidR="00863108" w:rsidRPr="00C03630">
              <w:rPr>
                <w:rFonts w:ascii="TH SarabunPSK" w:hAnsi="TH SarabunPSK" w:cs="TH SarabunPSK" w:hint="cs"/>
                <w:color w:val="000000" w:themeColor="text1"/>
                <w:sz w:val="32"/>
                <w:szCs w:val="32"/>
                <w:cs/>
              </w:rPr>
              <w:t>)</w:t>
            </w:r>
            <w:r w:rsidR="007A6F23" w:rsidRPr="00C03630">
              <w:rPr>
                <w:rFonts w:ascii="TH SarabunPSK" w:hAnsi="TH SarabunPSK" w:cs="TH SarabunPSK" w:hint="cs"/>
                <w:color w:val="000000" w:themeColor="text1"/>
                <w:sz w:val="32"/>
                <w:szCs w:val="32"/>
                <w:cs/>
              </w:rPr>
              <w:t xml:space="preserve"> </w:t>
            </w:r>
            <w:r w:rsidR="00863108" w:rsidRPr="00C03630">
              <w:rPr>
                <w:rFonts w:ascii="TH SarabunPSK" w:hAnsi="TH SarabunPSK" w:cs="TH SarabunPSK" w:hint="cs"/>
                <w:color w:val="000000" w:themeColor="text1"/>
                <w:sz w:val="32"/>
                <w:szCs w:val="32"/>
                <w:cs/>
              </w:rPr>
              <w:t>รางวัลกำนันผู้ใหญ่บ้านยอดเยี่ยม รางวัล</w:t>
            </w:r>
            <w:r w:rsidR="007A6F23" w:rsidRPr="00C03630">
              <w:rPr>
                <w:rFonts w:ascii="TH SarabunPSK" w:hAnsi="TH SarabunPSK" w:cs="TH SarabunPSK" w:hint="cs"/>
                <w:color w:val="000000" w:themeColor="text1"/>
                <w:sz w:val="32"/>
                <w:szCs w:val="32"/>
                <w:cs/>
              </w:rPr>
              <w:t xml:space="preserve"> ฯลฯ</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lastRenderedPageBreak/>
              <w:sym w:font="Wingdings" w:char="F0FE"/>
            </w:r>
          </w:p>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t>S</w:t>
            </w:r>
          </w:p>
        </w:tc>
        <w:tc>
          <w:tcPr>
            <w:tcW w:w="709" w:type="dxa"/>
          </w:tcPr>
          <w:p w:rsidR="00541EB3" w:rsidRPr="00C03630" w:rsidRDefault="00541EB3" w:rsidP="00541EB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32"/>
                <w:szCs w:val="32"/>
              </w:rPr>
            </w:pPr>
            <w:r w:rsidRPr="00C03630">
              <w:rPr>
                <w:rFonts w:ascii="TH SarabunPSK" w:hAnsi="TH SarabunPSK" w:cs="TH SarabunPSK" w:hint="cs"/>
                <w:b/>
                <w:bCs/>
                <w:color w:val="000000" w:themeColor="text1"/>
                <w:sz w:val="32"/>
                <w:szCs w:val="32"/>
                <w:cs/>
              </w:rPr>
              <w:t>5.1.5</w:t>
            </w:r>
          </w:p>
        </w:tc>
        <w:tc>
          <w:tcPr>
            <w:tcW w:w="8141" w:type="dxa"/>
          </w:tcPr>
          <w:p w:rsidR="00BF15FB" w:rsidRPr="00C03630" w:rsidRDefault="00541EB3" w:rsidP="000C664E">
            <w:pPr>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b/>
                <w:bCs/>
                <w:color w:val="000000" w:themeColor="text1"/>
                <w:sz w:val="32"/>
                <w:szCs w:val="32"/>
                <w:cs/>
              </w:rPr>
              <w:t xml:space="preserve">มีการวางแผนกำลังคน และมีการเตรียมพร้อมรองรับการเปลี่ยนแปลงในอนาคต </w:t>
            </w:r>
            <w:r w:rsidRPr="00C03630">
              <w:rPr>
                <w:rFonts w:ascii="TH SarabunPSK" w:hAnsi="TH SarabunPSK" w:cs="TH SarabunPSK" w:hint="cs"/>
                <w:b/>
                <w:bCs/>
                <w:color w:val="000000" w:themeColor="text1"/>
                <w:sz w:val="32"/>
                <w:szCs w:val="32"/>
                <w:cs/>
              </w:rPr>
              <w:br/>
            </w:r>
            <w:r w:rsidRPr="00C03630">
              <w:rPr>
                <w:rFonts w:ascii="TH SarabunPSK" w:hAnsi="TH SarabunPSK" w:cs="TH SarabunPSK"/>
                <w:b/>
                <w:bCs/>
                <w:color w:val="000000" w:themeColor="text1"/>
                <w:sz w:val="32"/>
                <w:szCs w:val="32"/>
                <w:cs/>
              </w:rPr>
              <w:t>โดยการเปลี่ยนแปลงในอนาคตที่ส่งผลกระทบต่อองค์การ คือ</w:t>
            </w:r>
            <w:r w:rsidRPr="00C03630">
              <w:rPr>
                <w:rFonts w:ascii="TH SarabunPSK" w:hAnsi="TH SarabunPSK" w:cs="TH SarabunPSK"/>
                <w:color w:val="000000" w:themeColor="text1"/>
                <w:sz w:val="32"/>
                <w:szCs w:val="32"/>
                <w:cs/>
              </w:rPr>
              <w:t xml:space="preserve"> </w:t>
            </w:r>
            <w:r w:rsidR="001433F0" w:rsidRPr="00C03630">
              <w:rPr>
                <w:rFonts w:ascii="TH SarabunPSK" w:hAnsi="TH SarabunPSK" w:cs="TH SarabunPSK" w:hint="cs"/>
                <w:color w:val="000000" w:themeColor="text1"/>
                <w:sz w:val="32"/>
                <w:szCs w:val="32"/>
                <w:cs/>
              </w:rPr>
              <w:t>สังคมผู้สูงอายุ/การเกษียณอายุ</w:t>
            </w:r>
            <w:r w:rsidR="00BF15FB" w:rsidRPr="00C03630">
              <w:rPr>
                <w:rFonts w:ascii="TH SarabunPSK" w:hAnsi="TH SarabunPSK" w:cs="TH SarabunPSK" w:hint="cs"/>
                <w:color w:val="000000" w:themeColor="text1"/>
                <w:sz w:val="32"/>
                <w:szCs w:val="32"/>
                <w:cs/>
              </w:rPr>
              <w:t xml:space="preserve"> </w:t>
            </w:r>
            <w:r w:rsidR="001433F0" w:rsidRPr="00C03630">
              <w:rPr>
                <w:rFonts w:ascii="TH SarabunPSK" w:hAnsi="TH SarabunPSK" w:cs="TH SarabunPSK" w:hint="cs"/>
                <w:color w:val="000000" w:themeColor="text1"/>
                <w:sz w:val="32"/>
                <w:szCs w:val="32"/>
                <w:cs/>
              </w:rPr>
              <w:t>ของบุคลากรที่ดำรงตำแหน่งในระดับสูง /ความก้าวหน้าทางเทคโนโลยีและคาดหวังของผู้รับบริการ</w:t>
            </w:r>
            <w:r w:rsidR="00BF15FB" w:rsidRPr="00C03630">
              <w:rPr>
                <w:rFonts w:ascii="TH SarabunPSK" w:hAnsi="TH SarabunPSK" w:cs="TH SarabunPSK" w:hint="cs"/>
                <w:color w:val="000000" w:themeColor="text1"/>
                <w:sz w:val="32"/>
                <w:szCs w:val="32"/>
                <w:cs/>
              </w:rPr>
              <w:t xml:space="preserve"> </w:t>
            </w:r>
            <w:r w:rsidRPr="00C03630">
              <w:rPr>
                <w:rFonts w:ascii="TH SarabunPSK" w:hAnsi="TH SarabunPSK" w:cs="TH SarabunPSK"/>
                <w:b/>
                <w:bCs/>
                <w:color w:val="000000" w:themeColor="text1"/>
                <w:sz w:val="32"/>
                <w:szCs w:val="32"/>
                <w:cs/>
              </w:rPr>
              <w:t>มีการวางแผนกำลังคน โดย</w:t>
            </w:r>
            <w:r w:rsidR="00DB4945" w:rsidRPr="00C03630">
              <w:rPr>
                <w:rFonts w:ascii="TH SarabunPSK" w:hAnsi="TH SarabunPSK" w:cs="TH SarabunPSK" w:hint="cs"/>
                <w:color w:val="000000" w:themeColor="text1"/>
                <w:sz w:val="32"/>
                <w:szCs w:val="32"/>
                <w:cs/>
              </w:rPr>
              <w:t xml:space="preserve"> </w:t>
            </w:r>
            <w:r w:rsidR="008657C5" w:rsidRPr="00C03630">
              <w:rPr>
                <w:rFonts w:ascii="TH SarabunPSK" w:hAnsi="TH SarabunPSK" w:cs="TH SarabunPSK" w:hint="cs"/>
                <w:color w:val="000000" w:themeColor="text1"/>
                <w:sz w:val="32"/>
                <w:szCs w:val="32"/>
                <w:cs/>
              </w:rPr>
              <w:t>จัดทำแผนปฏิบัติการรองรับการเปลี่ยนแปลงโครงสร้างอายุข้าราชการพลเรือนสามัญ /การปรับ</w:t>
            </w:r>
            <w:r w:rsidR="001433F0" w:rsidRPr="00C03630">
              <w:rPr>
                <w:rFonts w:ascii="TH SarabunPSK" w:hAnsi="TH SarabunPSK" w:cs="TH SarabunPSK" w:hint="cs"/>
                <w:color w:val="000000" w:themeColor="text1"/>
                <w:sz w:val="32"/>
                <w:szCs w:val="32"/>
                <w:cs/>
              </w:rPr>
              <w:t>ปรุงกระบวนการสรรหาบุคลากรเพื่อให้ได้บุคลากรที่มีคุ</w:t>
            </w:r>
            <w:r w:rsidR="001433F0" w:rsidRPr="00C03630">
              <w:rPr>
                <w:rFonts w:ascii="TH SarabunPSK" w:hAnsi="TH SarabunPSK" w:cs="TH SarabunPSK" w:hint="cs"/>
                <w:color w:val="000000" w:themeColor="text1"/>
                <w:spacing w:val="-4"/>
                <w:sz w:val="32"/>
                <w:szCs w:val="32"/>
                <w:cs/>
              </w:rPr>
              <w:t>ณสมบัติเหมาะสม ตรงตามลักษณะงานและวัฒนธรรมขององค์กร รวมทั้ง การ</w:t>
            </w:r>
            <w:r w:rsidR="008657C5" w:rsidRPr="00C03630">
              <w:rPr>
                <w:rFonts w:ascii="TH SarabunPSK" w:hAnsi="TH SarabunPSK" w:cs="TH SarabunPSK" w:hint="cs"/>
                <w:color w:val="000000" w:themeColor="text1"/>
                <w:spacing w:val="-4"/>
                <w:sz w:val="32"/>
                <w:szCs w:val="32"/>
                <w:cs/>
              </w:rPr>
              <w:t>เตรียมความพร้อม</w:t>
            </w:r>
            <w:r w:rsidR="008657C5" w:rsidRPr="00C03630">
              <w:rPr>
                <w:rFonts w:ascii="TH SarabunPSK" w:hAnsi="TH SarabunPSK" w:cs="TH SarabunPSK" w:hint="cs"/>
                <w:color w:val="000000" w:themeColor="text1"/>
                <w:sz w:val="32"/>
                <w:szCs w:val="32"/>
                <w:cs/>
              </w:rPr>
              <w:t xml:space="preserve">บุคลากรเพื่อก้าวขึ้นสู่ตำแหน่งที่สูงขึ้น </w:t>
            </w:r>
            <w:r w:rsidR="005711C5" w:rsidRPr="00C03630">
              <w:rPr>
                <w:rFonts w:ascii="TH SarabunPSK" w:hAnsi="TH SarabunPSK" w:cs="TH SarabunPSK" w:hint="cs"/>
                <w:color w:val="000000" w:themeColor="text1"/>
                <w:sz w:val="32"/>
                <w:szCs w:val="32"/>
                <w:cs/>
              </w:rPr>
              <w:t>(</w:t>
            </w:r>
            <w:r w:rsidR="00364E2B" w:rsidRPr="00C03630">
              <w:rPr>
                <w:rFonts w:ascii="TH SarabunPSK" w:hAnsi="TH SarabunPSK" w:cs="TH SarabunPSK" w:hint="cs"/>
                <w:color w:val="000000" w:themeColor="text1"/>
                <w:sz w:val="32"/>
                <w:szCs w:val="32"/>
                <w:cs/>
              </w:rPr>
              <w:t>การเตรียมผู้นำในอนาคต</w:t>
            </w:r>
            <w:r w:rsidR="005711C5" w:rsidRPr="00C03630">
              <w:rPr>
                <w:rFonts w:ascii="TH SarabunPSK" w:hAnsi="TH SarabunPSK" w:cs="TH SarabunPSK" w:hint="cs"/>
                <w:color w:val="000000" w:themeColor="text1"/>
                <w:sz w:val="32"/>
                <w:szCs w:val="32"/>
                <w:cs/>
              </w:rPr>
              <w:t>)</w:t>
            </w:r>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392" w:type="dxa"/>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2" w:char="F0A3"/>
            </w:r>
          </w:p>
        </w:tc>
        <w:tc>
          <w:tcPr>
            <w:tcW w:w="8850" w:type="dxa"/>
            <w:gridSpan w:val="2"/>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color w:val="000000" w:themeColor="text1"/>
                <w:sz w:val="32"/>
                <w:szCs w:val="32"/>
                <w:cs/>
              </w:rPr>
              <w:t>ยังไม่มีการดำเนินการในเรื่องดังกล่าว</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2" w:char="F0A3"/>
            </w:r>
          </w:p>
        </w:tc>
        <w:tc>
          <w:tcPr>
            <w:tcW w:w="8850" w:type="dxa"/>
            <w:gridSpan w:val="2"/>
          </w:tcPr>
          <w:p w:rsidR="00541EB3" w:rsidRPr="00C03630" w:rsidRDefault="00541EB3" w:rsidP="00541EB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color w:val="000000" w:themeColor="text1"/>
                <w:sz w:val="32"/>
                <w:szCs w:val="32"/>
                <w:cs/>
              </w:rPr>
              <w:t>อยู่ในระหว่างดำเนินการ</w:t>
            </w:r>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BE5F1" w:themeFill="accent1" w:themeFillTint="33"/>
          </w:tcPr>
          <w:p w:rsidR="00E35A9E" w:rsidRPr="00C03630" w:rsidRDefault="00E35A9E" w:rsidP="00E35A9E">
            <w:pPr>
              <w:rPr>
                <w:rFonts w:ascii="TH SarabunPSK" w:hAnsi="TH SarabunPSK" w:cs="TH SarabunPSK"/>
                <w:color w:val="000000" w:themeColor="text1"/>
                <w:sz w:val="32"/>
                <w:szCs w:val="32"/>
                <w:cs/>
              </w:rPr>
            </w:pPr>
            <w:r w:rsidRPr="00C03630">
              <w:rPr>
                <w:rFonts w:ascii="TH SarabunPSK" w:hAnsi="TH SarabunPSK" w:cs="TH SarabunPSK" w:hint="cs"/>
                <w:color w:val="000000" w:themeColor="text1"/>
                <w:sz w:val="32"/>
                <w:szCs w:val="32"/>
                <w:cs/>
              </w:rPr>
              <w:t xml:space="preserve">5.2 </w:t>
            </w:r>
            <w:r w:rsidRPr="00C03630">
              <w:rPr>
                <w:rFonts w:ascii="TH SarabunPSK" w:hAnsi="TH SarabunPSK" w:cs="TH SarabunPSK"/>
                <w:color w:val="000000" w:themeColor="text1"/>
                <w:sz w:val="32"/>
                <w:szCs w:val="32"/>
                <w:cs/>
              </w:rPr>
              <w:t>ระบบการทำงานที่มีประสิทธิภาพ คล่องตัว มุ่งผลสัมฤทธิ์</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w:char="F0FE"/>
            </w:r>
          </w:p>
          <w:p w:rsidR="00541EB3" w:rsidRPr="00C03630" w:rsidRDefault="00273B12"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t>S</w:t>
            </w:r>
          </w:p>
        </w:tc>
        <w:tc>
          <w:tcPr>
            <w:tcW w:w="709" w:type="dxa"/>
            <w:shd w:val="clear" w:color="auto" w:fill="auto"/>
          </w:tcPr>
          <w:p w:rsidR="00541EB3" w:rsidRPr="00C03630" w:rsidRDefault="00541EB3" w:rsidP="00541EB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32"/>
                <w:szCs w:val="32"/>
              </w:rPr>
            </w:pPr>
            <w:r w:rsidRPr="00C03630">
              <w:rPr>
                <w:rFonts w:ascii="TH SarabunPSK" w:hAnsi="TH SarabunPSK" w:cs="TH SarabunPSK" w:hint="cs"/>
                <w:b/>
                <w:bCs/>
                <w:color w:val="000000" w:themeColor="text1"/>
                <w:sz w:val="32"/>
                <w:szCs w:val="32"/>
                <w:cs/>
              </w:rPr>
              <w:t>5.2.1</w:t>
            </w:r>
          </w:p>
        </w:tc>
        <w:tc>
          <w:tcPr>
            <w:tcW w:w="8141" w:type="dxa"/>
            <w:shd w:val="clear" w:color="auto" w:fill="auto"/>
          </w:tcPr>
          <w:p w:rsidR="00741313" w:rsidRPr="00C03630" w:rsidRDefault="00541EB3" w:rsidP="000C664E">
            <w:pPr>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rPr>
            </w:pPr>
            <w:r w:rsidRPr="00C03630">
              <w:rPr>
                <w:rFonts w:ascii="TH SarabunPSK" w:hAnsi="TH SarabunPSK" w:cs="TH SarabunPSK"/>
                <w:b/>
                <w:bCs/>
                <w:color w:val="000000" w:themeColor="text1"/>
                <w:sz w:val="32"/>
                <w:szCs w:val="32"/>
                <w:cs/>
              </w:rPr>
              <w:t>มีการทำงานเป็นทีมที่ข้ามกลุ่ม/กอง/สำนัก</w:t>
            </w:r>
            <w:r w:rsidR="00741313" w:rsidRPr="00C03630">
              <w:rPr>
                <w:rFonts w:ascii="TH SarabunPSK" w:hAnsi="TH SarabunPSK" w:cs="TH SarabunPSK" w:hint="cs"/>
                <w:b/>
                <w:bCs/>
                <w:color w:val="000000" w:themeColor="text1"/>
                <w:sz w:val="32"/>
                <w:szCs w:val="32"/>
                <w:cs/>
              </w:rPr>
              <w:t xml:space="preserve"> โดย</w:t>
            </w:r>
            <w:r w:rsidR="005540F5" w:rsidRPr="00C03630">
              <w:rPr>
                <w:rFonts w:ascii="TH SarabunPSK" w:hAnsi="TH SarabunPSK" w:cs="TH SarabunPSK" w:hint="cs"/>
                <w:color w:val="000000" w:themeColor="text1"/>
                <w:sz w:val="32"/>
                <w:szCs w:val="32"/>
                <w:cs/>
              </w:rPr>
              <w:t xml:space="preserve"> </w:t>
            </w:r>
            <w:r w:rsidR="00741313" w:rsidRPr="00C03630">
              <w:rPr>
                <w:rFonts w:ascii="TH SarabunPSK" w:hAnsi="TH SarabunPSK" w:cs="TH SarabunPSK"/>
                <w:color w:val="000000" w:themeColor="text1"/>
                <w:sz w:val="32"/>
                <w:szCs w:val="32"/>
                <w:cs/>
              </w:rPr>
              <w:t>มีการ</w:t>
            </w:r>
            <w:r w:rsidR="00741313" w:rsidRPr="00C03630">
              <w:rPr>
                <w:rFonts w:ascii="TH SarabunPSK" w:hAnsi="TH SarabunPSK" w:cs="TH SarabunPSK" w:hint="cs"/>
                <w:color w:val="000000" w:themeColor="text1"/>
                <w:sz w:val="32"/>
                <w:szCs w:val="32"/>
                <w:cs/>
              </w:rPr>
              <w:t>ส่งเสริมการ</w:t>
            </w:r>
            <w:r w:rsidR="00741313" w:rsidRPr="00C03630">
              <w:rPr>
                <w:rFonts w:ascii="TH SarabunPSK" w:hAnsi="TH SarabunPSK" w:cs="TH SarabunPSK"/>
                <w:color w:val="000000" w:themeColor="text1"/>
                <w:sz w:val="32"/>
                <w:szCs w:val="32"/>
                <w:cs/>
              </w:rPr>
              <w:t>ทำงาน</w:t>
            </w:r>
            <w:r w:rsidR="00741313" w:rsidRPr="00C03630">
              <w:rPr>
                <w:rFonts w:ascii="TH SarabunPSK" w:hAnsi="TH SarabunPSK" w:cs="TH SarabunPSK" w:hint="cs"/>
                <w:color w:val="000000" w:themeColor="text1"/>
                <w:sz w:val="32"/>
                <w:szCs w:val="32"/>
                <w:cs/>
              </w:rPr>
              <w:t>ในรูปแบบของคณะทำงาน/คณะกรรมการ ในชุดต่างๆ ที่ร่วมกัน</w:t>
            </w:r>
            <w:r w:rsidR="0078207B" w:rsidRPr="00C03630">
              <w:rPr>
                <w:rFonts w:ascii="TH SarabunPSK" w:hAnsi="TH SarabunPSK" w:cs="TH SarabunPSK"/>
                <w:color w:val="000000" w:themeColor="text1"/>
                <w:sz w:val="32"/>
                <w:szCs w:val="32"/>
                <w:cs/>
              </w:rPr>
              <w:t xml:space="preserve"> เพื่อผลสำเร็จของงาน โดยแต่งตั้ง</w:t>
            </w:r>
            <w:r w:rsidR="0078207B" w:rsidRPr="00C03630">
              <w:rPr>
                <w:rFonts w:ascii="TH SarabunPSK" w:hAnsi="TH SarabunPSK" w:cs="TH SarabunPSK" w:hint="cs"/>
                <w:color w:val="000000" w:themeColor="text1"/>
                <w:sz w:val="32"/>
                <w:szCs w:val="32"/>
                <w:cs/>
              </w:rPr>
              <w:t>ทีมงาน/</w:t>
            </w:r>
            <w:r w:rsidR="0078207B" w:rsidRPr="00C03630">
              <w:rPr>
                <w:rFonts w:ascii="TH SarabunPSK" w:hAnsi="TH SarabunPSK" w:cs="TH SarabunPSK"/>
                <w:color w:val="000000" w:themeColor="text1"/>
                <w:sz w:val="32"/>
                <w:szCs w:val="32"/>
                <w:cs/>
              </w:rPr>
              <w:t>ค</w:t>
            </w:r>
            <w:r w:rsidR="0078207B" w:rsidRPr="00C03630">
              <w:rPr>
                <w:rFonts w:ascii="TH SarabunPSK" w:hAnsi="TH SarabunPSK" w:cs="TH SarabunPSK" w:hint="cs"/>
                <w:color w:val="000000" w:themeColor="text1"/>
                <w:sz w:val="32"/>
                <w:szCs w:val="32"/>
                <w:cs/>
              </w:rPr>
              <w:t>ณะทำงาน</w:t>
            </w:r>
            <w:r w:rsidR="0078207B" w:rsidRPr="00C03630">
              <w:rPr>
                <w:rFonts w:ascii="TH SarabunPSK" w:hAnsi="TH SarabunPSK" w:cs="TH SarabunPSK"/>
                <w:color w:val="000000" w:themeColor="text1"/>
                <w:sz w:val="32"/>
                <w:szCs w:val="32"/>
                <w:cs/>
              </w:rPr>
              <w:t>ข้ามกลุ่ม/กอง/สำนัก</w:t>
            </w:r>
            <w:r w:rsidR="0078207B" w:rsidRPr="00C03630">
              <w:rPr>
                <w:rFonts w:ascii="TH SarabunPSK" w:hAnsi="TH SarabunPSK" w:cs="TH SarabunPSK" w:hint="cs"/>
                <w:color w:val="000000" w:themeColor="text1"/>
                <w:sz w:val="32"/>
                <w:szCs w:val="32"/>
                <w:cs/>
              </w:rPr>
              <w:t xml:space="preserve"> </w:t>
            </w:r>
            <w:r w:rsidR="00741313" w:rsidRPr="00C03630">
              <w:rPr>
                <w:rFonts w:ascii="TH SarabunPSK" w:hAnsi="TH SarabunPSK" w:cs="TH SarabunPSK" w:hint="cs"/>
                <w:color w:val="000000" w:themeColor="text1"/>
                <w:sz w:val="32"/>
                <w:szCs w:val="32"/>
                <w:cs/>
              </w:rPr>
              <w:t xml:space="preserve">พิจารณากลั่นกรองและเสนอแนะและผลักดันการดำเนินงานของกรมในภารกิจต่างๆ ให้บรรลุผลสัมฤทธิ์ </w:t>
            </w:r>
            <w:r w:rsidR="0078207B" w:rsidRPr="00C03630">
              <w:rPr>
                <w:rFonts w:ascii="TH SarabunPSK" w:hAnsi="TH SarabunPSK" w:cs="TH SarabunPSK" w:hint="cs"/>
                <w:color w:val="000000" w:themeColor="text1"/>
                <w:sz w:val="32"/>
                <w:szCs w:val="32"/>
                <w:cs/>
              </w:rPr>
              <w:t xml:space="preserve">สำหรับการปฏิบัติงาน เช่น </w:t>
            </w:r>
            <w:r w:rsidR="00A64C82" w:rsidRPr="00C03630">
              <w:rPr>
                <w:rFonts w:ascii="TH SarabunPSK" w:hAnsi="TH SarabunPSK" w:cs="TH SarabunPSK" w:hint="cs"/>
                <w:color w:val="000000" w:themeColor="text1"/>
                <w:sz w:val="32"/>
                <w:szCs w:val="32"/>
                <w:cs/>
              </w:rPr>
              <w:t>โครงการเสริมสร้างสมรรถนะข้าราชการผู้มีศักยภาพสูงของ</w:t>
            </w:r>
            <w:r w:rsidR="00496E5C" w:rsidRPr="00C03630">
              <w:rPr>
                <w:rFonts w:ascii="TH SarabunPSK" w:hAnsi="TH SarabunPSK" w:cs="TH SarabunPSK" w:hint="cs"/>
                <w:color w:val="000000" w:themeColor="text1"/>
                <w:sz w:val="32"/>
                <w:szCs w:val="32"/>
                <w:cs/>
              </w:rPr>
              <w:t xml:space="preserve"> ปค.</w:t>
            </w:r>
            <w:r w:rsidR="00A64C82" w:rsidRPr="00C03630">
              <w:rPr>
                <w:rFonts w:ascii="TH SarabunPSK" w:hAnsi="TH SarabunPSK" w:cs="TH SarabunPSK" w:hint="cs"/>
                <w:color w:val="000000" w:themeColor="text1"/>
                <w:sz w:val="32"/>
                <w:szCs w:val="32"/>
                <w:cs/>
              </w:rPr>
              <w:t xml:space="preserve"> (</w:t>
            </w:r>
            <w:r w:rsidR="00A64C82" w:rsidRPr="00C03630">
              <w:rPr>
                <w:rFonts w:ascii="TH SarabunPSK" w:hAnsi="TH SarabunPSK" w:cs="TH SarabunPSK"/>
                <w:color w:val="000000" w:themeColor="text1"/>
                <w:sz w:val="32"/>
                <w:szCs w:val="32"/>
              </w:rPr>
              <w:t xml:space="preserve">DOPA Young Talent) </w:t>
            </w:r>
            <w:r w:rsidR="00A64C82" w:rsidRPr="00C03630">
              <w:rPr>
                <w:rFonts w:ascii="TH SarabunPSK" w:hAnsi="TH SarabunPSK" w:cs="TH SarabunPSK" w:hint="cs"/>
                <w:color w:val="000000" w:themeColor="text1"/>
                <w:sz w:val="32"/>
                <w:szCs w:val="32"/>
                <w:cs/>
              </w:rPr>
              <w:t>โดยคัดเลือกข้าราชการจากหน่วยงานทั้งในส่วนกลางและส่วนภูมิภาค มาพัฒนาทักษะ ความรู้ ทัศนคติและ</w:t>
            </w:r>
            <w:r w:rsidR="009E09F0" w:rsidRPr="00C03630">
              <w:rPr>
                <w:rFonts w:ascii="TH SarabunPSK" w:hAnsi="TH SarabunPSK" w:cs="TH SarabunPSK" w:hint="cs"/>
                <w:color w:val="000000" w:themeColor="text1"/>
                <w:sz w:val="32"/>
                <w:szCs w:val="32"/>
                <w:cs/>
              </w:rPr>
              <w:t xml:space="preserve">             </w:t>
            </w:r>
            <w:r w:rsidR="00A64C82" w:rsidRPr="00C03630">
              <w:rPr>
                <w:rFonts w:ascii="TH SarabunPSK" w:hAnsi="TH SarabunPSK" w:cs="TH SarabunPSK" w:hint="cs"/>
                <w:color w:val="000000" w:themeColor="text1"/>
                <w:sz w:val="32"/>
                <w:szCs w:val="32"/>
                <w:cs/>
              </w:rPr>
              <w:t xml:space="preserve">สร้างเครือข่ายการทำงาน </w:t>
            </w:r>
            <w:r w:rsidRPr="00C03630">
              <w:rPr>
                <w:rFonts w:ascii="TH SarabunPSK" w:hAnsi="TH SarabunPSK" w:cs="TH SarabunPSK"/>
                <w:color w:val="000000" w:themeColor="text1"/>
                <w:sz w:val="32"/>
                <w:szCs w:val="32"/>
                <w:cs/>
              </w:rPr>
              <w:t>(ระบุรู</w:t>
            </w:r>
            <w:r w:rsidR="009E09F0" w:rsidRPr="00C03630">
              <w:rPr>
                <w:rFonts w:ascii="TH SarabunPSK" w:hAnsi="TH SarabunPSK" w:cs="TH SarabunPSK"/>
                <w:color w:val="000000" w:themeColor="text1"/>
                <w:sz w:val="32"/>
                <w:szCs w:val="32"/>
                <w:cs/>
              </w:rPr>
              <w:t>ปแบบของทีมงาน/องค์ประกอบของทีม)</w:t>
            </w:r>
            <w:r w:rsidR="009E09F0" w:rsidRPr="00C03630">
              <w:rPr>
                <w:rFonts w:ascii="TH SarabunPSK" w:hAnsi="TH SarabunPSK" w:cs="TH SarabunPSK" w:hint="cs"/>
                <w:color w:val="000000" w:themeColor="text1"/>
                <w:sz w:val="32"/>
                <w:szCs w:val="32"/>
                <w:cs/>
              </w:rPr>
              <w:t>/</w:t>
            </w:r>
            <w:r w:rsidR="00741313" w:rsidRPr="00C03630">
              <w:rPr>
                <w:rFonts w:ascii="TH SarabunPSK" w:hAnsi="TH SarabunPSK" w:cs="TH SarabunPSK" w:hint="cs"/>
                <w:color w:val="000000" w:themeColor="text1"/>
                <w:sz w:val="32"/>
                <w:szCs w:val="32"/>
                <w:cs/>
              </w:rPr>
              <w:t>คณะกรรมการกลั่นกรองผลการประเมินผลการปฏิบัติราชการ คณะกรรมการบริหารและจัดหาระบบคอมพิวเตอร์ของกรมการปกครอง เป็นต้น โดยองค์ประกอบของคณะกรรมการเหล่านี้</w:t>
            </w:r>
            <w:r w:rsidR="009E09F0" w:rsidRPr="00C03630">
              <w:rPr>
                <w:rFonts w:ascii="TH SarabunPSK" w:hAnsi="TH SarabunPSK" w:cs="TH SarabunPSK" w:hint="cs"/>
                <w:color w:val="000000" w:themeColor="text1"/>
                <w:sz w:val="32"/>
                <w:szCs w:val="32"/>
                <w:cs/>
              </w:rPr>
              <w:t xml:space="preserve">             </w:t>
            </w:r>
            <w:r w:rsidR="00741313" w:rsidRPr="00C03630">
              <w:rPr>
                <w:rFonts w:ascii="TH SarabunPSK" w:hAnsi="TH SarabunPSK" w:cs="TH SarabunPSK" w:hint="cs"/>
                <w:color w:val="000000" w:themeColor="text1"/>
                <w:sz w:val="32"/>
                <w:szCs w:val="32"/>
                <w:cs/>
              </w:rPr>
              <w:t xml:space="preserve">จะประกอบไปด้วยผู้แทนจากภาคส่วนที่เกี่ยวข้อง ทั้งผู้บังคับบัญชาที่ควบคุมดูแลในภารกิจนั้นๆ เจ้าของโครงการฯ หน่วยงานตรวจสอบ หน่วยงานเชี่ยวชาญเฉพาะด้าน เช่น งาน </w:t>
            </w:r>
            <w:r w:rsidR="00741313" w:rsidRPr="00C03630">
              <w:rPr>
                <w:rFonts w:ascii="TH SarabunPSK" w:hAnsi="TH SarabunPSK" w:cs="TH SarabunPSK"/>
                <w:color w:val="000000" w:themeColor="text1"/>
                <w:sz w:val="32"/>
                <w:szCs w:val="32"/>
              </w:rPr>
              <w:t>IT</w:t>
            </w:r>
            <w:r w:rsidR="00741313" w:rsidRPr="00C03630">
              <w:rPr>
                <w:rFonts w:ascii="TH SarabunPSK" w:hAnsi="TH SarabunPSK" w:cs="TH SarabunPSK" w:hint="cs"/>
                <w:color w:val="000000" w:themeColor="text1"/>
                <w:sz w:val="32"/>
                <w:szCs w:val="32"/>
                <w:cs/>
              </w:rPr>
              <w:t xml:space="preserve"> งานจัดซื้อจัดจ้าง เป็นต้น</w:t>
            </w:r>
            <w:r w:rsidR="009E09F0" w:rsidRPr="00C03630">
              <w:rPr>
                <w:rFonts w:ascii="TH SarabunPSK" w:hAnsi="TH SarabunPSK" w:cs="TH SarabunPSK" w:hint="cs"/>
                <w:color w:val="000000" w:themeColor="text1"/>
                <w:sz w:val="32"/>
                <w:szCs w:val="32"/>
                <w:cs/>
              </w:rPr>
              <w:t xml:space="preserve"> </w:t>
            </w:r>
            <w:r w:rsidR="00496E5C" w:rsidRPr="00C03630">
              <w:rPr>
                <w:rFonts w:ascii="TH SarabunPSK" w:hAnsi="TH SarabunPSK" w:cs="TH SarabunPSK"/>
                <w:b/>
                <w:bCs/>
                <w:color w:val="000000" w:themeColor="text1"/>
                <w:sz w:val="32"/>
                <w:szCs w:val="32"/>
                <w:cs/>
              </w:rPr>
              <w:t>และมีผลสำเร็จของงาน คือ</w:t>
            </w:r>
            <w:r w:rsidR="00496E5C" w:rsidRPr="00C03630">
              <w:rPr>
                <w:rFonts w:ascii="TH SarabunPSK" w:hAnsi="TH SarabunPSK" w:cs="TH SarabunPSK"/>
                <w:color w:val="000000" w:themeColor="text1"/>
                <w:sz w:val="32"/>
                <w:szCs w:val="32"/>
                <w:cs/>
              </w:rPr>
              <w:t xml:space="preserve"> ข้อเสนอในการพั</w:t>
            </w:r>
            <w:r w:rsidR="00496E5C" w:rsidRPr="00C03630">
              <w:rPr>
                <w:rFonts w:ascii="TH SarabunPSK" w:hAnsi="TH SarabunPSK" w:cs="TH SarabunPSK" w:hint="cs"/>
                <w:color w:val="000000" w:themeColor="text1"/>
                <w:sz w:val="32"/>
                <w:szCs w:val="32"/>
                <w:cs/>
              </w:rPr>
              <w:t>ฒนาระบบงานของ ปค.</w:t>
            </w:r>
          </w:p>
          <w:p w:rsidR="00566A2B" w:rsidRPr="00C03630" w:rsidRDefault="00566A2B" w:rsidP="000C664E">
            <w:pPr>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16"/>
                <w:szCs w:val="16"/>
                <w:cs/>
              </w:rPr>
            </w:pPr>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w:char="F0FE"/>
            </w:r>
          </w:p>
          <w:p w:rsidR="00541EB3" w:rsidRPr="00C03630" w:rsidRDefault="00273B12"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t>B</w:t>
            </w:r>
          </w:p>
        </w:tc>
        <w:tc>
          <w:tcPr>
            <w:tcW w:w="709" w:type="dxa"/>
            <w:shd w:val="clear" w:color="auto" w:fill="DBE5F1" w:themeFill="accent1" w:themeFillTint="33"/>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32"/>
                <w:szCs w:val="32"/>
              </w:rPr>
            </w:pPr>
            <w:r w:rsidRPr="00C03630">
              <w:rPr>
                <w:rFonts w:ascii="TH SarabunPSK" w:hAnsi="TH SarabunPSK" w:cs="TH SarabunPSK" w:hint="cs"/>
                <w:b/>
                <w:bCs/>
                <w:color w:val="000000" w:themeColor="text1"/>
                <w:sz w:val="32"/>
                <w:szCs w:val="32"/>
                <w:cs/>
              </w:rPr>
              <w:t>5.2.2</w:t>
            </w:r>
          </w:p>
        </w:tc>
        <w:tc>
          <w:tcPr>
            <w:tcW w:w="8141" w:type="dxa"/>
            <w:shd w:val="clear" w:color="auto" w:fill="DBE5F1" w:themeFill="accent1" w:themeFillTint="33"/>
          </w:tcPr>
          <w:p w:rsidR="00541EB3" w:rsidRPr="00C03630" w:rsidRDefault="00541EB3" w:rsidP="007656C8">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rPr>
            </w:pPr>
            <w:r w:rsidRPr="00C03630">
              <w:rPr>
                <w:rFonts w:ascii="TH SarabunPSK" w:hAnsi="TH SarabunPSK" w:cs="TH SarabunPSK"/>
                <w:b/>
                <w:bCs/>
                <w:color w:val="000000" w:themeColor="text1"/>
                <w:sz w:val="32"/>
                <w:szCs w:val="32"/>
                <w:cs/>
              </w:rPr>
              <w:t>มีการสร้างสภาพแวดล้อมทั้งทางกายภาพและบรรยากาศที่สนับสนุนให้เกิดการทำงาน</w:t>
            </w:r>
            <w:r w:rsidRPr="00C03630">
              <w:rPr>
                <w:rFonts w:ascii="TH SarabunPSK" w:hAnsi="TH SarabunPSK" w:cs="TH SarabunPSK" w:hint="cs"/>
                <w:b/>
                <w:bCs/>
                <w:color w:val="000000" w:themeColor="text1"/>
                <w:sz w:val="32"/>
                <w:szCs w:val="32"/>
                <w:cs/>
              </w:rPr>
              <w:br/>
            </w:r>
            <w:r w:rsidRPr="00C03630">
              <w:rPr>
                <w:rFonts w:ascii="TH SarabunPSK" w:hAnsi="TH SarabunPSK" w:cs="TH SarabunPSK"/>
                <w:b/>
                <w:bCs/>
                <w:color w:val="000000" w:themeColor="text1"/>
                <w:sz w:val="32"/>
                <w:szCs w:val="32"/>
                <w:cs/>
              </w:rPr>
              <w:t xml:space="preserve">ที่คล่องตัว สามารถทำงานได้สะดวกและเกิดประสิทธิภาพสูงระดับองค์การ </w:t>
            </w:r>
            <w:r w:rsidR="00F12E96" w:rsidRPr="00C03630">
              <w:rPr>
                <w:rFonts w:ascii="TH SarabunPSK" w:hAnsi="TH SarabunPSK" w:cs="TH SarabunPSK" w:hint="cs"/>
                <w:b/>
                <w:bCs/>
                <w:color w:val="000000" w:themeColor="text1"/>
                <w:sz w:val="32"/>
                <w:szCs w:val="32"/>
                <w:cs/>
              </w:rPr>
              <w:t>โดยวิธีการ</w:t>
            </w:r>
          </w:p>
          <w:p w:rsidR="00F12E96" w:rsidRPr="00C03630" w:rsidRDefault="00F12E96" w:rsidP="007656C8">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rPr>
            </w:pPr>
            <w:r w:rsidRPr="00C03630">
              <w:rPr>
                <w:rFonts w:ascii="TH SarabunPSK" w:hAnsi="TH SarabunPSK" w:cs="TH SarabunPSK" w:hint="cs"/>
                <w:color w:val="000000" w:themeColor="text1"/>
                <w:sz w:val="32"/>
                <w:szCs w:val="32"/>
                <w:cs/>
              </w:rPr>
              <w:t>- ส่งเสริมการทำ 5 ส. (</w:t>
            </w:r>
            <w:r w:rsidRPr="00C03630">
              <w:rPr>
                <w:rFonts w:ascii="TH SarabunPSK" w:hAnsi="TH SarabunPSK" w:cs="TH SarabunPSK"/>
                <w:color w:val="000000" w:themeColor="text1"/>
                <w:sz w:val="32"/>
                <w:szCs w:val="32"/>
              </w:rPr>
              <w:t>Big Cleaning Day)</w:t>
            </w:r>
          </w:p>
          <w:p w:rsidR="001F2E54" w:rsidRPr="00C03630" w:rsidRDefault="001F2E54" w:rsidP="007656C8">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hint="cs"/>
                <w:color w:val="000000" w:themeColor="text1"/>
                <w:sz w:val="32"/>
                <w:szCs w:val="32"/>
                <w:cs/>
              </w:rPr>
              <w:t>- การปรับปรุง ซ่อมแซมอาคารสถานที่ให้มีความสะอาด ถูกสุขลักษณะ</w:t>
            </w:r>
            <w:r w:rsidR="00392D86" w:rsidRPr="00C03630">
              <w:rPr>
                <w:rFonts w:ascii="TH SarabunPSK" w:hAnsi="TH SarabunPSK" w:cs="TH SarabunPSK" w:hint="cs"/>
                <w:color w:val="000000" w:themeColor="text1"/>
                <w:sz w:val="32"/>
                <w:szCs w:val="32"/>
                <w:cs/>
              </w:rPr>
              <w:t>และอยู่ใน</w:t>
            </w:r>
            <w:r w:rsidRPr="00C03630">
              <w:rPr>
                <w:rFonts w:ascii="TH SarabunPSK" w:hAnsi="TH SarabunPSK" w:cs="TH SarabunPSK" w:hint="cs"/>
                <w:color w:val="000000" w:themeColor="text1"/>
                <w:sz w:val="32"/>
                <w:szCs w:val="32"/>
                <w:cs/>
              </w:rPr>
              <w:t>สภาพที่เหมาะสมต่อการทำงานและการให้บริการประชาชน</w:t>
            </w:r>
          </w:p>
          <w:p w:rsidR="001F2E54" w:rsidRPr="00C03630" w:rsidRDefault="001F2E54" w:rsidP="007656C8">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rPr>
            </w:pPr>
            <w:r w:rsidRPr="00C03630">
              <w:rPr>
                <w:rFonts w:ascii="TH SarabunPSK" w:hAnsi="TH SarabunPSK" w:cs="TH SarabunPSK" w:hint="cs"/>
                <w:color w:val="000000" w:themeColor="text1"/>
                <w:sz w:val="32"/>
                <w:szCs w:val="32"/>
                <w:cs/>
              </w:rPr>
              <w:t>- การบำรุงรักษาและจัดหาครุภัณฑ์</w:t>
            </w:r>
            <w:r w:rsidR="00392D86" w:rsidRPr="00C03630">
              <w:rPr>
                <w:rFonts w:ascii="TH SarabunPSK" w:hAnsi="TH SarabunPSK" w:cs="TH SarabunPSK" w:hint="cs"/>
                <w:color w:val="000000" w:themeColor="text1"/>
                <w:sz w:val="32"/>
                <w:szCs w:val="32"/>
                <w:cs/>
              </w:rPr>
              <w:t>ในการปฏิบัติงานให้แก่บุคลากร</w:t>
            </w:r>
          </w:p>
          <w:p w:rsidR="00392D86" w:rsidRPr="00C03630" w:rsidRDefault="00392D86" w:rsidP="007656C8">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rPr>
            </w:pPr>
            <w:r w:rsidRPr="00C03630">
              <w:rPr>
                <w:rFonts w:ascii="TH SarabunPSK" w:hAnsi="TH SarabunPSK" w:cs="TH SarabunPSK" w:hint="cs"/>
                <w:color w:val="000000" w:themeColor="text1"/>
                <w:sz w:val="32"/>
                <w:szCs w:val="32"/>
                <w:cs/>
              </w:rPr>
              <w:t xml:space="preserve">- การนำเทคโนโลยีมาใช้เพื่ออำนวยความสะดวกในการปฏิบัติงาน </w:t>
            </w:r>
          </w:p>
          <w:p w:rsidR="00392D86" w:rsidRPr="00C03630" w:rsidRDefault="00392D86" w:rsidP="007656C8">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rPr>
            </w:pPr>
            <w:r w:rsidRPr="00C03630">
              <w:rPr>
                <w:rFonts w:ascii="TH SarabunPSK" w:hAnsi="TH SarabunPSK" w:cs="TH SarabunPSK" w:hint="cs"/>
                <w:color w:val="000000" w:themeColor="text1"/>
                <w:sz w:val="32"/>
                <w:szCs w:val="32"/>
                <w:cs/>
              </w:rPr>
              <w:t xml:space="preserve">- การส่งเสริมให้บุคลากรมีสุขภาพที่ดี โดยจัดให้มีการตรวจสุขภาพประจำปี </w:t>
            </w:r>
            <w:r w:rsidR="00F55884" w:rsidRPr="00C03630">
              <w:rPr>
                <w:rFonts w:ascii="TH SarabunPSK" w:hAnsi="TH SarabunPSK" w:cs="TH SarabunPSK" w:hint="cs"/>
                <w:color w:val="000000" w:themeColor="text1"/>
                <w:sz w:val="32"/>
                <w:szCs w:val="32"/>
                <w:cs/>
              </w:rPr>
              <w:t xml:space="preserve">การส่งเสริมพัฒนาสุขภาพของบุคลากร </w:t>
            </w:r>
          </w:p>
          <w:p w:rsidR="0078207B" w:rsidRPr="00C03630" w:rsidRDefault="0078207B" w:rsidP="007656C8">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hint="cs"/>
                <w:color w:val="000000" w:themeColor="text1"/>
                <w:sz w:val="32"/>
                <w:szCs w:val="32"/>
                <w:cs/>
              </w:rPr>
              <w:t xml:space="preserve">- การสนับสนุนจุดรับสัญญาณปลายทางความเร็วสูง </w:t>
            </w:r>
            <w:r w:rsidRPr="00C03630">
              <w:rPr>
                <w:rFonts w:ascii="TH SarabunPSK" w:hAnsi="TH SarabunPSK" w:cs="TH SarabunPSK"/>
                <w:color w:val="000000" w:themeColor="text1"/>
                <w:sz w:val="32"/>
                <w:szCs w:val="32"/>
              </w:rPr>
              <w:t xml:space="preserve">(LTE) </w:t>
            </w:r>
            <w:r w:rsidRPr="00C03630">
              <w:rPr>
                <w:rFonts w:ascii="TH SarabunPSK" w:hAnsi="TH SarabunPSK" w:cs="TH SarabunPSK" w:hint="cs"/>
                <w:color w:val="000000" w:themeColor="text1"/>
                <w:sz w:val="32"/>
                <w:szCs w:val="32"/>
                <w:cs/>
              </w:rPr>
              <w:t>แก่บุคลากร</w:t>
            </w:r>
          </w:p>
          <w:p w:rsidR="00F14601" w:rsidRPr="00C03630" w:rsidRDefault="0078207B" w:rsidP="00566A2B">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rPr>
            </w:pPr>
            <w:r w:rsidRPr="00C03630">
              <w:rPr>
                <w:rFonts w:ascii="TH SarabunPSK" w:hAnsi="TH SarabunPSK" w:cs="TH SarabunPSK" w:hint="cs"/>
                <w:color w:val="000000" w:themeColor="text1"/>
                <w:sz w:val="32"/>
                <w:szCs w:val="32"/>
                <w:cs/>
              </w:rPr>
              <w:t>- การจัดตั้งกองทุนสวัสดิการ</w:t>
            </w:r>
          </w:p>
          <w:p w:rsidR="00566A2B" w:rsidRPr="00C03630" w:rsidRDefault="00566A2B" w:rsidP="00566A2B">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16"/>
                <w:szCs w:val="16"/>
                <w:cs/>
              </w:rPr>
            </w:pP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w:char="F0FE"/>
            </w:r>
          </w:p>
          <w:p w:rsidR="00541EB3" w:rsidRPr="00C03630" w:rsidRDefault="00273B12"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t>S</w:t>
            </w:r>
          </w:p>
        </w:tc>
        <w:tc>
          <w:tcPr>
            <w:tcW w:w="709" w:type="dxa"/>
            <w:shd w:val="clear" w:color="auto" w:fill="auto"/>
          </w:tcPr>
          <w:p w:rsidR="00541EB3" w:rsidRPr="00C03630" w:rsidRDefault="00541EB3" w:rsidP="00541EB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32"/>
                <w:szCs w:val="32"/>
              </w:rPr>
            </w:pPr>
            <w:r w:rsidRPr="00C03630">
              <w:rPr>
                <w:rFonts w:ascii="TH SarabunPSK" w:hAnsi="TH SarabunPSK" w:cs="TH SarabunPSK" w:hint="cs"/>
                <w:b/>
                <w:bCs/>
                <w:color w:val="000000" w:themeColor="text1"/>
                <w:sz w:val="32"/>
                <w:szCs w:val="32"/>
                <w:cs/>
              </w:rPr>
              <w:t>5.2.3</w:t>
            </w:r>
          </w:p>
        </w:tc>
        <w:tc>
          <w:tcPr>
            <w:tcW w:w="8141" w:type="dxa"/>
            <w:shd w:val="clear" w:color="auto" w:fill="auto"/>
          </w:tcPr>
          <w:p w:rsidR="00A64C82" w:rsidRPr="00C03630" w:rsidRDefault="00541EB3" w:rsidP="0078207B">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cs/>
              </w:rPr>
              <w:t>มี</w:t>
            </w:r>
            <w:r w:rsidRPr="00C03630">
              <w:rPr>
                <w:rFonts w:ascii="TH SarabunPSK" w:hAnsi="TH SarabunPSK" w:cs="TH SarabunPSK"/>
                <w:b/>
                <w:bCs/>
                <w:color w:val="000000" w:themeColor="text1"/>
                <w:sz w:val="32"/>
                <w:szCs w:val="32"/>
                <w:cs/>
              </w:rPr>
              <w:t>การสร้างความร่วมมือกับเครือข่ายและหน่วยงานภายนอก คือ</w:t>
            </w:r>
          </w:p>
          <w:p w:rsidR="00E7154A" w:rsidRPr="00C03630" w:rsidRDefault="00A64C82" w:rsidP="007656C8">
            <w:pPr>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rPr>
            </w:pPr>
            <w:r w:rsidRPr="00C03630">
              <w:rPr>
                <w:rFonts w:ascii="TH SarabunPSK" w:hAnsi="TH SarabunPSK" w:cs="TH SarabunPSK" w:hint="cs"/>
                <w:color w:val="000000" w:themeColor="text1"/>
                <w:sz w:val="32"/>
                <w:szCs w:val="32"/>
                <w:cs/>
              </w:rPr>
              <w:t>- ความร่วมมือระหว่างกรมการปกครอง กรมพินิจและคุ้มครองเด็กและเยาวชน สำนักงาน ป.ป.ส. กรมสอบสวนคดีพิเศษ</w:t>
            </w:r>
            <w:r w:rsidR="006E6139" w:rsidRPr="00C03630">
              <w:rPr>
                <w:rFonts w:ascii="TH SarabunPSK" w:hAnsi="TH SarabunPSK" w:cs="TH SarabunPSK" w:hint="cs"/>
                <w:color w:val="000000" w:themeColor="text1"/>
                <w:sz w:val="32"/>
                <w:szCs w:val="32"/>
                <w:cs/>
              </w:rPr>
              <w:t xml:space="preserve"> </w:t>
            </w:r>
            <w:r w:rsidR="001914E1" w:rsidRPr="00C03630">
              <w:rPr>
                <w:rFonts w:ascii="TH SarabunPSK" w:hAnsi="TH SarabunPSK" w:cs="TH SarabunPSK" w:hint="cs"/>
                <w:color w:val="000000" w:themeColor="text1"/>
                <w:sz w:val="32"/>
                <w:szCs w:val="32"/>
                <w:cs/>
              </w:rPr>
              <w:t>กอ.รมน. สำนักงานตำรวจแห่งชาติ กองทัพภาค</w:t>
            </w:r>
            <w:r w:rsidR="007656C8" w:rsidRPr="00C03630">
              <w:rPr>
                <w:rFonts w:ascii="TH SarabunPSK" w:hAnsi="TH SarabunPSK" w:cs="TH SarabunPSK" w:hint="cs"/>
                <w:color w:val="000000" w:themeColor="text1"/>
                <w:sz w:val="32"/>
                <w:szCs w:val="32"/>
                <w:cs/>
              </w:rPr>
              <w:t xml:space="preserve"> จังหวัดฯ </w:t>
            </w:r>
            <w:r w:rsidR="008B6FDE" w:rsidRPr="00C03630">
              <w:rPr>
                <w:rFonts w:ascii="TH SarabunPSK" w:hAnsi="TH SarabunPSK" w:cs="TH SarabunPSK" w:hint="cs"/>
                <w:color w:val="000000" w:themeColor="text1"/>
                <w:sz w:val="32"/>
                <w:szCs w:val="32"/>
                <w:cs/>
              </w:rPr>
              <w:t>ในการสนธิกำลังเข้าตรวจสอบและจับกุมสถานประกอบการที่กระทำความผิด เพื่อ</w:t>
            </w:r>
            <w:r w:rsidRPr="00C03630">
              <w:rPr>
                <w:rFonts w:ascii="TH SarabunPSK" w:hAnsi="TH SarabunPSK" w:cs="TH SarabunPSK" w:hint="cs"/>
                <w:color w:val="000000" w:themeColor="text1"/>
                <w:sz w:val="32"/>
                <w:szCs w:val="32"/>
                <w:cs/>
              </w:rPr>
              <w:t xml:space="preserve">ดำเนินมาตรการป้องกันและแก้ไขปัญหาการค้ามนุษย์ </w:t>
            </w:r>
            <w:r w:rsidR="00541EB3" w:rsidRPr="00C03630">
              <w:rPr>
                <w:rFonts w:ascii="TH SarabunPSK" w:hAnsi="TH SarabunPSK" w:cs="TH SarabunPSK"/>
                <w:b/>
                <w:bCs/>
                <w:color w:val="000000" w:themeColor="text1"/>
                <w:sz w:val="32"/>
                <w:szCs w:val="32"/>
                <w:cs/>
              </w:rPr>
              <w:t>เพื่อร่วมกันแก้ปัญหาที่ซับซ้อนได้อย่างมีประสิทธิผล คือ</w:t>
            </w:r>
            <w:r w:rsidRPr="00C03630">
              <w:rPr>
                <w:rFonts w:ascii="TH SarabunPSK" w:hAnsi="TH SarabunPSK" w:cs="TH SarabunPSK" w:hint="cs"/>
                <w:color w:val="000000" w:themeColor="text1"/>
                <w:sz w:val="32"/>
                <w:szCs w:val="32"/>
                <w:cs/>
              </w:rPr>
              <w:t xml:space="preserve"> </w:t>
            </w:r>
            <w:r w:rsidR="007656C8" w:rsidRPr="00C03630">
              <w:rPr>
                <w:rFonts w:ascii="TH SarabunPSK" w:hAnsi="TH SarabunPSK" w:cs="TH SarabunPSK" w:hint="cs"/>
                <w:color w:val="000000" w:themeColor="text1"/>
                <w:sz w:val="32"/>
                <w:szCs w:val="32"/>
                <w:cs/>
              </w:rPr>
              <w:t xml:space="preserve">       </w:t>
            </w:r>
            <w:r w:rsidRPr="00C03630">
              <w:rPr>
                <w:rFonts w:ascii="TH SarabunPSK" w:hAnsi="TH SarabunPSK" w:cs="TH SarabunPSK" w:hint="cs"/>
                <w:color w:val="000000" w:themeColor="text1"/>
                <w:sz w:val="32"/>
                <w:szCs w:val="32"/>
                <w:cs/>
              </w:rPr>
              <w:t>การแก้ไขปัญหาการค้ามนุษย์</w:t>
            </w:r>
            <w:r w:rsidR="008B6FDE" w:rsidRPr="00C03630">
              <w:rPr>
                <w:rFonts w:ascii="TH SarabunPSK" w:hAnsi="TH SarabunPSK" w:cs="TH SarabunPSK" w:hint="cs"/>
                <w:color w:val="000000" w:themeColor="text1"/>
                <w:sz w:val="32"/>
                <w:szCs w:val="32"/>
                <w:cs/>
              </w:rPr>
              <w:t xml:space="preserve"> ส่งผลให้อันดับสถานการณ์การค้ามนุษย์ของประเทศไทย</w:t>
            </w:r>
            <w:r w:rsidR="007656C8" w:rsidRPr="00C03630">
              <w:rPr>
                <w:rFonts w:ascii="TH SarabunPSK" w:hAnsi="TH SarabunPSK" w:cs="TH SarabunPSK" w:hint="cs"/>
                <w:color w:val="000000" w:themeColor="text1"/>
                <w:sz w:val="32"/>
                <w:szCs w:val="32"/>
                <w:cs/>
              </w:rPr>
              <w:t xml:space="preserve">            </w:t>
            </w:r>
            <w:r w:rsidR="008B6FDE" w:rsidRPr="00C03630">
              <w:rPr>
                <w:rFonts w:ascii="TH SarabunPSK" w:hAnsi="TH SarabunPSK" w:cs="TH SarabunPSK" w:hint="cs"/>
                <w:color w:val="000000" w:themeColor="text1"/>
                <w:sz w:val="32"/>
                <w:szCs w:val="32"/>
                <w:cs/>
              </w:rPr>
              <w:t>ในรายงานสถานการณ์การค้ามนุษย์ (</w:t>
            </w:r>
            <w:r w:rsidR="008B6FDE" w:rsidRPr="00C03630">
              <w:rPr>
                <w:rFonts w:ascii="TH SarabunPSK" w:hAnsi="TH SarabunPSK" w:cs="TH SarabunPSK"/>
                <w:color w:val="000000" w:themeColor="text1"/>
                <w:sz w:val="32"/>
                <w:szCs w:val="32"/>
              </w:rPr>
              <w:t>TIP Report)</w:t>
            </w:r>
            <w:r w:rsidR="008B6FDE" w:rsidRPr="00C03630">
              <w:rPr>
                <w:rFonts w:ascii="TH SarabunPSK" w:hAnsi="TH SarabunPSK" w:cs="TH SarabunPSK" w:hint="cs"/>
                <w:color w:val="000000" w:themeColor="text1"/>
                <w:sz w:val="32"/>
                <w:szCs w:val="32"/>
                <w:cs/>
              </w:rPr>
              <w:t xml:space="preserve"> อยู่ในระดับ</w:t>
            </w:r>
            <w:r w:rsidR="008B6FDE" w:rsidRPr="00C03630">
              <w:rPr>
                <w:rFonts w:ascii="TH SarabunPSK" w:hAnsi="TH SarabunPSK" w:cs="TH SarabunPSK"/>
                <w:color w:val="000000" w:themeColor="text1"/>
                <w:sz w:val="32"/>
                <w:szCs w:val="32"/>
              </w:rPr>
              <w:t xml:space="preserve"> TIER 2</w:t>
            </w:r>
          </w:p>
          <w:p w:rsidR="00566A2B" w:rsidRPr="00C03630" w:rsidRDefault="00566A2B" w:rsidP="007656C8">
            <w:pPr>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16"/>
                <w:szCs w:val="16"/>
              </w:rPr>
            </w:pPr>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541EB3" w:rsidRPr="00C03630" w:rsidRDefault="00273B12"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lastRenderedPageBreak/>
              <w:t>A</w:t>
            </w:r>
          </w:p>
        </w:tc>
        <w:tc>
          <w:tcPr>
            <w:tcW w:w="709" w:type="dxa"/>
            <w:shd w:val="clear" w:color="auto" w:fill="DBE5F1" w:themeFill="accent1" w:themeFillTint="33"/>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32"/>
                <w:szCs w:val="32"/>
              </w:rPr>
            </w:pPr>
            <w:r w:rsidRPr="00C03630">
              <w:rPr>
                <w:rFonts w:ascii="TH SarabunPSK" w:hAnsi="TH SarabunPSK" w:cs="TH SarabunPSK" w:hint="cs"/>
                <w:b/>
                <w:bCs/>
                <w:color w:val="000000" w:themeColor="text1"/>
                <w:sz w:val="32"/>
                <w:szCs w:val="32"/>
                <w:cs/>
              </w:rPr>
              <w:t>5.2.4</w:t>
            </w:r>
          </w:p>
        </w:tc>
        <w:tc>
          <w:tcPr>
            <w:tcW w:w="8141" w:type="dxa"/>
            <w:shd w:val="clear" w:color="auto" w:fill="DBE5F1" w:themeFill="accent1" w:themeFillTint="33"/>
          </w:tcPr>
          <w:p w:rsidR="00541EB3" w:rsidRPr="00C03630" w:rsidRDefault="00CB65D8"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32"/>
                <w:szCs w:val="32"/>
                <w:cs/>
              </w:rPr>
            </w:pPr>
            <w:r w:rsidRPr="00C03630">
              <w:rPr>
                <w:rFonts w:ascii="TH SarabunPSK" w:hAnsi="TH SarabunPSK" w:cs="TH SarabunPSK"/>
                <w:b/>
                <w:bCs/>
                <w:color w:val="000000" w:themeColor="text1"/>
                <w:sz w:val="32"/>
                <w:szCs w:val="32"/>
                <w:cs/>
              </w:rPr>
              <w:t>มีการสร้างสภาพแวดล้อม</w:t>
            </w:r>
            <w:r w:rsidR="00541EB3" w:rsidRPr="00C03630">
              <w:rPr>
                <w:rFonts w:ascii="TH SarabunPSK" w:hAnsi="TH SarabunPSK" w:cs="TH SarabunPSK"/>
                <w:b/>
                <w:bCs/>
                <w:color w:val="000000" w:themeColor="text1"/>
                <w:sz w:val="32"/>
                <w:szCs w:val="32"/>
                <w:cs/>
              </w:rPr>
              <w:t>ที่เอื้อให้บุคลากร</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541EB3" w:rsidRPr="00C03630" w:rsidRDefault="00541EB3" w:rsidP="00541EB3">
            <w:pPr>
              <w:jc w:val="right"/>
              <w:rPr>
                <w:rFonts w:ascii="TH SarabunPSK" w:hAnsi="TH SarabunPSK" w:cs="TH SarabunPSK"/>
                <w:color w:val="000000" w:themeColor="text1"/>
                <w:sz w:val="32"/>
                <w:szCs w:val="32"/>
              </w:rPr>
            </w:pPr>
          </w:p>
        </w:tc>
        <w:tc>
          <w:tcPr>
            <w:tcW w:w="709" w:type="dxa"/>
            <w:shd w:val="clear" w:color="auto" w:fill="auto"/>
          </w:tcPr>
          <w:p w:rsidR="00541EB3" w:rsidRPr="00C03630" w:rsidRDefault="00541EB3" w:rsidP="00541EB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rPr>
            </w:pPr>
          </w:p>
        </w:tc>
        <w:tc>
          <w:tcPr>
            <w:tcW w:w="8141" w:type="dxa"/>
            <w:shd w:val="clear" w:color="auto" w:fill="auto"/>
          </w:tcPr>
          <w:p w:rsidR="00496E5C" w:rsidRPr="00C03630" w:rsidRDefault="008B6FDE" w:rsidP="00A970BA">
            <w:pPr>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b/>
                <w:bCs/>
                <w:color w:val="000000" w:themeColor="text1"/>
                <w:sz w:val="32"/>
                <w:szCs w:val="32"/>
              </w:rPr>
              <w:sym w:font="Wingdings" w:char="F0FE"/>
            </w:r>
            <w:r w:rsidR="00A970BA" w:rsidRPr="00C03630">
              <w:rPr>
                <w:rFonts w:ascii="TH SarabunPSK" w:hAnsi="TH SarabunPSK" w:cs="TH SarabunPSK"/>
                <w:b/>
                <w:bCs/>
                <w:color w:val="000000" w:themeColor="text1"/>
                <w:sz w:val="32"/>
                <w:szCs w:val="32"/>
                <w:cs/>
              </w:rPr>
              <w:t>มีความรับผิดชอบ/กล้าตัดสินใจ</w:t>
            </w:r>
            <w:r w:rsidR="00541EB3" w:rsidRPr="00C03630">
              <w:rPr>
                <w:rFonts w:ascii="TH SarabunPSK" w:hAnsi="TH SarabunPSK" w:cs="TH SarabunPSK"/>
                <w:b/>
                <w:bCs/>
                <w:color w:val="000000" w:themeColor="text1"/>
                <w:sz w:val="32"/>
                <w:szCs w:val="32"/>
                <w:cs/>
              </w:rPr>
              <w:t>โดย</w:t>
            </w:r>
            <w:r w:rsidR="00A970BA" w:rsidRPr="00C03630">
              <w:rPr>
                <w:rFonts w:ascii="TH SarabunPSK" w:hAnsi="TH SarabunPSK" w:cs="TH SarabunPSK" w:hint="cs"/>
                <w:color w:val="000000" w:themeColor="text1"/>
                <w:sz w:val="32"/>
                <w:szCs w:val="32"/>
                <w:cs/>
              </w:rPr>
              <w:t xml:space="preserve"> </w:t>
            </w:r>
            <w:r w:rsidR="00502CA9" w:rsidRPr="00C03630">
              <w:rPr>
                <w:rFonts w:ascii="TH SarabunPSK" w:hAnsi="TH SarabunPSK" w:cs="TH SarabunPSK" w:hint="cs"/>
                <w:color w:val="000000" w:themeColor="text1"/>
                <w:sz w:val="32"/>
                <w:szCs w:val="32"/>
                <w:cs/>
              </w:rPr>
              <w:t xml:space="preserve">การมอบอำนาจการปฏิบัติงานตามลำดับชั้น </w:t>
            </w:r>
            <w:r w:rsidR="00A970BA" w:rsidRPr="00C03630">
              <w:rPr>
                <w:rFonts w:ascii="TH SarabunPSK" w:hAnsi="TH SarabunPSK" w:cs="TH SarabunPSK" w:hint="cs"/>
                <w:color w:val="000000" w:themeColor="text1"/>
                <w:sz w:val="32"/>
                <w:szCs w:val="32"/>
                <w:cs/>
              </w:rPr>
              <w:t xml:space="preserve">          </w:t>
            </w:r>
            <w:r w:rsidR="00502CA9" w:rsidRPr="00C03630">
              <w:rPr>
                <w:rFonts w:ascii="TH SarabunPSK" w:hAnsi="TH SarabunPSK" w:cs="TH SarabunPSK" w:hint="cs"/>
                <w:color w:val="000000" w:themeColor="text1"/>
                <w:sz w:val="32"/>
                <w:szCs w:val="32"/>
                <w:cs/>
              </w:rPr>
              <w:t>และกำหนดขอบเขตที่ชัดเจน</w:t>
            </w:r>
            <w:r w:rsidR="00496E5C" w:rsidRPr="00C03630">
              <w:rPr>
                <w:rFonts w:ascii="TH SarabunPSK" w:hAnsi="TH SarabunPSK" w:cs="TH SarabunPSK" w:hint="cs"/>
                <w:color w:val="000000" w:themeColor="text1"/>
                <w:sz w:val="32"/>
                <w:szCs w:val="32"/>
                <w:cs/>
              </w:rPr>
              <w:t xml:space="preserve"> </w:t>
            </w:r>
            <w:r w:rsidR="00496E5C" w:rsidRPr="00C03630">
              <w:rPr>
                <w:rFonts w:ascii="TH SarabunPSK" w:hAnsi="TH SarabunPSK" w:cs="TH SarabunPSK"/>
                <w:color w:val="000000" w:themeColor="text1"/>
                <w:sz w:val="32"/>
                <w:szCs w:val="32"/>
                <w:cs/>
              </w:rPr>
              <w:t>เช่น การมอบอำนาจให้ผู้บริหารในส่วนกลางปฏิบัติราชการแทน</w:t>
            </w:r>
            <w:r w:rsidR="00496E5C" w:rsidRPr="00C03630">
              <w:rPr>
                <w:rFonts w:ascii="TH SarabunPSK" w:hAnsi="TH SarabunPSK" w:cs="TH SarabunPSK" w:hint="cs"/>
                <w:color w:val="000000" w:themeColor="text1"/>
                <w:sz w:val="32"/>
                <w:szCs w:val="32"/>
                <w:cs/>
              </w:rPr>
              <w:t xml:space="preserve"> อปค. ในงานบริหารงานบุคคล งานการจัดซื้อจัดจ้าง</w:t>
            </w:r>
            <w:r w:rsidR="00496E5C" w:rsidRPr="00C03630">
              <w:rPr>
                <w:rFonts w:ascii="TH SarabunPSK" w:hAnsi="TH SarabunPSK" w:cs="TH SarabunPSK"/>
                <w:color w:val="000000" w:themeColor="text1"/>
                <w:sz w:val="32"/>
                <w:szCs w:val="32"/>
                <w:cs/>
              </w:rPr>
              <w:t xml:space="preserve"> </w:t>
            </w:r>
            <w:r w:rsidR="00496E5C" w:rsidRPr="00C03630">
              <w:rPr>
                <w:rFonts w:ascii="TH SarabunPSK" w:hAnsi="TH SarabunPSK" w:cs="TH SarabunPSK" w:hint="cs"/>
                <w:color w:val="000000" w:themeColor="text1"/>
                <w:sz w:val="32"/>
                <w:szCs w:val="32"/>
                <w:cs/>
              </w:rPr>
              <w:t>หรือ</w:t>
            </w:r>
            <w:r w:rsidR="00496E5C" w:rsidRPr="00C03630">
              <w:rPr>
                <w:rFonts w:ascii="TH SarabunPSK" w:hAnsi="TH SarabunPSK" w:cs="TH SarabunPSK"/>
                <w:color w:val="000000" w:themeColor="text1"/>
                <w:sz w:val="32"/>
                <w:szCs w:val="32"/>
                <w:cs/>
              </w:rPr>
              <w:t>การมอบอำนาจให้ปลัดอำเภอปฏิบัติราชการแทนหรือรักษาราชการแทนนายอำเภอ</w:t>
            </w:r>
            <w:r w:rsidR="00A970BA" w:rsidRPr="00C03630">
              <w:rPr>
                <w:rFonts w:ascii="TH SarabunPSK" w:hAnsi="TH SarabunPSK" w:cs="TH SarabunPSK" w:hint="cs"/>
                <w:color w:val="000000" w:themeColor="text1"/>
                <w:sz w:val="32"/>
                <w:szCs w:val="32"/>
                <w:cs/>
              </w:rPr>
              <w:t>ในหลายๆ งาน</w:t>
            </w:r>
            <w:r w:rsidR="00496E5C" w:rsidRPr="00C03630">
              <w:rPr>
                <w:rFonts w:ascii="TH SarabunPSK" w:hAnsi="TH SarabunPSK" w:cs="TH SarabunPSK" w:hint="cs"/>
                <w:color w:val="000000" w:themeColor="text1"/>
                <w:sz w:val="32"/>
                <w:szCs w:val="32"/>
                <w:cs/>
              </w:rPr>
              <w:t>ที่ต้องการความคล่องตัว และสามารถบริการประชาชนได้อย่างรวดเร็ว เช่น การมอบอำนาจให้ปลัดอำเภอปฏิบัติหน้าที่ผู้ช่วยนายทะเบียนในการพิจารณาอนุญาตงานทะเบียนและบัตรประจำตัวประชาชน เป็นต้น นอกจากนี้ยังมีการส่งเสริมให้ข้าราชการมีภาวะความเป็นผู้นำ มีความรับผิดชอบและกล้าตัดสินใจ แก้ไขปัญหาต่างๆ ในบริบทพื้นที่ เช่น การแต่งตั้งปลัดอำเภอประจำตำบล เพื่อรับผิดชอบ ดูแล ประสานงาน และแก้ไขปัญหาภายในตำบลกับหน่วยงานและผู้นำท้องที่ที่ได้รับมอบหมาย เป็นต้น</w:t>
            </w:r>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541EB3" w:rsidRPr="00C03630" w:rsidRDefault="00541EB3" w:rsidP="00541EB3">
            <w:pPr>
              <w:jc w:val="right"/>
              <w:rPr>
                <w:rFonts w:ascii="TH SarabunPSK" w:hAnsi="TH SarabunPSK" w:cs="TH SarabunPSK"/>
                <w:color w:val="000000" w:themeColor="text1"/>
                <w:sz w:val="32"/>
                <w:szCs w:val="32"/>
              </w:rPr>
            </w:pPr>
          </w:p>
        </w:tc>
        <w:tc>
          <w:tcPr>
            <w:tcW w:w="709" w:type="dxa"/>
            <w:shd w:val="clear" w:color="auto" w:fill="DBE5F1" w:themeFill="accent1" w:themeFillTint="33"/>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rPr>
            </w:pPr>
          </w:p>
        </w:tc>
        <w:tc>
          <w:tcPr>
            <w:tcW w:w="8141" w:type="dxa"/>
            <w:shd w:val="clear" w:color="auto" w:fill="DBE5F1" w:themeFill="accent1" w:themeFillTint="33"/>
          </w:tcPr>
          <w:p w:rsidR="00496E5C" w:rsidRPr="00C03630" w:rsidRDefault="00502CA9" w:rsidP="00102858">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color w:val="000000" w:themeColor="text1"/>
                <w:sz w:val="32"/>
                <w:szCs w:val="32"/>
              </w:rPr>
              <w:sym w:font="Wingdings" w:char="F0FE"/>
            </w:r>
            <w:r w:rsidR="00541EB3" w:rsidRPr="00C03630">
              <w:rPr>
                <w:rFonts w:ascii="TH SarabunPSK" w:hAnsi="TH SarabunPSK" w:cs="TH SarabunPSK"/>
                <w:b/>
                <w:bCs/>
                <w:color w:val="000000" w:themeColor="text1"/>
                <w:sz w:val="32"/>
                <w:szCs w:val="32"/>
                <w:cs/>
              </w:rPr>
              <w:t>การเข้าถึงข้อมูล เพื่อใช</w:t>
            </w:r>
            <w:r w:rsidR="00102858" w:rsidRPr="00C03630">
              <w:rPr>
                <w:rFonts w:ascii="TH SarabunPSK" w:hAnsi="TH SarabunPSK" w:cs="TH SarabunPSK"/>
                <w:b/>
                <w:bCs/>
                <w:color w:val="000000" w:themeColor="text1"/>
                <w:sz w:val="32"/>
                <w:szCs w:val="32"/>
                <w:cs/>
              </w:rPr>
              <w:t>้สนับสนุนการทำงานและการแก้ปัญหา</w:t>
            </w:r>
            <w:r w:rsidR="00541EB3" w:rsidRPr="00C03630">
              <w:rPr>
                <w:rFonts w:ascii="TH SarabunPSK" w:hAnsi="TH SarabunPSK" w:cs="TH SarabunPSK"/>
                <w:b/>
                <w:bCs/>
                <w:color w:val="000000" w:themeColor="text1"/>
                <w:sz w:val="32"/>
                <w:szCs w:val="32"/>
                <w:cs/>
              </w:rPr>
              <w:t>โดย</w:t>
            </w:r>
            <w:r w:rsidR="0066580A" w:rsidRPr="00C03630">
              <w:rPr>
                <w:rFonts w:ascii="TH SarabunPSK" w:hAnsi="TH SarabunPSK" w:cs="TH SarabunPSK" w:hint="cs"/>
                <w:color w:val="000000" w:themeColor="text1"/>
                <w:sz w:val="32"/>
                <w:szCs w:val="32"/>
                <w:cs/>
              </w:rPr>
              <w:t xml:space="preserve"> </w:t>
            </w:r>
            <w:r w:rsidRPr="00C03630">
              <w:rPr>
                <w:rFonts w:ascii="TH SarabunPSK" w:hAnsi="TH SarabunPSK" w:cs="TH SarabunPSK" w:hint="cs"/>
                <w:color w:val="000000" w:themeColor="text1"/>
                <w:sz w:val="32"/>
                <w:szCs w:val="32"/>
                <w:cs/>
              </w:rPr>
              <w:t>จัดทำฐานข้อมูล</w:t>
            </w:r>
            <w:r w:rsidR="00102858" w:rsidRPr="00C03630">
              <w:rPr>
                <w:rFonts w:ascii="TH SarabunPSK" w:hAnsi="TH SarabunPSK" w:cs="TH SarabunPSK" w:hint="cs"/>
                <w:color w:val="000000" w:themeColor="text1"/>
                <w:sz w:val="32"/>
                <w:szCs w:val="32"/>
                <w:cs/>
              </w:rPr>
              <w:t xml:space="preserve">       </w:t>
            </w:r>
            <w:r w:rsidRPr="00C03630">
              <w:rPr>
                <w:rFonts w:ascii="TH SarabunPSK" w:hAnsi="TH SarabunPSK" w:cs="TH SarabunPSK" w:hint="cs"/>
                <w:color w:val="000000" w:themeColor="text1"/>
                <w:sz w:val="32"/>
                <w:szCs w:val="32"/>
                <w:cs/>
              </w:rPr>
              <w:t>ในรูปแบบอิเล็กทรอนิกส์ ที่ใช้งานง่าย และปรับปรุงข้อมูลให้ถูกต้องและเป็นปัจจุบัน</w:t>
            </w:r>
            <w:r w:rsidR="0087413A" w:rsidRPr="00C03630">
              <w:rPr>
                <w:rFonts w:ascii="TH SarabunPSK" w:hAnsi="TH SarabunPSK" w:cs="TH SarabunPSK" w:hint="cs"/>
                <w:color w:val="000000" w:themeColor="text1"/>
                <w:sz w:val="32"/>
                <w:szCs w:val="32"/>
                <w:cs/>
              </w:rPr>
              <w:t xml:space="preserve"> หน่วยงานที่รับผิดชอบ </w:t>
            </w:r>
            <w:r w:rsidR="0087413A" w:rsidRPr="00C03630">
              <w:rPr>
                <w:rFonts w:ascii="TH SarabunPSK" w:hAnsi="TH SarabunPSK" w:cs="TH SarabunPSK"/>
                <w:color w:val="000000" w:themeColor="text1"/>
                <w:sz w:val="32"/>
                <w:szCs w:val="32"/>
              </w:rPr>
              <w:t xml:space="preserve">: </w:t>
            </w:r>
            <w:r w:rsidR="0087413A" w:rsidRPr="00C03630">
              <w:rPr>
                <w:rFonts w:ascii="TH SarabunPSK" w:hAnsi="TH SarabunPSK" w:cs="TH SarabunPSK" w:hint="cs"/>
                <w:color w:val="000000" w:themeColor="text1"/>
                <w:sz w:val="32"/>
                <w:szCs w:val="32"/>
                <w:cs/>
              </w:rPr>
              <w:t>ศู</w:t>
            </w:r>
            <w:r w:rsidR="00496E5C" w:rsidRPr="00C03630">
              <w:rPr>
                <w:rFonts w:ascii="TH SarabunPSK" w:hAnsi="TH SarabunPSK" w:cs="TH SarabunPSK" w:hint="cs"/>
                <w:color w:val="000000" w:themeColor="text1"/>
                <w:sz w:val="32"/>
                <w:szCs w:val="32"/>
                <w:cs/>
              </w:rPr>
              <w:t>นย์สารสนเทศเพื่อการบริหารงานปกครอง ดูแลด้านข้อมูลสารสนเทศที่เป็นประโยชน์ต่อบุคลากรและผู้มาติดต่อผ่านการคิดค้นระบบบริหารงานต่างๆ เช่น ระบบ</w:t>
            </w:r>
            <w:r w:rsidR="00102858" w:rsidRPr="00C03630">
              <w:rPr>
                <w:rFonts w:ascii="TH SarabunPSK" w:hAnsi="TH SarabunPSK" w:cs="TH SarabunPSK" w:hint="cs"/>
                <w:color w:val="000000" w:themeColor="text1"/>
                <w:sz w:val="32"/>
                <w:szCs w:val="32"/>
                <w:cs/>
              </w:rPr>
              <w:t xml:space="preserve">            </w:t>
            </w:r>
            <w:r w:rsidR="00496E5C" w:rsidRPr="00C03630">
              <w:rPr>
                <w:rFonts w:ascii="TH SarabunPSK" w:hAnsi="TH SarabunPSK" w:cs="TH SarabunPSK" w:hint="cs"/>
                <w:color w:val="000000" w:themeColor="text1"/>
                <w:sz w:val="32"/>
                <w:szCs w:val="32"/>
                <w:cs/>
              </w:rPr>
              <w:t>การบริหารงานบุคคล (</w:t>
            </w:r>
            <w:r w:rsidR="00496E5C" w:rsidRPr="00C03630">
              <w:rPr>
                <w:rFonts w:ascii="TH SarabunPSK" w:hAnsi="TH SarabunPSK" w:cs="TH SarabunPSK"/>
                <w:color w:val="000000" w:themeColor="text1"/>
                <w:sz w:val="32"/>
                <w:szCs w:val="32"/>
              </w:rPr>
              <w:t>DPIS</w:t>
            </w:r>
            <w:r w:rsidR="00496E5C" w:rsidRPr="00C03630">
              <w:rPr>
                <w:rFonts w:ascii="TH SarabunPSK" w:hAnsi="TH SarabunPSK" w:cs="TH SarabunPSK" w:hint="cs"/>
                <w:color w:val="000000" w:themeColor="text1"/>
                <w:sz w:val="32"/>
                <w:szCs w:val="32"/>
                <w:cs/>
              </w:rPr>
              <w:t xml:space="preserve">) ระบบ </w:t>
            </w:r>
            <w:r w:rsidR="00496E5C" w:rsidRPr="00C03630">
              <w:rPr>
                <w:rFonts w:ascii="TH SarabunPSK" w:hAnsi="TH SarabunPSK" w:cs="TH SarabunPSK"/>
                <w:color w:val="000000" w:themeColor="text1"/>
                <w:sz w:val="32"/>
                <w:szCs w:val="32"/>
              </w:rPr>
              <w:t xml:space="preserve">E-Dopa License </w:t>
            </w:r>
            <w:r w:rsidR="00496E5C" w:rsidRPr="00C03630">
              <w:rPr>
                <w:rFonts w:ascii="TH SarabunPSK" w:hAnsi="TH SarabunPSK" w:cs="TH SarabunPSK" w:hint="cs"/>
                <w:color w:val="000000" w:themeColor="text1"/>
                <w:sz w:val="32"/>
                <w:szCs w:val="32"/>
                <w:cs/>
              </w:rPr>
              <w:t>เกี่ยวกับงานอนุญาตของกรมการปกครอง เ</w:t>
            </w:r>
            <w:r w:rsidR="00496E5C" w:rsidRPr="00C03630">
              <w:rPr>
                <w:rFonts w:ascii="TH SarabunPSK" w:hAnsi="TH SarabunPSK" w:cs="TH SarabunPSK" w:hint="cs"/>
                <w:color w:val="000000" w:themeColor="text1"/>
                <w:spacing w:val="-4"/>
                <w:sz w:val="32"/>
                <w:szCs w:val="32"/>
                <w:cs/>
              </w:rPr>
              <w:t>ช่น การอนุญาตอาวุธปืน งานโรงแรม งานขายทอดตลาดและค้าของเก่า งานโรงรับจำนำ เป็นต้น</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2" w:char="F0A3"/>
            </w:r>
          </w:p>
        </w:tc>
        <w:tc>
          <w:tcPr>
            <w:tcW w:w="8850" w:type="dxa"/>
            <w:gridSpan w:val="2"/>
            <w:shd w:val="clear" w:color="auto" w:fill="auto"/>
          </w:tcPr>
          <w:p w:rsidR="00541EB3" w:rsidRPr="00C03630" w:rsidRDefault="00541EB3" w:rsidP="00541EB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color w:val="000000" w:themeColor="text1"/>
                <w:sz w:val="32"/>
                <w:szCs w:val="32"/>
                <w:cs/>
              </w:rPr>
              <w:t>ยังไม่มีการดำเนินการในเรื่องดังกล่าว</w:t>
            </w:r>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2" w:char="F0A3"/>
            </w:r>
          </w:p>
        </w:tc>
        <w:tc>
          <w:tcPr>
            <w:tcW w:w="8850" w:type="dxa"/>
            <w:gridSpan w:val="2"/>
            <w:shd w:val="clear" w:color="auto" w:fill="DBE5F1" w:themeFill="accent1" w:themeFillTint="33"/>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color w:val="000000" w:themeColor="text1"/>
                <w:sz w:val="32"/>
                <w:szCs w:val="32"/>
                <w:cs/>
              </w:rPr>
              <w:t>อยู่ในระหว่างดำเนินการ</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auto"/>
          </w:tcPr>
          <w:p w:rsidR="00541EB3" w:rsidRPr="00C03630" w:rsidRDefault="00541EB3" w:rsidP="00541EB3">
            <w:pPr>
              <w:rPr>
                <w:rFonts w:ascii="TH SarabunPSK Bold" w:hAnsi="TH SarabunPSK Bold" w:cs="TH SarabunPSK"/>
                <w:color w:val="000000" w:themeColor="text1"/>
                <w:spacing w:val="-4"/>
                <w:sz w:val="32"/>
                <w:szCs w:val="32"/>
                <w:cs/>
              </w:rPr>
            </w:pPr>
            <w:r w:rsidRPr="00C03630">
              <w:rPr>
                <w:rFonts w:ascii="TH SarabunPSK Bold" w:hAnsi="TH SarabunPSK Bold" w:cs="TH SarabunPSK" w:hint="cs"/>
                <w:color w:val="000000" w:themeColor="text1"/>
                <w:spacing w:val="-4"/>
                <w:sz w:val="32"/>
                <w:szCs w:val="32"/>
                <w:cs/>
              </w:rPr>
              <w:t xml:space="preserve">5.3 </w:t>
            </w:r>
            <w:bookmarkStart w:id="1" w:name="_Hlk22822283"/>
            <w:r w:rsidRPr="00C03630">
              <w:rPr>
                <w:rFonts w:ascii="TH SarabunPSK Bold" w:hAnsi="TH SarabunPSK Bold" w:cs="TH SarabunPSK"/>
                <w:color w:val="000000" w:themeColor="text1"/>
                <w:spacing w:val="-4"/>
                <w:sz w:val="32"/>
                <w:szCs w:val="32"/>
                <w:cs/>
              </w:rPr>
              <w:t>การสร้างวัฒนธรรมการทำงานที่</w:t>
            </w:r>
            <w:r w:rsidRPr="00C03630">
              <w:rPr>
                <w:rFonts w:ascii="TH SarabunPSK Bold" w:hAnsi="TH SarabunPSK Bold" w:cs="TH SarabunPSK" w:hint="cs"/>
                <w:color w:val="000000" w:themeColor="text1"/>
                <w:spacing w:val="-4"/>
                <w:sz w:val="32"/>
                <w:szCs w:val="32"/>
                <w:cs/>
              </w:rPr>
              <w:t>เป็นมืออาชีพ การสร้างความผูกพันและความเป็นเจ้าของให้แก่บุคลากร</w:t>
            </w:r>
            <w:bookmarkEnd w:id="1"/>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w:char="F0FE"/>
            </w:r>
          </w:p>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t>A</w:t>
            </w:r>
          </w:p>
        </w:tc>
        <w:tc>
          <w:tcPr>
            <w:tcW w:w="709" w:type="dxa"/>
            <w:shd w:val="clear" w:color="auto" w:fill="DBE5F1" w:themeFill="accent1" w:themeFillTint="33"/>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32"/>
                <w:szCs w:val="32"/>
              </w:rPr>
            </w:pPr>
            <w:r w:rsidRPr="00C03630">
              <w:rPr>
                <w:rFonts w:ascii="TH SarabunPSK" w:hAnsi="TH SarabunPSK" w:cs="TH SarabunPSK" w:hint="cs"/>
                <w:b/>
                <w:bCs/>
                <w:color w:val="000000" w:themeColor="text1"/>
                <w:sz w:val="32"/>
                <w:szCs w:val="32"/>
                <w:cs/>
              </w:rPr>
              <w:t>5.3.1</w:t>
            </w:r>
          </w:p>
        </w:tc>
        <w:tc>
          <w:tcPr>
            <w:tcW w:w="8141" w:type="dxa"/>
            <w:shd w:val="clear" w:color="auto" w:fill="DBE5F1" w:themeFill="accent1" w:themeFillTint="33"/>
          </w:tcPr>
          <w:p w:rsidR="00F55884" w:rsidRPr="00C03630" w:rsidRDefault="00541EB3" w:rsidP="00D41A73">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b/>
                <w:bCs/>
                <w:color w:val="000000" w:themeColor="text1"/>
                <w:sz w:val="32"/>
                <w:szCs w:val="32"/>
                <w:cs/>
              </w:rPr>
              <w:t>มีการค้นหาปัจจัยที่ส่งผลต่อความผูกพันของบุคลากร</w:t>
            </w:r>
            <w:r w:rsidRPr="00C03630">
              <w:rPr>
                <w:rFonts w:ascii="TH SarabunPSK" w:hAnsi="TH SarabunPSK" w:cs="TH SarabunPSK"/>
                <w:color w:val="000000" w:themeColor="text1"/>
                <w:sz w:val="32"/>
                <w:szCs w:val="32"/>
                <w:cs/>
              </w:rPr>
              <w:t xml:space="preserve"> โดย</w:t>
            </w:r>
            <w:r w:rsidR="007C1733" w:rsidRPr="00C03630">
              <w:rPr>
                <w:rFonts w:ascii="TH SarabunPSK" w:hAnsi="TH SarabunPSK" w:cs="TH SarabunPSK" w:hint="cs"/>
                <w:color w:val="000000" w:themeColor="text1"/>
                <w:sz w:val="32"/>
                <w:szCs w:val="32"/>
                <w:cs/>
              </w:rPr>
              <w:t xml:space="preserve"> </w:t>
            </w:r>
            <w:r w:rsidRPr="00C03630">
              <w:rPr>
                <w:rFonts w:ascii="TH SarabunPSK" w:hAnsi="TH SarabunPSK" w:cs="TH SarabunPSK"/>
                <w:color w:val="000000" w:themeColor="text1"/>
                <w:sz w:val="32"/>
                <w:szCs w:val="32"/>
                <w:cs/>
              </w:rPr>
              <w:t xml:space="preserve">ปัจจัยที่ส่งผลต่อความผูกพัน </w:t>
            </w:r>
            <w:r w:rsidRPr="00C03630">
              <w:rPr>
                <w:rFonts w:ascii="TH SarabunPSK" w:hAnsi="TH SarabunPSK" w:cs="TH SarabunPSK"/>
                <w:color w:val="000000" w:themeColor="text1"/>
                <w:sz w:val="32"/>
                <w:szCs w:val="32"/>
                <w:cs/>
              </w:rPr>
              <w:br/>
              <w:t>ได้แก่</w:t>
            </w:r>
            <w:r w:rsidR="00F55884" w:rsidRPr="00C03630">
              <w:rPr>
                <w:rFonts w:ascii="TH SarabunPSK" w:hAnsi="TH SarabunPSK" w:cs="TH SarabunPSK" w:hint="cs"/>
                <w:color w:val="000000" w:themeColor="text1"/>
                <w:sz w:val="32"/>
                <w:szCs w:val="32"/>
                <w:cs/>
              </w:rPr>
              <w:t xml:space="preserve"> สภาพการทำงาน สภาพแวดล้อมในการทำงาน การบริหารจัดการของผู้บังคับบัญชา ค่าตอบแทนและสวัสดิการ โอกาสและความก้าวหน้า </w:t>
            </w:r>
            <w:r w:rsidR="0078207B" w:rsidRPr="00C03630">
              <w:rPr>
                <w:rFonts w:ascii="TH SarabunPSK" w:hAnsi="TH SarabunPSK" w:cs="TH SarabunPSK" w:hint="cs"/>
                <w:color w:val="000000" w:themeColor="text1"/>
                <w:sz w:val="32"/>
                <w:szCs w:val="32"/>
                <w:cs/>
              </w:rPr>
              <w:t>การประเมินผลการปฏิบัติงาน ระบบ</w:t>
            </w:r>
            <w:r w:rsidR="00D41A73" w:rsidRPr="00C03630">
              <w:rPr>
                <w:rFonts w:ascii="TH SarabunPSK" w:hAnsi="TH SarabunPSK" w:cs="TH SarabunPSK" w:hint="cs"/>
                <w:color w:val="000000" w:themeColor="text1"/>
                <w:sz w:val="32"/>
                <w:szCs w:val="32"/>
                <w:cs/>
              </w:rPr>
              <w:t xml:space="preserve">      </w:t>
            </w:r>
            <w:r w:rsidR="0078207B" w:rsidRPr="00C03630">
              <w:rPr>
                <w:rFonts w:ascii="TH SarabunPSK" w:hAnsi="TH SarabunPSK" w:cs="TH SarabunPSK" w:hint="cs"/>
                <w:color w:val="000000" w:themeColor="text1"/>
                <w:sz w:val="32"/>
                <w:szCs w:val="32"/>
                <w:cs/>
              </w:rPr>
              <w:t>การเรียนรู้และการพัฒนา</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w:char="F0FE"/>
            </w:r>
          </w:p>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t>B</w:t>
            </w:r>
          </w:p>
        </w:tc>
        <w:tc>
          <w:tcPr>
            <w:tcW w:w="709" w:type="dxa"/>
            <w:shd w:val="clear" w:color="auto" w:fill="auto"/>
          </w:tcPr>
          <w:p w:rsidR="00541EB3" w:rsidRPr="00C03630" w:rsidRDefault="00541EB3" w:rsidP="00541EB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32"/>
                <w:szCs w:val="32"/>
              </w:rPr>
            </w:pPr>
            <w:r w:rsidRPr="00C03630">
              <w:rPr>
                <w:rFonts w:ascii="TH SarabunPSK" w:hAnsi="TH SarabunPSK" w:cs="TH SarabunPSK" w:hint="cs"/>
                <w:b/>
                <w:bCs/>
                <w:color w:val="000000" w:themeColor="text1"/>
                <w:sz w:val="32"/>
                <w:szCs w:val="32"/>
                <w:cs/>
              </w:rPr>
              <w:t>5.3.2</w:t>
            </w:r>
          </w:p>
        </w:tc>
        <w:tc>
          <w:tcPr>
            <w:tcW w:w="8141" w:type="dxa"/>
            <w:shd w:val="clear" w:color="auto" w:fill="auto"/>
          </w:tcPr>
          <w:p w:rsidR="00541EB3" w:rsidRPr="00C03630" w:rsidRDefault="00541EB3" w:rsidP="00D41A73">
            <w:pPr>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rPr>
            </w:pPr>
            <w:r w:rsidRPr="00C03630">
              <w:rPr>
                <w:rFonts w:ascii="TH SarabunPSK" w:hAnsi="TH SarabunPSK" w:cs="TH SarabunPSK"/>
                <w:b/>
                <w:bCs/>
                <w:color w:val="000000" w:themeColor="text1"/>
                <w:sz w:val="32"/>
                <w:szCs w:val="32"/>
                <w:cs/>
              </w:rPr>
              <w:t>ปลูกฝังค่านิยมในการทำงานที่เป็นมืออาชีพ โดยวิธี</w:t>
            </w:r>
            <w:r w:rsidR="007C1733" w:rsidRPr="00C03630">
              <w:rPr>
                <w:rFonts w:ascii="TH SarabunPSK" w:hAnsi="TH SarabunPSK" w:cs="TH SarabunPSK" w:hint="cs"/>
                <w:color w:val="000000" w:themeColor="text1"/>
                <w:sz w:val="32"/>
                <w:szCs w:val="32"/>
                <w:cs/>
              </w:rPr>
              <w:t xml:space="preserve"> </w:t>
            </w:r>
            <w:r w:rsidRPr="00C03630">
              <w:rPr>
                <w:rFonts w:ascii="TH SarabunPSK" w:hAnsi="TH SarabunPSK" w:cs="TH SarabunPSK"/>
                <w:color w:val="000000" w:themeColor="text1"/>
                <w:sz w:val="32"/>
                <w:szCs w:val="32"/>
                <w:cs/>
              </w:rPr>
              <w:t>การ</w:t>
            </w:r>
            <w:r w:rsidR="00502CA9" w:rsidRPr="00C03630">
              <w:rPr>
                <w:rFonts w:ascii="TH SarabunPSK" w:hAnsi="TH SarabunPSK" w:cs="TH SarabunPSK" w:hint="cs"/>
                <w:color w:val="000000" w:themeColor="text1"/>
                <w:sz w:val="32"/>
                <w:szCs w:val="32"/>
                <w:cs/>
              </w:rPr>
              <w:t xml:space="preserve">ฝึกอบรมตั้งแต่เข้ามาปฏิบัติหน้าที่ เช่นหลักสูตรปฐมนิเทศ หลักสูตรการเป็นข้าราชการที่ดี หลักสูตรปลัดอำเภอ หลักสูตรนายอำเภอ  </w:t>
            </w:r>
            <w:r w:rsidR="00D41A73" w:rsidRPr="00C03630">
              <w:rPr>
                <w:rFonts w:ascii="TH SarabunPSK" w:hAnsi="TH SarabunPSK" w:cs="TH SarabunPSK" w:hint="cs"/>
                <w:color w:val="000000" w:themeColor="text1"/>
                <w:sz w:val="32"/>
                <w:szCs w:val="32"/>
                <w:cs/>
              </w:rPr>
              <w:t>ตลอดจน</w:t>
            </w:r>
            <w:r w:rsidR="00502CA9" w:rsidRPr="00C03630">
              <w:rPr>
                <w:rFonts w:ascii="TH SarabunPSK" w:hAnsi="TH SarabunPSK" w:cs="TH SarabunPSK" w:hint="cs"/>
                <w:color w:val="000000" w:themeColor="text1"/>
                <w:sz w:val="32"/>
                <w:szCs w:val="32"/>
                <w:cs/>
              </w:rPr>
              <w:t>การ</w:t>
            </w:r>
            <w:r w:rsidR="00B461CA" w:rsidRPr="00C03630">
              <w:rPr>
                <w:rFonts w:ascii="TH SarabunPSK" w:hAnsi="TH SarabunPSK" w:cs="TH SarabunPSK" w:hint="cs"/>
                <w:color w:val="000000" w:themeColor="text1"/>
                <w:sz w:val="32"/>
                <w:szCs w:val="32"/>
                <w:cs/>
              </w:rPr>
              <w:t xml:space="preserve">ประชุมสัมมนาต่างๆ </w:t>
            </w:r>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w:char="F0FE"/>
            </w:r>
          </w:p>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t>S</w:t>
            </w:r>
          </w:p>
        </w:tc>
        <w:tc>
          <w:tcPr>
            <w:tcW w:w="709" w:type="dxa"/>
            <w:shd w:val="clear" w:color="auto" w:fill="DBE5F1" w:themeFill="accent1" w:themeFillTint="33"/>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32"/>
                <w:szCs w:val="32"/>
              </w:rPr>
            </w:pPr>
            <w:r w:rsidRPr="00C03630">
              <w:rPr>
                <w:rFonts w:ascii="TH SarabunPSK" w:hAnsi="TH SarabunPSK" w:cs="TH SarabunPSK" w:hint="cs"/>
                <w:b/>
                <w:bCs/>
                <w:color w:val="000000" w:themeColor="text1"/>
                <w:sz w:val="32"/>
                <w:szCs w:val="32"/>
                <w:cs/>
              </w:rPr>
              <w:t>5.3</w:t>
            </w:r>
            <w:r w:rsidRPr="00C03630">
              <w:rPr>
                <w:rFonts w:ascii="TH SarabunPSK" w:hAnsi="TH SarabunPSK" w:cs="TH SarabunPSK"/>
                <w:b/>
                <w:bCs/>
                <w:color w:val="000000" w:themeColor="text1"/>
                <w:sz w:val="32"/>
                <w:szCs w:val="32"/>
              </w:rPr>
              <w:t>.3</w:t>
            </w:r>
          </w:p>
        </w:tc>
        <w:tc>
          <w:tcPr>
            <w:tcW w:w="8141" w:type="dxa"/>
            <w:shd w:val="clear" w:color="auto" w:fill="DBE5F1" w:themeFill="accent1" w:themeFillTint="33"/>
          </w:tcPr>
          <w:p w:rsidR="00AB4E78" w:rsidRPr="00C03630" w:rsidRDefault="00541EB3" w:rsidP="00D41A73">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b/>
                <w:bCs/>
                <w:color w:val="000000" w:themeColor="text1"/>
                <w:sz w:val="32"/>
                <w:szCs w:val="32"/>
                <w:cs/>
              </w:rPr>
              <w:t>มีการปรับกระบวนการทางความคิด (</w:t>
            </w:r>
            <w:r w:rsidRPr="00C03630">
              <w:rPr>
                <w:rFonts w:ascii="TH SarabunPSK" w:hAnsi="TH SarabunPSK" w:cs="TH SarabunPSK"/>
                <w:b/>
                <w:bCs/>
                <w:color w:val="000000" w:themeColor="text1"/>
                <w:sz w:val="32"/>
                <w:szCs w:val="32"/>
              </w:rPr>
              <w:t xml:space="preserve">mindset) </w:t>
            </w:r>
            <w:r w:rsidRPr="00C03630">
              <w:rPr>
                <w:rFonts w:ascii="TH SarabunPSK" w:hAnsi="TH SarabunPSK" w:cs="TH SarabunPSK"/>
                <w:b/>
                <w:bCs/>
                <w:color w:val="000000" w:themeColor="text1"/>
                <w:sz w:val="32"/>
                <w:szCs w:val="32"/>
                <w:cs/>
              </w:rPr>
              <w:t>ของข้าราชการในทุกระดับ เพื่อให้มุ่งเน้นการทำงานในเชิงรุกและสร้างมูลค่าเพื่</w:t>
            </w:r>
            <w:r w:rsidR="003C43A8" w:rsidRPr="00C03630">
              <w:rPr>
                <w:rFonts w:ascii="TH SarabunPSK" w:hAnsi="TH SarabunPSK" w:cs="TH SarabunPSK"/>
                <w:b/>
                <w:bCs/>
                <w:color w:val="000000" w:themeColor="text1"/>
                <w:sz w:val="32"/>
                <w:szCs w:val="32"/>
                <w:cs/>
              </w:rPr>
              <w:t>อประโยชน์สุขของประชาชน หน่วยงาน</w:t>
            </w:r>
            <w:r w:rsidRPr="00C03630">
              <w:rPr>
                <w:rFonts w:ascii="TH SarabunPSK" w:hAnsi="TH SarabunPSK" w:cs="TH SarabunPSK"/>
                <w:b/>
                <w:bCs/>
                <w:color w:val="000000" w:themeColor="text1"/>
                <w:sz w:val="32"/>
                <w:szCs w:val="32"/>
                <w:cs/>
              </w:rPr>
              <w:t>และส่วนรวม</w:t>
            </w:r>
            <w:r w:rsidRPr="00C03630">
              <w:rPr>
                <w:rFonts w:ascii="TH SarabunPSK" w:hAnsi="TH SarabunPSK" w:cs="TH SarabunPSK"/>
                <w:b/>
                <w:bCs/>
                <w:color w:val="000000" w:themeColor="text1"/>
                <w:sz w:val="32"/>
                <w:szCs w:val="32"/>
                <w:cs/>
              </w:rPr>
              <w:br/>
              <w:t>โดย</w:t>
            </w:r>
            <w:r w:rsidR="007C1733" w:rsidRPr="00C03630">
              <w:rPr>
                <w:rFonts w:ascii="TH SarabunPSK" w:hAnsi="TH SarabunPSK" w:cs="TH SarabunPSK" w:hint="cs"/>
                <w:color w:val="000000" w:themeColor="text1"/>
                <w:sz w:val="32"/>
                <w:szCs w:val="32"/>
                <w:cs/>
              </w:rPr>
              <w:t xml:space="preserve"> </w:t>
            </w:r>
            <w:r w:rsidR="00945E8A" w:rsidRPr="00C03630">
              <w:rPr>
                <w:rFonts w:ascii="TH SarabunPSK" w:hAnsi="TH SarabunPSK" w:cs="TH SarabunPSK" w:hint="cs"/>
                <w:color w:val="000000" w:themeColor="text1"/>
                <w:sz w:val="32"/>
                <w:szCs w:val="32"/>
                <w:cs/>
              </w:rPr>
              <w:t>บรรจุ</w:t>
            </w:r>
            <w:r w:rsidR="00B461CA" w:rsidRPr="00C03630">
              <w:rPr>
                <w:rFonts w:ascii="TH SarabunPSK" w:hAnsi="TH SarabunPSK" w:cs="TH SarabunPSK" w:hint="cs"/>
                <w:color w:val="000000" w:themeColor="text1"/>
                <w:sz w:val="32"/>
                <w:szCs w:val="32"/>
                <w:cs/>
              </w:rPr>
              <w:t>เนื้อหาในการฝึกอบรม การประชุมสัมมนา</w:t>
            </w:r>
            <w:r w:rsidR="00AB4E78" w:rsidRPr="00C03630">
              <w:rPr>
                <w:rFonts w:ascii="TH SarabunPSK" w:hAnsi="TH SarabunPSK" w:cs="TH SarabunPSK" w:hint="cs"/>
                <w:color w:val="000000" w:themeColor="text1"/>
                <w:sz w:val="32"/>
                <w:szCs w:val="32"/>
                <w:cs/>
              </w:rPr>
              <w:t>สอดแทรกคุณธรรมและวิธีคิดที่ดี</w:t>
            </w:r>
            <w:r w:rsidR="005E4C4D" w:rsidRPr="00C03630">
              <w:rPr>
                <w:rFonts w:ascii="TH SarabunPSK" w:hAnsi="TH SarabunPSK" w:cs="TH SarabunPSK" w:hint="cs"/>
                <w:color w:val="000000" w:themeColor="text1"/>
                <w:sz w:val="32"/>
                <w:szCs w:val="32"/>
                <w:cs/>
              </w:rPr>
              <w:t xml:space="preserve">           </w:t>
            </w:r>
            <w:r w:rsidR="00AB4E78" w:rsidRPr="00C03630">
              <w:rPr>
                <w:rFonts w:ascii="TH SarabunPSK" w:hAnsi="TH SarabunPSK" w:cs="TH SarabunPSK" w:hint="cs"/>
                <w:color w:val="000000" w:themeColor="text1"/>
                <w:sz w:val="32"/>
                <w:szCs w:val="32"/>
                <w:cs/>
              </w:rPr>
              <w:t xml:space="preserve">ผ่านการฝึกอบรมหลักสูตรต่างๆ เช่น หลักสูตรปฐมนิเทศ หลักสูตรการเป็นข้าราชการที่ดี หลักสูตรปลัดอำเภอ หลักสูตร </w:t>
            </w:r>
            <w:r w:rsidR="00AB4E78" w:rsidRPr="00C03630">
              <w:rPr>
                <w:rFonts w:ascii="TH SarabunPSK" w:hAnsi="TH SarabunPSK" w:cs="TH SarabunPSK"/>
                <w:color w:val="000000" w:themeColor="text1"/>
                <w:sz w:val="32"/>
                <w:szCs w:val="32"/>
              </w:rPr>
              <w:t xml:space="preserve">Ready To Change Mindset </w:t>
            </w:r>
            <w:r w:rsidR="00AB4E78" w:rsidRPr="00C03630">
              <w:rPr>
                <w:rFonts w:ascii="TH SarabunPSK" w:hAnsi="TH SarabunPSK" w:cs="TH SarabunPSK" w:hint="cs"/>
                <w:color w:val="000000" w:themeColor="text1"/>
                <w:sz w:val="32"/>
                <w:szCs w:val="32"/>
                <w:cs/>
              </w:rPr>
              <w:t xml:space="preserve">หลักสูตรนายอำเภอทบทวน ฯลฯ </w:t>
            </w:r>
            <w:r w:rsidR="00D41A73" w:rsidRPr="00C03630">
              <w:rPr>
                <w:rFonts w:ascii="TH SarabunPSK" w:hAnsi="TH SarabunPSK" w:cs="TH SarabunPSK" w:hint="cs"/>
                <w:color w:val="000000" w:themeColor="text1"/>
                <w:sz w:val="32"/>
                <w:szCs w:val="32"/>
                <w:cs/>
              </w:rPr>
              <w:t xml:space="preserve">           </w:t>
            </w:r>
            <w:r w:rsidR="00945E8A" w:rsidRPr="00C03630">
              <w:rPr>
                <w:rFonts w:ascii="TH SarabunPSK" w:hAnsi="TH SarabunPSK" w:cs="TH SarabunPSK" w:hint="cs"/>
                <w:color w:val="000000" w:themeColor="text1"/>
                <w:sz w:val="32"/>
                <w:szCs w:val="32"/>
                <w:cs/>
              </w:rPr>
              <w:t xml:space="preserve">ให้ความรู้อย่างต่อเนื่อง </w:t>
            </w:r>
            <w:r w:rsidR="00AB4E78" w:rsidRPr="00C03630">
              <w:rPr>
                <w:rFonts w:ascii="TH SarabunPSK" w:hAnsi="TH SarabunPSK" w:cs="TH SarabunPSK" w:hint="cs"/>
                <w:color w:val="000000" w:themeColor="text1"/>
                <w:sz w:val="32"/>
                <w:szCs w:val="32"/>
                <w:cs/>
              </w:rPr>
              <w:t xml:space="preserve">นอกจากนี้ยังมีการยกย่อง เชิดชู บุคลากรที่มีผลการปฏิบัติงานเป็นที่ประจักษ์ เช่น นายอำเภอแหวนเพชร ปลัดอำเภอแหวนทองคำ เพื่อส่งเสริมขวัญกำลังใจ </w:t>
            </w:r>
            <w:r w:rsidR="003C43A8" w:rsidRPr="00C03630">
              <w:rPr>
                <w:rFonts w:ascii="TH SarabunPSK" w:hAnsi="TH SarabunPSK" w:cs="TH SarabunPSK" w:hint="cs"/>
                <w:color w:val="000000" w:themeColor="text1"/>
                <w:sz w:val="32"/>
                <w:szCs w:val="32"/>
                <w:cs/>
              </w:rPr>
              <w:t xml:space="preserve">       </w:t>
            </w:r>
            <w:r w:rsidR="00AB4E78" w:rsidRPr="00C03630">
              <w:rPr>
                <w:rFonts w:ascii="TH SarabunPSK" w:hAnsi="TH SarabunPSK" w:cs="TH SarabunPSK" w:hint="cs"/>
                <w:color w:val="000000" w:themeColor="text1"/>
                <w:sz w:val="32"/>
                <w:szCs w:val="32"/>
                <w:cs/>
              </w:rPr>
              <w:t>และเป็นการสร้างกระแสให้บุคลากรในองค์กรยึดถือเป็นแบบอย่า</w:t>
            </w:r>
            <w:r w:rsidR="003C43A8" w:rsidRPr="00C03630">
              <w:rPr>
                <w:rFonts w:ascii="TH SarabunPSK" w:hAnsi="TH SarabunPSK" w:cs="TH SarabunPSK" w:hint="cs"/>
                <w:color w:val="000000" w:themeColor="text1"/>
                <w:sz w:val="32"/>
                <w:szCs w:val="32"/>
                <w:cs/>
              </w:rPr>
              <w:t>งที่ดีสามารถยึดถือเป็นต้นแบบได้</w:t>
            </w:r>
            <w:r w:rsidR="00AB4E78" w:rsidRPr="00C03630">
              <w:rPr>
                <w:rFonts w:ascii="TH SarabunPSK" w:hAnsi="TH SarabunPSK" w:cs="TH SarabunPSK" w:hint="cs"/>
                <w:color w:val="000000" w:themeColor="text1"/>
                <w:sz w:val="32"/>
                <w:szCs w:val="32"/>
                <w:cs/>
              </w:rPr>
              <w:t>ซึ่งถือเป็นการปรับกระบวนการทางความคิดให้กับบุคลากรคนอื่นๆ ในทางอ้อมด้วย</w:t>
            </w:r>
            <w:r w:rsidR="00945E8A" w:rsidRPr="00C03630">
              <w:rPr>
                <w:rFonts w:ascii="TH SarabunPSK" w:hAnsi="TH SarabunPSK" w:cs="TH SarabunPSK" w:hint="cs"/>
                <w:color w:val="000000" w:themeColor="text1"/>
                <w:sz w:val="32"/>
                <w:szCs w:val="32"/>
                <w:cs/>
              </w:rPr>
              <w:t xml:space="preserve"> </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w:char="F0FE"/>
            </w:r>
          </w:p>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t>B</w:t>
            </w:r>
          </w:p>
        </w:tc>
        <w:tc>
          <w:tcPr>
            <w:tcW w:w="709" w:type="dxa"/>
            <w:shd w:val="clear" w:color="auto" w:fill="auto"/>
          </w:tcPr>
          <w:p w:rsidR="00541EB3" w:rsidRPr="00C03630" w:rsidRDefault="00541EB3" w:rsidP="00541EB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32"/>
                <w:szCs w:val="32"/>
              </w:rPr>
            </w:pPr>
            <w:r w:rsidRPr="00C03630">
              <w:rPr>
                <w:rFonts w:ascii="TH SarabunPSK" w:hAnsi="TH SarabunPSK" w:cs="TH SarabunPSK"/>
                <w:b/>
                <w:bCs/>
                <w:color w:val="000000" w:themeColor="text1"/>
                <w:sz w:val="32"/>
                <w:szCs w:val="32"/>
              </w:rPr>
              <w:t>5.3.4</w:t>
            </w:r>
          </w:p>
        </w:tc>
        <w:tc>
          <w:tcPr>
            <w:tcW w:w="8141" w:type="dxa"/>
            <w:shd w:val="clear" w:color="auto" w:fill="auto"/>
          </w:tcPr>
          <w:p w:rsidR="00541EB3" w:rsidRPr="00C03630" w:rsidRDefault="00541EB3" w:rsidP="003C43A8">
            <w:pPr>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b/>
                <w:bCs/>
                <w:color w:val="000000" w:themeColor="text1"/>
                <w:sz w:val="32"/>
                <w:szCs w:val="32"/>
                <w:cs/>
              </w:rPr>
              <w:t>มีการเปิดโอกา</w:t>
            </w:r>
            <w:r w:rsidR="003C43A8" w:rsidRPr="00C03630">
              <w:rPr>
                <w:rFonts w:ascii="TH SarabunPSK" w:hAnsi="TH SarabunPSK" w:cs="TH SarabunPSK"/>
                <w:b/>
                <w:bCs/>
                <w:color w:val="000000" w:themeColor="text1"/>
                <w:sz w:val="32"/>
                <w:szCs w:val="32"/>
                <w:cs/>
              </w:rPr>
              <w:t>สให้บุคลากรนำเสนอความคิดริเริ่ม</w:t>
            </w:r>
            <w:r w:rsidRPr="00C03630">
              <w:rPr>
                <w:rFonts w:ascii="TH SarabunPSK" w:hAnsi="TH SarabunPSK" w:cs="TH SarabunPSK"/>
                <w:b/>
                <w:bCs/>
                <w:color w:val="000000" w:themeColor="text1"/>
                <w:sz w:val="32"/>
                <w:szCs w:val="32"/>
                <w:cs/>
              </w:rPr>
              <w:t>โดย</w:t>
            </w:r>
            <w:r w:rsidR="003C43A8" w:rsidRPr="00C03630">
              <w:rPr>
                <w:rFonts w:ascii="TH SarabunPSK" w:hAnsi="TH SarabunPSK" w:cs="TH SarabunPSK" w:hint="cs"/>
                <w:color w:val="000000" w:themeColor="text1"/>
                <w:sz w:val="32"/>
                <w:szCs w:val="32"/>
                <w:cs/>
              </w:rPr>
              <w:t xml:space="preserve"> </w:t>
            </w:r>
            <w:r w:rsidR="00EA1755" w:rsidRPr="00C03630">
              <w:rPr>
                <w:rFonts w:ascii="TH SarabunPSK" w:hAnsi="TH SarabunPSK" w:cs="TH SarabunPSK" w:hint="cs"/>
                <w:color w:val="000000" w:themeColor="text1"/>
                <w:sz w:val="32"/>
                <w:szCs w:val="32"/>
                <w:cs/>
              </w:rPr>
              <w:t>ระบบบริหารกำลังคนคุณภาพ</w:t>
            </w:r>
            <w:r w:rsidR="00776903" w:rsidRPr="00C03630">
              <w:rPr>
                <w:rFonts w:ascii="TH SarabunPSK" w:hAnsi="TH SarabunPSK" w:cs="TH SarabunPSK" w:hint="cs"/>
                <w:color w:val="000000" w:themeColor="text1"/>
                <w:sz w:val="32"/>
                <w:szCs w:val="32"/>
                <w:cs/>
              </w:rPr>
              <w:t>โครงการเสริมสร้างสมรรถนะข้าราชการผู้มีศักยภาพสูงของกรมการปกครอง (</w:t>
            </w:r>
            <w:r w:rsidR="00776903" w:rsidRPr="00C03630">
              <w:rPr>
                <w:rFonts w:ascii="TH SarabunPSK" w:hAnsi="TH SarabunPSK" w:cs="TH SarabunPSK"/>
                <w:color w:val="000000" w:themeColor="text1"/>
                <w:sz w:val="32"/>
                <w:szCs w:val="32"/>
              </w:rPr>
              <w:t xml:space="preserve">DOPA Young Talent) </w:t>
            </w:r>
            <w:r w:rsidR="00776903" w:rsidRPr="00C03630">
              <w:rPr>
                <w:rFonts w:ascii="TH SarabunPSK" w:hAnsi="TH SarabunPSK" w:cs="TH SarabunPSK" w:hint="cs"/>
                <w:color w:val="000000" w:themeColor="text1"/>
                <w:sz w:val="32"/>
                <w:szCs w:val="32"/>
                <w:cs/>
              </w:rPr>
              <w:t>โครงการบริหารกำลังคนคุณภาพ (</w:t>
            </w:r>
            <w:r w:rsidR="00776903" w:rsidRPr="00C03630">
              <w:rPr>
                <w:rFonts w:ascii="TH SarabunPSK" w:hAnsi="TH SarabunPSK" w:cs="TH SarabunPSK"/>
                <w:color w:val="000000" w:themeColor="text1"/>
                <w:sz w:val="32"/>
                <w:szCs w:val="32"/>
              </w:rPr>
              <w:t xml:space="preserve">DOPA Think Tant) </w:t>
            </w:r>
            <w:r w:rsidR="00EA1755" w:rsidRPr="00C03630">
              <w:rPr>
                <w:rFonts w:ascii="TH SarabunPSK" w:hAnsi="TH SarabunPSK" w:cs="TH SarabunPSK" w:hint="cs"/>
                <w:color w:val="000000" w:themeColor="text1"/>
                <w:sz w:val="32"/>
                <w:szCs w:val="32"/>
                <w:cs/>
              </w:rPr>
              <w:t>การส่งเสริมการวิจัยเพื่อทบทวน</w:t>
            </w:r>
            <w:r w:rsidR="005E4C4D" w:rsidRPr="00C03630">
              <w:rPr>
                <w:rFonts w:ascii="TH SarabunPSK" w:hAnsi="TH SarabunPSK" w:cs="TH SarabunPSK" w:hint="cs"/>
                <w:color w:val="000000" w:themeColor="text1"/>
                <w:sz w:val="32"/>
                <w:szCs w:val="32"/>
                <w:cs/>
              </w:rPr>
              <w:t xml:space="preserve">        </w:t>
            </w:r>
            <w:r w:rsidR="00EA1755" w:rsidRPr="00C03630">
              <w:rPr>
                <w:rFonts w:ascii="TH SarabunPSK" w:hAnsi="TH SarabunPSK" w:cs="TH SarabunPSK" w:hint="cs"/>
                <w:color w:val="000000" w:themeColor="text1"/>
                <w:sz w:val="32"/>
                <w:szCs w:val="32"/>
                <w:cs/>
              </w:rPr>
              <w:t>การดำเนินงานในภารกิจของกรม และ</w:t>
            </w:r>
            <w:r w:rsidR="007D7F12" w:rsidRPr="00C03630">
              <w:rPr>
                <w:rFonts w:ascii="TH SarabunPSK" w:hAnsi="TH SarabunPSK" w:cs="TH SarabunPSK" w:hint="cs"/>
                <w:color w:val="000000" w:themeColor="text1"/>
                <w:sz w:val="32"/>
                <w:szCs w:val="32"/>
                <w:cs/>
              </w:rPr>
              <w:t>การ</w:t>
            </w:r>
            <w:r w:rsidR="00EA1755" w:rsidRPr="00C03630">
              <w:rPr>
                <w:rFonts w:ascii="TH SarabunPSK" w:hAnsi="TH SarabunPSK" w:cs="TH SarabunPSK" w:hint="cs"/>
                <w:color w:val="000000" w:themeColor="text1"/>
                <w:sz w:val="32"/>
                <w:szCs w:val="32"/>
                <w:cs/>
              </w:rPr>
              <w:t>ประชุมกลุ่มย่อย</w:t>
            </w:r>
            <w:r w:rsidR="00142CA0" w:rsidRPr="00C03630">
              <w:rPr>
                <w:rFonts w:ascii="TH SarabunPSK" w:hAnsi="TH SarabunPSK" w:cs="TH SarabunPSK"/>
                <w:color w:val="000000" w:themeColor="text1"/>
                <w:sz w:val="32"/>
                <w:szCs w:val="32"/>
              </w:rPr>
              <w:t xml:space="preserve"> </w:t>
            </w:r>
            <w:r w:rsidRPr="00C03630">
              <w:rPr>
                <w:rFonts w:ascii="TH SarabunPSK" w:hAnsi="TH SarabunPSK" w:cs="TH SarabunPSK"/>
                <w:b/>
                <w:bCs/>
                <w:color w:val="000000" w:themeColor="text1"/>
                <w:sz w:val="32"/>
                <w:szCs w:val="32"/>
                <w:cs/>
              </w:rPr>
              <w:t>และมีกา</w:t>
            </w:r>
            <w:r w:rsidR="003C43A8" w:rsidRPr="00C03630">
              <w:rPr>
                <w:rFonts w:ascii="TH SarabunPSK" w:hAnsi="TH SarabunPSK" w:cs="TH SarabunPSK"/>
                <w:b/>
                <w:bCs/>
                <w:color w:val="000000" w:themeColor="text1"/>
                <w:sz w:val="32"/>
                <w:szCs w:val="32"/>
                <w:cs/>
              </w:rPr>
              <w:t>รสนับสนุนความคิดริเริ่มดังกล่าว</w:t>
            </w:r>
            <w:r w:rsidRPr="00C03630">
              <w:rPr>
                <w:rFonts w:ascii="TH SarabunPSK" w:hAnsi="TH SarabunPSK" w:cs="TH SarabunPSK"/>
                <w:b/>
                <w:bCs/>
                <w:color w:val="000000" w:themeColor="text1"/>
                <w:sz w:val="32"/>
                <w:szCs w:val="32"/>
                <w:cs/>
              </w:rPr>
              <w:t>โดย</w:t>
            </w:r>
            <w:r w:rsidR="00DF258E" w:rsidRPr="00C03630">
              <w:rPr>
                <w:rFonts w:ascii="TH SarabunPSK" w:hAnsi="TH SarabunPSK" w:cs="TH SarabunPSK" w:hint="cs"/>
                <w:color w:val="000000" w:themeColor="text1"/>
                <w:sz w:val="32"/>
                <w:szCs w:val="32"/>
                <w:cs/>
              </w:rPr>
              <w:t xml:space="preserve"> </w:t>
            </w:r>
            <w:r w:rsidR="00EA1755" w:rsidRPr="00C03630">
              <w:rPr>
                <w:rFonts w:ascii="TH SarabunPSK" w:hAnsi="TH SarabunPSK" w:cs="TH SarabunPSK" w:hint="cs"/>
                <w:color w:val="000000" w:themeColor="text1"/>
                <w:sz w:val="32"/>
                <w:szCs w:val="32"/>
                <w:cs/>
              </w:rPr>
              <w:t>การ</w:t>
            </w:r>
            <w:r w:rsidR="007D7F12" w:rsidRPr="00C03630">
              <w:rPr>
                <w:rFonts w:ascii="TH SarabunPSK" w:hAnsi="TH SarabunPSK" w:cs="TH SarabunPSK" w:hint="cs"/>
                <w:color w:val="000000" w:themeColor="text1"/>
                <w:sz w:val="32"/>
                <w:szCs w:val="32"/>
                <w:cs/>
              </w:rPr>
              <w:t>นำมาใช้เป็นแนวทาง</w:t>
            </w:r>
            <w:r w:rsidR="00E44016" w:rsidRPr="00C03630">
              <w:rPr>
                <w:rFonts w:ascii="TH SarabunPSK" w:hAnsi="TH SarabunPSK" w:cs="TH SarabunPSK" w:hint="cs"/>
                <w:color w:val="000000" w:themeColor="text1"/>
                <w:sz w:val="32"/>
                <w:szCs w:val="32"/>
                <w:cs/>
              </w:rPr>
              <w:t>ปรับปรุงการดำเนินงาน</w:t>
            </w:r>
            <w:r w:rsidR="00142CA0" w:rsidRPr="00C03630">
              <w:rPr>
                <w:rFonts w:ascii="TH SarabunPSK" w:hAnsi="TH SarabunPSK" w:cs="TH SarabunPSK" w:hint="cs"/>
                <w:color w:val="000000" w:themeColor="text1"/>
                <w:sz w:val="32"/>
                <w:szCs w:val="32"/>
                <w:cs/>
              </w:rPr>
              <w:t>ตามอำนาจหน้าที่ของ ปค.</w:t>
            </w:r>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w:char="F0FE"/>
            </w:r>
          </w:p>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t>A</w:t>
            </w:r>
          </w:p>
        </w:tc>
        <w:tc>
          <w:tcPr>
            <w:tcW w:w="709" w:type="dxa"/>
            <w:shd w:val="clear" w:color="auto" w:fill="DBE5F1" w:themeFill="accent1" w:themeFillTint="33"/>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32"/>
                <w:szCs w:val="32"/>
              </w:rPr>
            </w:pPr>
            <w:r w:rsidRPr="00C03630">
              <w:rPr>
                <w:rFonts w:ascii="TH SarabunPSK" w:hAnsi="TH SarabunPSK" w:cs="TH SarabunPSK"/>
                <w:b/>
                <w:bCs/>
                <w:color w:val="000000" w:themeColor="text1"/>
                <w:sz w:val="32"/>
                <w:szCs w:val="32"/>
              </w:rPr>
              <w:t>5.3.5</w:t>
            </w:r>
          </w:p>
        </w:tc>
        <w:tc>
          <w:tcPr>
            <w:tcW w:w="8141" w:type="dxa"/>
            <w:shd w:val="clear" w:color="auto" w:fill="DBE5F1" w:themeFill="accent1" w:themeFillTint="33"/>
          </w:tcPr>
          <w:p w:rsidR="00142CA0" w:rsidRPr="00C03630" w:rsidRDefault="00541EB3" w:rsidP="003C43A8">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b/>
                <w:bCs/>
                <w:color w:val="000000" w:themeColor="text1"/>
                <w:sz w:val="32"/>
                <w:szCs w:val="32"/>
                <w:cs/>
              </w:rPr>
              <w:t xml:space="preserve">มีการนำปัจจัยที่ส่งผลต่อความผูกพันของบุคลากร มาสร้างให้เกิดแรงจูงใจในการปฏิบัติงาน </w:t>
            </w:r>
            <w:r w:rsidRPr="00C03630">
              <w:rPr>
                <w:rFonts w:ascii="TH SarabunPSK" w:hAnsi="TH SarabunPSK" w:cs="TH SarabunPSK" w:hint="cs"/>
                <w:b/>
                <w:bCs/>
                <w:color w:val="000000" w:themeColor="text1"/>
                <w:sz w:val="32"/>
                <w:szCs w:val="32"/>
                <w:cs/>
              </w:rPr>
              <w:br/>
            </w:r>
            <w:r w:rsidRPr="00C03630">
              <w:rPr>
                <w:rFonts w:ascii="TH SarabunPSK" w:hAnsi="TH SarabunPSK" w:cs="TH SarabunPSK"/>
                <w:b/>
                <w:bCs/>
                <w:color w:val="000000" w:themeColor="text1"/>
                <w:sz w:val="32"/>
                <w:szCs w:val="32"/>
                <w:cs/>
              </w:rPr>
              <w:t>โดย</w:t>
            </w:r>
            <w:r w:rsidR="00B461CA" w:rsidRPr="00C03630">
              <w:rPr>
                <w:rFonts w:ascii="TH SarabunPSK" w:hAnsi="TH SarabunPSK" w:cs="TH SarabunPSK" w:hint="cs"/>
                <w:color w:val="000000" w:themeColor="text1"/>
                <w:sz w:val="32"/>
                <w:szCs w:val="32"/>
                <w:cs/>
              </w:rPr>
              <w:t xml:space="preserve"> การกำหนดตำแหน่งและเงินเพิ่มพิเศษสำหรับตำแหน่ง ปลัดอำเภอ/นักการข่าวการ</w:t>
            </w:r>
            <w:r w:rsidR="00B461CA" w:rsidRPr="00C03630">
              <w:rPr>
                <w:rFonts w:ascii="TH SarabunPSK" w:hAnsi="TH SarabunPSK" w:cs="TH SarabunPSK" w:hint="cs"/>
                <w:color w:val="000000" w:themeColor="text1"/>
                <w:sz w:val="32"/>
                <w:szCs w:val="32"/>
                <w:cs/>
              </w:rPr>
              <w:lastRenderedPageBreak/>
              <w:t xml:space="preserve">สนับสนุนการเรียนรู้และการพัฒนาบุคลากร การจัดสรรงบประมาณเพื่อปรับปรุงสภาพแวดล้อมในการทำงาน/การเพิ่มค่าตอบแทนการปฏิบัติงาน </w:t>
            </w:r>
            <w:r w:rsidR="00622EA2" w:rsidRPr="00C03630">
              <w:rPr>
                <w:rFonts w:ascii="TH SarabunPSK" w:hAnsi="TH SarabunPSK" w:cs="TH SarabunPSK" w:hint="cs"/>
                <w:color w:val="000000" w:themeColor="text1"/>
                <w:sz w:val="32"/>
                <w:szCs w:val="32"/>
                <w:cs/>
              </w:rPr>
              <w:t xml:space="preserve">การจัดทำเส้นทางความก้าวหน้าในสายอาชีพที่ชัดเจน </w:t>
            </w:r>
            <w:r w:rsidR="00B461CA" w:rsidRPr="00C03630">
              <w:rPr>
                <w:rFonts w:ascii="TH SarabunPSK" w:hAnsi="TH SarabunPSK" w:cs="TH SarabunPSK" w:hint="cs"/>
                <w:color w:val="000000" w:themeColor="text1"/>
                <w:sz w:val="32"/>
                <w:szCs w:val="32"/>
                <w:cs/>
              </w:rPr>
              <w:t>การจัดสรร</w:t>
            </w:r>
            <w:r w:rsidR="00622EA2" w:rsidRPr="00C03630">
              <w:rPr>
                <w:rFonts w:ascii="TH SarabunPSK" w:hAnsi="TH SarabunPSK" w:cs="TH SarabunPSK" w:hint="cs"/>
                <w:color w:val="000000" w:themeColor="text1"/>
                <w:sz w:val="32"/>
                <w:szCs w:val="32"/>
                <w:cs/>
              </w:rPr>
              <w:t xml:space="preserve">ครุภัณฑ์สำหรับการปฏิบัติงาน เช่น คอมพิวเตอร์ รถยนต์ โทรศัพท์เคลื่อนที่ จุดรับสัญญาณปลายทางความเร็วสูง </w:t>
            </w:r>
            <w:r w:rsidR="00622EA2" w:rsidRPr="00C03630">
              <w:rPr>
                <w:rFonts w:ascii="TH SarabunPSK" w:hAnsi="TH SarabunPSK" w:cs="TH SarabunPSK"/>
                <w:color w:val="000000" w:themeColor="text1"/>
                <w:sz w:val="32"/>
                <w:szCs w:val="32"/>
              </w:rPr>
              <w:t xml:space="preserve">(LTE) </w:t>
            </w:r>
            <w:r w:rsidR="00622EA2" w:rsidRPr="00C03630">
              <w:rPr>
                <w:rFonts w:ascii="TH SarabunPSK" w:hAnsi="TH SarabunPSK" w:cs="TH SarabunPSK" w:hint="cs"/>
                <w:color w:val="000000" w:themeColor="text1"/>
                <w:sz w:val="32"/>
                <w:szCs w:val="32"/>
                <w:cs/>
              </w:rPr>
              <w:t>ฯลฯ</w:t>
            </w:r>
            <w:r w:rsidR="00142CA0" w:rsidRPr="00C03630">
              <w:rPr>
                <w:rFonts w:ascii="TH SarabunPSK" w:hAnsi="TH SarabunPSK" w:cs="TH SarabunPSK"/>
                <w:color w:val="000000" w:themeColor="text1"/>
                <w:sz w:val="32"/>
                <w:szCs w:val="32"/>
              </w:rPr>
              <w:t xml:space="preserve"> </w:t>
            </w:r>
            <w:r w:rsidR="00142CA0" w:rsidRPr="00C03630">
              <w:rPr>
                <w:rFonts w:ascii="TH SarabunPSK" w:hAnsi="TH SarabunPSK" w:cs="TH SarabunPSK" w:hint="cs"/>
                <w:color w:val="000000" w:themeColor="text1"/>
                <w:sz w:val="32"/>
                <w:szCs w:val="32"/>
                <w:cs/>
              </w:rPr>
              <w:t xml:space="preserve">ซึ่งถือเป็นการสร้างแรงจูงใจให้กับข้าราชการในสายงานอาชีพสอดคล้องกับภารกิจที่มีจำนวนมากและมีความเสี่ยง เทียบเท่ากับหน่วยงานอื่นที่มีค่าตอบแทนพิเศษ นอกจากนี้ยังมีการสนับสนุนจุดรับสัญญาณปลายทางเคลื่อนที่ </w:t>
            </w:r>
            <w:r w:rsidR="00142CA0" w:rsidRPr="00C03630">
              <w:rPr>
                <w:rFonts w:ascii="TH SarabunPSK" w:hAnsi="TH SarabunPSK" w:cs="TH SarabunPSK"/>
                <w:color w:val="000000" w:themeColor="text1"/>
                <w:sz w:val="32"/>
                <w:szCs w:val="32"/>
              </w:rPr>
              <w:t xml:space="preserve">LTE </w:t>
            </w:r>
            <w:r w:rsidR="00142CA0" w:rsidRPr="00C03630">
              <w:rPr>
                <w:rFonts w:ascii="TH SarabunPSK" w:hAnsi="TH SarabunPSK" w:cs="TH SarabunPSK" w:hint="cs"/>
                <w:color w:val="000000" w:themeColor="text1"/>
                <w:sz w:val="32"/>
                <w:szCs w:val="32"/>
                <w:cs/>
              </w:rPr>
              <w:t>ให้กับข้าราชการกรมการปกครองเพื่อใช้เป็นช่องทางการประสานงานและติดต่อสื่อสาร ทำให้ข้าราชการกรมการปกครองสามารถปฏิบัติงานได้อย่างสะดวกและรวดเร็วมากขึ้น</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lastRenderedPageBreak/>
              <w:sym w:font="Wingdings 2" w:char="F0A3"/>
            </w:r>
          </w:p>
        </w:tc>
        <w:tc>
          <w:tcPr>
            <w:tcW w:w="8850" w:type="dxa"/>
            <w:gridSpan w:val="2"/>
            <w:shd w:val="clear" w:color="auto" w:fill="auto"/>
          </w:tcPr>
          <w:p w:rsidR="00541EB3" w:rsidRPr="00C03630" w:rsidRDefault="00541EB3" w:rsidP="00541EB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color w:val="000000" w:themeColor="text1"/>
                <w:sz w:val="32"/>
                <w:szCs w:val="32"/>
                <w:cs/>
              </w:rPr>
              <w:t>ยังไม่มีการดำเนินการในเรื่องดังกล่าว</w:t>
            </w:r>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2" w:char="F0A3"/>
            </w:r>
          </w:p>
        </w:tc>
        <w:tc>
          <w:tcPr>
            <w:tcW w:w="8850" w:type="dxa"/>
            <w:gridSpan w:val="2"/>
            <w:shd w:val="clear" w:color="auto" w:fill="DBE5F1" w:themeFill="accent1" w:themeFillTint="33"/>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color w:val="000000" w:themeColor="text1"/>
                <w:sz w:val="32"/>
                <w:szCs w:val="32"/>
                <w:cs/>
              </w:rPr>
              <w:t>อยู่ในระหว่างดำเนินการ</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auto"/>
          </w:tcPr>
          <w:p w:rsidR="00541EB3" w:rsidRPr="00C03630" w:rsidRDefault="00541EB3" w:rsidP="00541EB3">
            <w:pPr>
              <w:rPr>
                <w:rFonts w:ascii="TH SarabunPSK" w:hAnsi="TH SarabunPSK" w:cs="TH SarabunPSK"/>
                <w:color w:val="000000" w:themeColor="text1"/>
                <w:sz w:val="32"/>
                <w:szCs w:val="32"/>
                <w:cs/>
              </w:rPr>
            </w:pPr>
            <w:r w:rsidRPr="00C03630">
              <w:rPr>
                <w:rFonts w:ascii="TH SarabunPSK" w:hAnsi="TH SarabunPSK" w:cs="TH SarabunPSK" w:hint="cs"/>
                <w:color w:val="000000" w:themeColor="text1"/>
                <w:sz w:val="32"/>
                <w:szCs w:val="32"/>
                <w:cs/>
              </w:rPr>
              <w:t xml:space="preserve">5.4 </w:t>
            </w:r>
            <w:r w:rsidRPr="00C03630">
              <w:rPr>
                <w:rFonts w:ascii="TH SarabunPSK" w:hAnsi="TH SarabunPSK" w:cs="TH SarabunPSK"/>
                <w:color w:val="000000" w:themeColor="text1"/>
                <w:sz w:val="32"/>
                <w:szCs w:val="32"/>
                <w:cs/>
              </w:rPr>
              <w:t>ระบบการพัฒนาบุคลากร</w:t>
            </w:r>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w:char="F0FE"/>
            </w:r>
          </w:p>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t>S</w:t>
            </w:r>
          </w:p>
        </w:tc>
        <w:tc>
          <w:tcPr>
            <w:tcW w:w="709" w:type="dxa"/>
            <w:shd w:val="clear" w:color="auto" w:fill="DBE5F1" w:themeFill="accent1" w:themeFillTint="33"/>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32"/>
                <w:szCs w:val="32"/>
              </w:rPr>
            </w:pPr>
            <w:r w:rsidRPr="00C03630">
              <w:rPr>
                <w:rFonts w:ascii="TH SarabunPSK" w:hAnsi="TH SarabunPSK" w:cs="TH SarabunPSK" w:hint="cs"/>
                <w:b/>
                <w:bCs/>
                <w:color w:val="000000" w:themeColor="text1"/>
                <w:sz w:val="32"/>
                <w:szCs w:val="32"/>
                <w:cs/>
              </w:rPr>
              <w:t>5.4.1</w:t>
            </w:r>
          </w:p>
        </w:tc>
        <w:tc>
          <w:tcPr>
            <w:tcW w:w="8141" w:type="dxa"/>
            <w:shd w:val="clear" w:color="auto" w:fill="DBE5F1" w:themeFill="accent1" w:themeFillTint="33"/>
          </w:tcPr>
          <w:p w:rsidR="00C14F90" w:rsidRPr="00C03630" w:rsidRDefault="00541EB3" w:rsidP="009B4AF5">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rPr>
            </w:pPr>
            <w:r w:rsidRPr="00C03630">
              <w:rPr>
                <w:rFonts w:ascii="TH SarabunPSK" w:hAnsi="TH SarabunPSK" w:cs="TH SarabunPSK"/>
                <w:b/>
                <w:bCs/>
                <w:color w:val="000000" w:themeColor="text1"/>
                <w:sz w:val="32"/>
                <w:szCs w:val="32"/>
                <w:cs/>
              </w:rPr>
              <w:t>มีการพัฒนาบุคลากร</w:t>
            </w:r>
            <w:r w:rsidR="00C14F90" w:rsidRPr="00C03630">
              <w:rPr>
                <w:rFonts w:ascii="TH SarabunPSK" w:hAnsi="TH SarabunPSK" w:cs="TH SarabunPSK" w:hint="cs"/>
                <w:b/>
                <w:bCs/>
                <w:color w:val="000000" w:themeColor="text1"/>
                <w:sz w:val="32"/>
                <w:szCs w:val="32"/>
                <w:cs/>
              </w:rPr>
              <w:t xml:space="preserve"> (ปลัดอำเภอ เสมียนตรา เจ้าหน้าที่ปกครอง นิติกร) </w:t>
            </w:r>
            <w:r w:rsidRPr="00C03630">
              <w:rPr>
                <w:rFonts w:ascii="TH SarabunPSK" w:hAnsi="TH SarabunPSK" w:cs="TH SarabunPSK"/>
                <w:b/>
                <w:bCs/>
                <w:color w:val="000000" w:themeColor="text1"/>
                <w:sz w:val="32"/>
                <w:szCs w:val="32"/>
                <w:cs/>
              </w:rPr>
              <w:t>ให้มีทักษะ และสามารถปฏิบัติงานได้หลากหลาย</w:t>
            </w:r>
            <w:r w:rsidR="00693F8C" w:rsidRPr="00C03630">
              <w:rPr>
                <w:rFonts w:ascii="TH SarabunPSK" w:hAnsi="TH SarabunPSK" w:cs="TH SarabunPSK" w:hint="cs"/>
                <w:b/>
                <w:bCs/>
                <w:color w:val="000000" w:themeColor="text1"/>
                <w:sz w:val="32"/>
                <w:szCs w:val="32"/>
                <w:cs/>
              </w:rPr>
              <w:t xml:space="preserve"> </w:t>
            </w:r>
            <w:r w:rsidRPr="00C03630">
              <w:rPr>
                <w:rFonts w:ascii="TH SarabunPSK" w:hAnsi="TH SarabunPSK" w:cs="TH SarabunPSK"/>
                <w:b/>
                <w:bCs/>
                <w:color w:val="000000" w:themeColor="text1"/>
                <w:sz w:val="32"/>
                <w:szCs w:val="32"/>
                <w:cs/>
              </w:rPr>
              <w:t>โดย</w:t>
            </w:r>
            <w:r w:rsidR="009B4AF5" w:rsidRPr="00C03630">
              <w:rPr>
                <w:rFonts w:ascii="TH SarabunPSK" w:hAnsi="TH SarabunPSK" w:cs="TH SarabunPSK" w:hint="cs"/>
                <w:color w:val="000000" w:themeColor="text1"/>
                <w:sz w:val="32"/>
                <w:szCs w:val="32"/>
                <w:cs/>
              </w:rPr>
              <w:t xml:space="preserve"> </w:t>
            </w:r>
            <w:r w:rsidR="00273B12" w:rsidRPr="00C03630">
              <w:rPr>
                <w:rFonts w:ascii="TH SarabunPSK" w:hAnsi="TH SarabunPSK" w:cs="TH SarabunPSK" w:hint="cs"/>
                <w:color w:val="000000" w:themeColor="text1"/>
                <w:sz w:val="32"/>
                <w:szCs w:val="32"/>
                <w:cs/>
              </w:rPr>
              <w:t>การฝึกอบรม</w:t>
            </w:r>
            <w:r w:rsidR="00693F8C" w:rsidRPr="00C03630">
              <w:rPr>
                <w:rFonts w:ascii="TH SarabunPSK" w:hAnsi="TH SarabunPSK" w:cs="TH SarabunPSK" w:hint="cs"/>
                <w:color w:val="000000" w:themeColor="text1"/>
                <w:sz w:val="32"/>
                <w:szCs w:val="32"/>
                <w:cs/>
              </w:rPr>
              <w:t xml:space="preserve">ความรู้ </w:t>
            </w:r>
            <w:r w:rsidR="00C14F90" w:rsidRPr="00C03630">
              <w:rPr>
                <w:rFonts w:ascii="TH SarabunPSK" w:hAnsi="TH SarabunPSK" w:cs="TH SarabunPSK" w:hint="cs"/>
                <w:color w:val="000000" w:themeColor="text1"/>
                <w:sz w:val="32"/>
                <w:szCs w:val="32"/>
                <w:cs/>
              </w:rPr>
              <w:t>การเสริมสร้างทักษะบุคลากร</w:t>
            </w:r>
            <w:r w:rsidR="005E4C4D" w:rsidRPr="00C03630">
              <w:rPr>
                <w:rFonts w:ascii="TH SarabunPSK" w:hAnsi="TH SarabunPSK" w:cs="TH SarabunPSK" w:hint="cs"/>
                <w:color w:val="000000" w:themeColor="text1"/>
                <w:sz w:val="32"/>
                <w:szCs w:val="32"/>
                <w:cs/>
              </w:rPr>
              <w:t xml:space="preserve">    </w:t>
            </w:r>
            <w:r w:rsidR="00C14F90" w:rsidRPr="00C03630">
              <w:rPr>
                <w:rFonts w:ascii="TH SarabunPSK" w:hAnsi="TH SarabunPSK" w:cs="TH SarabunPSK" w:hint="cs"/>
                <w:color w:val="000000" w:themeColor="text1"/>
                <w:sz w:val="32"/>
                <w:szCs w:val="32"/>
                <w:cs/>
              </w:rPr>
              <w:t xml:space="preserve">ผ่านการฝึกอบรมที่มีความเชี่ยวชาญเฉพาะด้าน เช่น หลักสูตรเสมียนตราอำเภอ เพื่อเสริมสร้างทักษะงานด้านการเงิน บัญชี และพัสดุ ที่มีความซับซ้อนมากขึ้น โครงการ </w:t>
            </w:r>
            <w:r w:rsidR="00C14F90" w:rsidRPr="00C03630">
              <w:rPr>
                <w:rFonts w:ascii="TH SarabunPSK" w:hAnsi="TH SarabunPSK" w:cs="TH SarabunPSK"/>
                <w:color w:val="000000" w:themeColor="text1"/>
                <w:sz w:val="32"/>
                <w:szCs w:val="32"/>
              </w:rPr>
              <w:t>DOPA S.W.A.T.</w:t>
            </w:r>
            <w:r w:rsidR="00C14F90" w:rsidRPr="00C03630">
              <w:rPr>
                <w:rFonts w:ascii="TH SarabunPSK" w:hAnsi="TH SarabunPSK" w:cs="TH SarabunPSK" w:hint="cs"/>
                <w:color w:val="000000" w:themeColor="text1"/>
                <w:sz w:val="32"/>
                <w:szCs w:val="32"/>
                <w:cs/>
              </w:rPr>
              <w:t xml:space="preserve"> </w:t>
            </w:r>
            <w:r w:rsidR="005E4C4D" w:rsidRPr="00C03630">
              <w:rPr>
                <w:rFonts w:ascii="TH SarabunPSK" w:hAnsi="TH SarabunPSK" w:cs="TH SarabunPSK" w:hint="cs"/>
                <w:color w:val="000000" w:themeColor="text1"/>
                <w:sz w:val="32"/>
                <w:szCs w:val="32"/>
                <w:cs/>
              </w:rPr>
              <w:t xml:space="preserve">     </w:t>
            </w:r>
            <w:r w:rsidR="00C14F90" w:rsidRPr="00C03630">
              <w:rPr>
                <w:rFonts w:ascii="TH SarabunPSK" w:hAnsi="TH SarabunPSK" w:cs="TH SarabunPSK" w:hint="cs"/>
                <w:color w:val="000000" w:themeColor="text1"/>
                <w:sz w:val="32"/>
                <w:szCs w:val="32"/>
                <w:cs/>
              </w:rPr>
              <w:t>การฝึกอบรมการป้องกันและปราบปรามการค้ามนุษย์และรักษาความสงบเรียบร้อยในอำนาจหน้าที่พนักงานฝ่ายปกครอง (</w:t>
            </w:r>
            <w:r w:rsidR="00C14F90" w:rsidRPr="00C03630">
              <w:rPr>
                <w:rFonts w:ascii="TH SarabunPSK" w:hAnsi="TH SarabunPSK" w:cs="TH SarabunPSK"/>
                <w:color w:val="000000" w:themeColor="text1"/>
                <w:sz w:val="32"/>
                <w:szCs w:val="32"/>
              </w:rPr>
              <w:t>Learning by doing</w:t>
            </w:r>
            <w:r w:rsidR="00C14F90" w:rsidRPr="00C03630">
              <w:rPr>
                <w:rFonts w:ascii="TH SarabunPSK" w:hAnsi="TH SarabunPSK" w:cs="TH SarabunPSK" w:hint="cs"/>
                <w:color w:val="000000" w:themeColor="text1"/>
                <w:sz w:val="32"/>
                <w:szCs w:val="32"/>
                <w:cs/>
              </w:rPr>
              <w:t>) หลักสูตรสืบสวนสอบสวนพนักงานฝ่ายปกครอง เพื่อพัฒนาทักษะด้านการสืบสวนสอบสวน การกระทำผิดทางอาญาอย่างเป็นระบบและมีประสิทธิภาพ อีกทั้งสามารถดำเนินคดีอาญาต่อผู้กระทำผิดได</w:t>
            </w:r>
            <w:r w:rsidR="008F79AE" w:rsidRPr="00C03630">
              <w:rPr>
                <w:rFonts w:ascii="TH SarabunPSK" w:hAnsi="TH SarabunPSK" w:cs="TH SarabunPSK" w:hint="cs"/>
                <w:color w:val="000000" w:themeColor="text1"/>
                <w:sz w:val="32"/>
                <w:szCs w:val="32"/>
                <w:cs/>
              </w:rPr>
              <w:t>้รวดเร็ว ถูกต้อง และเป็นธรรม รวมทั้งการ</w:t>
            </w:r>
            <w:r w:rsidR="00C14F90" w:rsidRPr="00C03630">
              <w:rPr>
                <w:rFonts w:ascii="TH SarabunPSK" w:hAnsi="TH SarabunPSK" w:cs="TH SarabunPSK" w:hint="cs"/>
                <w:color w:val="000000" w:themeColor="text1"/>
                <w:sz w:val="32"/>
                <w:szCs w:val="32"/>
                <w:cs/>
              </w:rPr>
              <w:t>สร้างทัศนคติ และสมรรถนะในการปฏิบัติงาน ให้เหมาะสมกับบทบาท ภารกิจ และอำนาจหน้าที่ตามกฎหมาย และสถานการณ์ที่ปรับเปลี่ยน เพื่อสร้างความสงบเรียบร้อยและ</w:t>
            </w:r>
            <w:r w:rsidR="005E4C4D" w:rsidRPr="00C03630">
              <w:rPr>
                <w:rFonts w:ascii="TH SarabunPSK" w:hAnsi="TH SarabunPSK" w:cs="TH SarabunPSK" w:hint="cs"/>
                <w:color w:val="000000" w:themeColor="text1"/>
                <w:sz w:val="32"/>
                <w:szCs w:val="32"/>
                <w:cs/>
              </w:rPr>
              <w:t xml:space="preserve">   </w:t>
            </w:r>
            <w:r w:rsidR="00C14F90" w:rsidRPr="00C03630">
              <w:rPr>
                <w:rFonts w:ascii="TH SarabunPSK" w:hAnsi="TH SarabunPSK" w:cs="TH SarabunPSK" w:hint="cs"/>
                <w:color w:val="000000" w:themeColor="text1"/>
                <w:spacing w:val="-6"/>
                <w:sz w:val="32"/>
                <w:szCs w:val="32"/>
                <w:cs/>
              </w:rPr>
              <w:t>ความมั่นคงภายใน รวมทั้ง การปรับเปลี่ยนหมุนเวียนการทำงาน เพื่อให้สามารถทำงานทดแทนกันได้</w:t>
            </w:r>
            <w:r w:rsidR="00C14F90" w:rsidRPr="00C03630">
              <w:rPr>
                <w:rFonts w:ascii="TH SarabunPSK" w:hAnsi="TH SarabunPSK" w:cs="TH SarabunPSK" w:hint="cs"/>
                <w:color w:val="000000" w:themeColor="text1"/>
                <w:sz w:val="32"/>
                <w:szCs w:val="32"/>
                <w:cs/>
              </w:rPr>
              <w:t xml:space="preserve"> </w:t>
            </w:r>
            <w:r w:rsidR="00C14F90" w:rsidRPr="00C03630">
              <w:rPr>
                <w:rFonts w:ascii="TH SarabunPSK" w:hAnsi="TH SarabunPSK" w:cs="TH SarabunPSK"/>
                <w:color w:val="000000" w:themeColor="text1"/>
                <w:sz w:val="32"/>
                <w:szCs w:val="32"/>
              </w:rPr>
              <w:t xml:space="preserve">  </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w:char="F0FE"/>
            </w:r>
          </w:p>
        </w:tc>
        <w:tc>
          <w:tcPr>
            <w:tcW w:w="709" w:type="dxa"/>
            <w:shd w:val="clear" w:color="auto" w:fill="auto"/>
          </w:tcPr>
          <w:p w:rsidR="00541EB3" w:rsidRPr="00C03630" w:rsidRDefault="00541EB3" w:rsidP="00541EB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32"/>
                <w:szCs w:val="32"/>
              </w:rPr>
            </w:pPr>
            <w:r w:rsidRPr="00C03630">
              <w:rPr>
                <w:rFonts w:ascii="TH SarabunPSK" w:hAnsi="TH SarabunPSK" w:cs="TH SarabunPSK" w:hint="cs"/>
                <w:b/>
                <w:bCs/>
                <w:color w:val="000000" w:themeColor="text1"/>
                <w:sz w:val="32"/>
                <w:szCs w:val="32"/>
                <w:cs/>
              </w:rPr>
              <w:t>5.4.2</w:t>
            </w:r>
          </w:p>
        </w:tc>
        <w:tc>
          <w:tcPr>
            <w:tcW w:w="8141" w:type="dxa"/>
            <w:shd w:val="clear" w:color="auto" w:fill="auto"/>
          </w:tcPr>
          <w:p w:rsidR="00541EB3" w:rsidRPr="00C03630" w:rsidRDefault="00541EB3" w:rsidP="00541EB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32"/>
                <w:szCs w:val="32"/>
                <w:cs/>
              </w:rPr>
            </w:pPr>
            <w:r w:rsidRPr="00C03630">
              <w:rPr>
                <w:rFonts w:ascii="TH SarabunPSK" w:hAnsi="TH SarabunPSK" w:cs="TH SarabunPSK"/>
                <w:b/>
                <w:bCs/>
                <w:color w:val="000000" w:themeColor="text1"/>
                <w:sz w:val="32"/>
                <w:szCs w:val="32"/>
                <w:cs/>
              </w:rPr>
              <w:t>มีแผนการพัฒนาบุคลากรที่ตอบสนองยุทธศาสตร์ และสมรรถนะหลักขององค์การ</w:t>
            </w:r>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t>A</w:t>
            </w:r>
          </w:p>
        </w:tc>
        <w:tc>
          <w:tcPr>
            <w:tcW w:w="709" w:type="dxa"/>
            <w:shd w:val="clear" w:color="auto" w:fill="DBE5F1" w:themeFill="accent1" w:themeFillTint="33"/>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rPr>
            </w:pPr>
          </w:p>
        </w:tc>
        <w:tc>
          <w:tcPr>
            <w:tcW w:w="8141" w:type="dxa"/>
            <w:shd w:val="clear" w:color="auto" w:fill="DBE5F1" w:themeFill="accent1" w:themeFillTint="33"/>
          </w:tcPr>
          <w:p w:rsidR="00C14F90" w:rsidRPr="00C03630" w:rsidRDefault="00273B12" w:rsidP="009B4AF5">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color w:val="000000" w:themeColor="text1"/>
                <w:sz w:val="32"/>
                <w:szCs w:val="32"/>
              </w:rPr>
              <w:sym w:font="Wingdings" w:char="F0FE"/>
            </w:r>
            <w:r w:rsidR="00541EB3" w:rsidRPr="00C03630">
              <w:rPr>
                <w:rFonts w:ascii="TH SarabunPSK" w:hAnsi="TH SarabunPSK" w:cs="TH SarabunPSK"/>
                <w:b/>
                <w:bCs/>
                <w:color w:val="000000" w:themeColor="text1"/>
                <w:sz w:val="32"/>
                <w:szCs w:val="32"/>
                <w:cs/>
              </w:rPr>
              <w:t>ยุทธศาสตร์ ได้แก่</w:t>
            </w:r>
            <w:r w:rsidRPr="00C03630">
              <w:rPr>
                <w:rFonts w:ascii="TH SarabunPSK" w:hAnsi="TH SarabunPSK" w:cs="TH SarabunPSK" w:hint="cs"/>
                <w:color w:val="000000" w:themeColor="text1"/>
                <w:sz w:val="32"/>
                <w:szCs w:val="32"/>
                <w:cs/>
              </w:rPr>
              <w:t xml:space="preserve"> ยุทธศาสตร์ที่ 5 การบริหารจัดการสู่ความเป็นเลิศ ยึดหลักธรรมาภิบาลและพัฒนาบุคลากรให้มีสมรรถนะสูง</w:t>
            </w:r>
            <w:r w:rsidR="00541EB3" w:rsidRPr="00C03630">
              <w:rPr>
                <w:rFonts w:ascii="TH SarabunPSK" w:hAnsi="TH SarabunPSK" w:cs="TH SarabunPSK"/>
                <w:color w:val="000000" w:themeColor="text1"/>
                <w:sz w:val="32"/>
                <w:szCs w:val="32"/>
                <w:cs/>
              </w:rPr>
              <w:t xml:space="preserve"> </w:t>
            </w:r>
            <w:r w:rsidR="00541EB3" w:rsidRPr="00C03630">
              <w:rPr>
                <w:rFonts w:ascii="TH SarabunPSK" w:hAnsi="TH SarabunPSK" w:cs="TH SarabunPSK"/>
                <w:b/>
                <w:bCs/>
                <w:color w:val="000000" w:themeColor="text1"/>
                <w:sz w:val="32"/>
                <w:szCs w:val="32"/>
                <w:cs/>
              </w:rPr>
              <w:t xml:space="preserve">แผนพัฒนาบุคลากรที่ตอบสนองยุทธศาสตร์ </w:t>
            </w:r>
            <w:r w:rsidR="00541EB3" w:rsidRPr="00C03630">
              <w:rPr>
                <w:rFonts w:ascii="TH SarabunPSK" w:hAnsi="TH SarabunPSK" w:cs="TH SarabunPSK" w:hint="cs"/>
                <w:b/>
                <w:bCs/>
                <w:color w:val="000000" w:themeColor="text1"/>
                <w:sz w:val="32"/>
                <w:szCs w:val="32"/>
                <w:cs/>
              </w:rPr>
              <w:br/>
            </w:r>
            <w:r w:rsidRPr="00C03630">
              <w:rPr>
                <w:rFonts w:ascii="TH SarabunPSK" w:hAnsi="TH SarabunPSK" w:cs="TH SarabunPSK"/>
                <w:b/>
                <w:bCs/>
                <w:color w:val="000000" w:themeColor="text1"/>
                <w:sz w:val="32"/>
                <w:szCs w:val="32"/>
                <w:cs/>
              </w:rPr>
              <w:t>คือ</w:t>
            </w:r>
            <w:r w:rsidRPr="00C03630">
              <w:rPr>
                <w:rFonts w:ascii="TH SarabunPSK" w:hAnsi="TH SarabunPSK" w:cs="TH SarabunPSK"/>
                <w:color w:val="000000" w:themeColor="text1"/>
                <w:sz w:val="32"/>
                <w:szCs w:val="32"/>
                <w:cs/>
              </w:rPr>
              <w:t xml:space="preserve"> </w:t>
            </w:r>
            <w:r w:rsidR="00C14F90" w:rsidRPr="00C03630">
              <w:rPr>
                <w:rFonts w:ascii="TH SarabunPSK" w:hAnsi="TH SarabunPSK" w:cs="TH SarabunPSK" w:hint="cs"/>
                <w:color w:val="000000" w:themeColor="text1"/>
                <w:sz w:val="32"/>
                <w:szCs w:val="32"/>
                <w:cs/>
              </w:rPr>
              <w:t>แผนพัฒนาทรัพยากรมนุษย์กรมการปกครอง (</w:t>
            </w:r>
            <w:r w:rsidR="00C14F90" w:rsidRPr="00C03630">
              <w:rPr>
                <w:rFonts w:ascii="TH SarabunPSK" w:hAnsi="TH SarabunPSK" w:cs="TH SarabunPSK"/>
                <w:color w:val="000000" w:themeColor="text1"/>
                <w:sz w:val="32"/>
                <w:szCs w:val="32"/>
              </w:rPr>
              <w:t>Human</w:t>
            </w:r>
            <w:r w:rsidR="00C14F90" w:rsidRPr="00C03630">
              <w:rPr>
                <w:rFonts w:ascii="TH SarabunPSK" w:hAnsi="TH SarabunPSK" w:cs="TH SarabunPSK" w:hint="cs"/>
                <w:color w:val="000000" w:themeColor="text1"/>
                <w:sz w:val="32"/>
                <w:szCs w:val="32"/>
                <w:cs/>
              </w:rPr>
              <w:t xml:space="preserve"> </w:t>
            </w:r>
            <w:r w:rsidR="00C14F90" w:rsidRPr="00C03630">
              <w:rPr>
                <w:rFonts w:ascii="TH SarabunPSK" w:hAnsi="TH SarabunPSK" w:cs="TH SarabunPSK"/>
                <w:color w:val="000000" w:themeColor="text1"/>
                <w:sz w:val="32"/>
                <w:szCs w:val="32"/>
              </w:rPr>
              <w:t>Resource Development Plan</w:t>
            </w:r>
            <w:r w:rsidR="00C14F90" w:rsidRPr="00C03630">
              <w:rPr>
                <w:rFonts w:ascii="TH SarabunPSK" w:hAnsi="TH SarabunPSK" w:cs="TH SarabunPSK" w:hint="cs"/>
                <w:color w:val="000000" w:themeColor="text1"/>
                <w:sz w:val="32"/>
                <w:szCs w:val="32"/>
                <w:cs/>
              </w:rPr>
              <w:t xml:space="preserve">) </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541EB3" w:rsidRPr="00C03630" w:rsidRDefault="00541EB3" w:rsidP="00541EB3">
            <w:pPr>
              <w:jc w:val="right"/>
              <w:rPr>
                <w:rFonts w:ascii="TH SarabunPSK" w:hAnsi="TH SarabunPSK" w:cs="TH SarabunPSK"/>
                <w:color w:val="000000" w:themeColor="text1"/>
                <w:sz w:val="32"/>
                <w:szCs w:val="32"/>
              </w:rPr>
            </w:pPr>
          </w:p>
        </w:tc>
        <w:tc>
          <w:tcPr>
            <w:tcW w:w="709" w:type="dxa"/>
            <w:shd w:val="clear" w:color="auto" w:fill="auto"/>
          </w:tcPr>
          <w:p w:rsidR="00541EB3" w:rsidRPr="00C03630" w:rsidRDefault="00541EB3" w:rsidP="00541EB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rPr>
            </w:pPr>
          </w:p>
        </w:tc>
        <w:tc>
          <w:tcPr>
            <w:tcW w:w="8141" w:type="dxa"/>
            <w:shd w:val="clear" w:color="auto" w:fill="auto"/>
          </w:tcPr>
          <w:p w:rsidR="00541EB3" w:rsidRPr="00C03630" w:rsidRDefault="00273B12" w:rsidP="009B4AF5">
            <w:pPr>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w:char="F0FE"/>
            </w:r>
            <w:r w:rsidR="005E6793" w:rsidRPr="00C03630">
              <w:rPr>
                <w:rFonts w:ascii="TH SarabunPSK" w:hAnsi="TH SarabunPSK" w:cs="TH SarabunPSK" w:hint="cs"/>
                <w:color w:val="000000" w:themeColor="text1"/>
                <w:sz w:val="32"/>
                <w:szCs w:val="32"/>
                <w:cs/>
              </w:rPr>
              <w:t xml:space="preserve"> </w:t>
            </w:r>
            <w:r w:rsidR="00541EB3" w:rsidRPr="00C03630">
              <w:rPr>
                <w:rFonts w:ascii="TH SarabunPSK" w:hAnsi="TH SarabunPSK" w:cs="TH SarabunPSK"/>
                <w:b/>
                <w:bCs/>
                <w:color w:val="000000" w:themeColor="text1"/>
                <w:sz w:val="32"/>
                <w:szCs w:val="32"/>
                <w:cs/>
              </w:rPr>
              <w:t>สมรรถนะหลัก ได้แก่</w:t>
            </w:r>
            <w:r w:rsidR="00541EB3" w:rsidRPr="00C03630">
              <w:rPr>
                <w:rFonts w:ascii="TH SarabunPSK" w:hAnsi="TH SarabunPSK" w:cs="TH SarabunPSK"/>
                <w:color w:val="000000" w:themeColor="text1"/>
                <w:sz w:val="32"/>
                <w:szCs w:val="32"/>
                <w:cs/>
              </w:rPr>
              <w:t xml:space="preserve"> </w:t>
            </w:r>
            <w:r w:rsidR="005E6793" w:rsidRPr="00C03630">
              <w:rPr>
                <w:rFonts w:ascii="TH SarabunPSK" w:hAnsi="TH SarabunPSK" w:cs="TH SarabunPSK" w:hint="cs"/>
                <w:color w:val="000000" w:themeColor="text1"/>
                <w:sz w:val="32"/>
                <w:szCs w:val="32"/>
                <w:cs/>
              </w:rPr>
              <w:t>การสั่งสมความเชี่ยวชาญในงานอาชีพ</w:t>
            </w:r>
            <w:r w:rsidR="005E6793" w:rsidRPr="00C03630">
              <w:rPr>
                <w:rFonts w:ascii="TH SarabunPSK" w:hAnsi="TH SarabunPSK" w:cs="TH SarabunPSK"/>
                <w:color w:val="000000" w:themeColor="text1"/>
                <w:sz w:val="32"/>
                <w:szCs w:val="32"/>
                <w:cs/>
              </w:rPr>
              <w:t xml:space="preserve"> </w:t>
            </w:r>
            <w:r w:rsidR="005E6793" w:rsidRPr="00C03630">
              <w:rPr>
                <w:rFonts w:ascii="TH SarabunPSK" w:hAnsi="TH SarabunPSK" w:cs="TH SarabunPSK"/>
                <w:b/>
                <w:bCs/>
                <w:color w:val="000000" w:themeColor="text1"/>
                <w:sz w:val="32"/>
                <w:szCs w:val="32"/>
                <w:cs/>
              </w:rPr>
              <w:t>แผนพัฒนาบุคลากรที่ตอบสนองสมรรถนะหลัก คือ</w:t>
            </w:r>
            <w:r w:rsidR="005E6793" w:rsidRPr="00C03630">
              <w:rPr>
                <w:rFonts w:ascii="TH SarabunPSK" w:hAnsi="TH SarabunPSK" w:cs="TH SarabunPSK" w:hint="cs"/>
                <w:color w:val="000000" w:themeColor="text1"/>
                <w:sz w:val="32"/>
                <w:szCs w:val="32"/>
                <w:cs/>
              </w:rPr>
              <w:t xml:space="preserve"> </w:t>
            </w:r>
            <w:r w:rsidR="005E6793" w:rsidRPr="00C03630">
              <w:rPr>
                <w:rFonts w:ascii="TH SarabunPSK" w:hAnsi="TH SarabunPSK" w:cs="TH SarabunPSK"/>
                <w:color w:val="000000" w:themeColor="text1"/>
                <w:sz w:val="32"/>
                <w:szCs w:val="32"/>
              </w:rPr>
              <w:t>Training Road Map</w:t>
            </w:r>
            <w:r w:rsidR="005E6793" w:rsidRPr="00C03630">
              <w:rPr>
                <w:rFonts w:ascii="TH SarabunPSK" w:hAnsi="TH SarabunPSK" w:cs="TH SarabunPSK" w:hint="cs"/>
                <w:color w:val="000000" w:themeColor="text1"/>
                <w:sz w:val="32"/>
                <w:szCs w:val="32"/>
                <w:cs/>
              </w:rPr>
              <w:t xml:space="preserve"> ซึ่งเป็นโมเดลการพัฒนาบุคลากรตั้งแต่เริ่มเข้าระบบราชการเพื่อตอบสนองสมรรถนะหลักที่จำเป็นในการปฏิบัติภารกิจของกรมการปกครอง</w:t>
            </w:r>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w:char="F0FE"/>
            </w:r>
          </w:p>
        </w:tc>
        <w:tc>
          <w:tcPr>
            <w:tcW w:w="709" w:type="dxa"/>
            <w:shd w:val="clear" w:color="auto" w:fill="DBE5F1" w:themeFill="accent1" w:themeFillTint="33"/>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32"/>
                <w:szCs w:val="32"/>
              </w:rPr>
            </w:pPr>
            <w:r w:rsidRPr="00C03630">
              <w:rPr>
                <w:rFonts w:ascii="TH SarabunPSK" w:hAnsi="TH SarabunPSK" w:cs="TH SarabunPSK" w:hint="cs"/>
                <w:b/>
                <w:bCs/>
                <w:color w:val="000000" w:themeColor="text1"/>
                <w:sz w:val="32"/>
                <w:szCs w:val="32"/>
                <w:cs/>
              </w:rPr>
              <w:t>5.4.3</w:t>
            </w:r>
          </w:p>
        </w:tc>
        <w:tc>
          <w:tcPr>
            <w:tcW w:w="8141" w:type="dxa"/>
            <w:shd w:val="clear" w:color="auto" w:fill="DBE5F1" w:themeFill="accent1" w:themeFillTint="33"/>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themeColor="text1"/>
                <w:sz w:val="32"/>
                <w:szCs w:val="32"/>
                <w:cs/>
              </w:rPr>
            </w:pPr>
            <w:r w:rsidRPr="00C03630">
              <w:rPr>
                <w:rFonts w:ascii="TH SarabunPSK" w:hAnsi="TH SarabunPSK" w:cs="TH SarabunPSK"/>
                <w:b/>
                <w:bCs/>
                <w:color w:val="000000" w:themeColor="text1"/>
                <w:sz w:val="32"/>
                <w:szCs w:val="32"/>
                <w:cs/>
              </w:rPr>
              <w:t>มีการพัฒนาของบุคลากร ในด้านต่างๆ ที่ครอบคลุมเรื่อง</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t>B</w:t>
            </w:r>
          </w:p>
        </w:tc>
        <w:tc>
          <w:tcPr>
            <w:tcW w:w="709" w:type="dxa"/>
            <w:shd w:val="clear" w:color="auto" w:fill="auto"/>
          </w:tcPr>
          <w:p w:rsidR="00541EB3" w:rsidRPr="00C03630" w:rsidRDefault="00541EB3" w:rsidP="00541EB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rPr>
            </w:pPr>
          </w:p>
        </w:tc>
        <w:tc>
          <w:tcPr>
            <w:tcW w:w="8141" w:type="dxa"/>
            <w:shd w:val="clear" w:color="auto" w:fill="auto"/>
          </w:tcPr>
          <w:p w:rsidR="00657392" w:rsidRPr="00C03630" w:rsidRDefault="00273B12" w:rsidP="009B4AF5">
            <w:pPr>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w:char="F0FE"/>
            </w:r>
            <w:r w:rsidR="00541EB3" w:rsidRPr="00C03630">
              <w:rPr>
                <w:rFonts w:ascii="TH SarabunPSK" w:hAnsi="TH SarabunPSK" w:cs="TH SarabunPSK"/>
                <w:b/>
                <w:bCs/>
                <w:color w:val="000000" w:themeColor="text1"/>
                <w:sz w:val="32"/>
                <w:szCs w:val="32"/>
                <w:cs/>
              </w:rPr>
              <w:t>ความรู้ ความสามารถในการแก้ไขปัญหา ได้แก่</w:t>
            </w:r>
            <w:r w:rsidR="00693F8C" w:rsidRPr="00C03630">
              <w:rPr>
                <w:rFonts w:ascii="TH SarabunPSK" w:hAnsi="TH SarabunPSK" w:cs="TH SarabunPSK"/>
                <w:color w:val="000000" w:themeColor="text1"/>
                <w:sz w:val="32"/>
                <w:szCs w:val="32"/>
              </w:rPr>
              <w:t xml:space="preserve"> </w:t>
            </w:r>
            <w:r w:rsidR="00815B44" w:rsidRPr="00C03630">
              <w:rPr>
                <w:rFonts w:ascii="TH SarabunPSK" w:hAnsi="TH SarabunPSK" w:cs="TH SarabunPSK" w:hint="cs"/>
                <w:color w:val="000000" w:themeColor="text1"/>
                <w:sz w:val="32"/>
                <w:szCs w:val="32"/>
                <w:cs/>
              </w:rPr>
              <w:t>หลักสูตรปลัดอำเภอ โครงการอบรมบุคลากร</w:t>
            </w:r>
            <w:r w:rsidR="00815B44" w:rsidRPr="00C03630">
              <w:rPr>
                <w:rFonts w:ascii="TH SarabunPSK" w:hAnsi="TH SarabunPSK" w:cs="TH SarabunPSK" w:hint="cs"/>
                <w:color w:val="000000" w:themeColor="text1"/>
                <w:spacing w:val="-6"/>
                <w:sz w:val="32"/>
                <w:szCs w:val="32"/>
                <w:cs/>
              </w:rPr>
              <w:t xml:space="preserve">ระดับจังหวัดและอำเภอในการไกล่เกลี่ยข้อพิพาททางแพ่งและทางอาญา การให้ความรู้ด้านกฎหมายและระเบียบที่เกี่ยวกับการปฏิบัติงานในภารกิจ </w:t>
            </w:r>
            <w:r w:rsidR="00013BC3" w:rsidRPr="00C03630">
              <w:rPr>
                <w:rFonts w:ascii="TH SarabunPSK" w:hAnsi="TH SarabunPSK" w:cs="TH SarabunPSK" w:hint="cs"/>
                <w:color w:val="000000" w:themeColor="text1"/>
                <w:spacing w:val="-6"/>
                <w:sz w:val="32"/>
                <w:szCs w:val="32"/>
                <w:cs/>
              </w:rPr>
              <w:t xml:space="preserve">หลักสูตรผู้รับผิดชอบงานศูนย์ดำรงธรรมอำเภอ </w:t>
            </w:r>
            <w:r w:rsidR="00815B44" w:rsidRPr="00C03630">
              <w:rPr>
                <w:rFonts w:ascii="TH SarabunPSK" w:hAnsi="TH SarabunPSK" w:cs="TH SarabunPSK" w:hint="cs"/>
                <w:color w:val="000000" w:themeColor="text1"/>
                <w:spacing w:val="-6"/>
                <w:sz w:val="32"/>
                <w:szCs w:val="32"/>
                <w:cs/>
              </w:rPr>
              <w:t>ฯลฯ</w:t>
            </w:r>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541EB3" w:rsidRPr="00C03630" w:rsidRDefault="00541EB3" w:rsidP="00541EB3">
            <w:pPr>
              <w:jc w:val="right"/>
              <w:rPr>
                <w:rFonts w:ascii="TH SarabunPSK" w:hAnsi="TH SarabunPSK" w:cs="TH SarabunPSK"/>
                <w:b w:val="0"/>
                <w:bCs w:val="0"/>
                <w:color w:val="000000" w:themeColor="text1"/>
                <w:sz w:val="32"/>
                <w:szCs w:val="32"/>
              </w:rPr>
            </w:pPr>
          </w:p>
        </w:tc>
        <w:tc>
          <w:tcPr>
            <w:tcW w:w="709" w:type="dxa"/>
            <w:shd w:val="clear" w:color="auto" w:fill="DBE5F1" w:themeFill="accent1" w:themeFillTint="33"/>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rPr>
            </w:pPr>
          </w:p>
        </w:tc>
        <w:tc>
          <w:tcPr>
            <w:tcW w:w="8141" w:type="dxa"/>
            <w:shd w:val="clear" w:color="auto" w:fill="DBE5F1" w:themeFill="accent1" w:themeFillTint="33"/>
          </w:tcPr>
          <w:p w:rsidR="00744AA7" w:rsidRPr="00C03630" w:rsidRDefault="00313234" w:rsidP="00314DAC">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w:char="F0FE"/>
            </w:r>
            <w:r w:rsidR="00541EB3" w:rsidRPr="00C03630">
              <w:rPr>
                <w:rFonts w:ascii="TH SarabunPSK" w:hAnsi="TH SarabunPSK" w:cs="TH SarabunPSK"/>
                <w:b/>
                <w:bCs/>
                <w:color w:val="000000" w:themeColor="text1"/>
                <w:sz w:val="32"/>
                <w:szCs w:val="32"/>
                <w:cs/>
              </w:rPr>
              <w:t>ความรู้และทักษะดิจิทัล ได้แก่</w:t>
            </w:r>
            <w:r w:rsidR="00273B12" w:rsidRPr="00C03630">
              <w:rPr>
                <w:rFonts w:ascii="TH SarabunPSK" w:hAnsi="TH SarabunPSK" w:cs="TH SarabunPSK" w:hint="cs"/>
                <w:color w:val="000000" w:themeColor="text1"/>
                <w:sz w:val="32"/>
                <w:szCs w:val="32"/>
                <w:cs/>
              </w:rPr>
              <w:t xml:space="preserve"> การบริหารกำลังคนคุณภาพ (</w:t>
            </w:r>
            <w:r w:rsidR="00273B12" w:rsidRPr="00C03630">
              <w:rPr>
                <w:rFonts w:ascii="TH SarabunPSK" w:hAnsi="TH SarabunPSK" w:cs="TH SarabunPSK"/>
                <w:color w:val="000000" w:themeColor="text1"/>
                <w:sz w:val="32"/>
                <w:szCs w:val="32"/>
              </w:rPr>
              <w:t xml:space="preserve">DOPA Think Tank) </w:t>
            </w:r>
            <w:r w:rsidR="00314DAC" w:rsidRPr="00C03630">
              <w:rPr>
                <w:rFonts w:ascii="TH SarabunPSK" w:hAnsi="TH SarabunPSK" w:cs="TH SarabunPSK" w:hint="cs"/>
                <w:color w:val="000000" w:themeColor="text1"/>
                <w:sz w:val="32"/>
                <w:szCs w:val="32"/>
                <w:cs/>
              </w:rPr>
              <w:t xml:space="preserve">          </w:t>
            </w:r>
            <w:r w:rsidR="00273B12" w:rsidRPr="00C03630">
              <w:rPr>
                <w:rFonts w:ascii="TH SarabunPSK" w:hAnsi="TH SarabunPSK" w:cs="TH SarabunPSK" w:hint="cs"/>
                <w:color w:val="000000" w:themeColor="text1"/>
                <w:sz w:val="32"/>
                <w:szCs w:val="32"/>
                <w:cs/>
              </w:rPr>
              <w:t>การเสริมสร้างสมรรถนะข้าราชการผู้มีศักยภาพสูงของกรมการปกครอง (</w:t>
            </w:r>
            <w:r w:rsidR="00273B12" w:rsidRPr="00C03630">
              <w:rPr>
                <w:rFonts w:ascii="TH SarabunPSK" w:hAnsi="TH SarabunPSK" w:cs="TH SarabunPSK"/>
                <w:color w:val="000000" w:themeColor="text1"/>
                <w:sz w:val="32"/>
                <w:szCs w:val="32"/>
              </w:rPr>
              <w:t>DOPA Y</w:t>
            </w:r>
            <w:r w:rsidR="00744AA7" w:rsidRPr="00C03630">
              <w:rPr>
                <w:rFonts w:ascii="TH SarabunPSK" w:hAnsi="TH SarabunPSK" w:cs="TH SarabunPSK"/>
                <w:color w:val="000000" w:themeColor="text1"/>
                <w:sz w:val="32"/>
                <w:szCs w:val="32"/>
              </w:rPr>
              <w:t>oung Talent)</w:t>
            </w:r>
          </w:p>
          <w:p w:rsidR="00815B44" w:rsidRPr="00C03630" w:rsidRDefault="00023BBB" w:rsidP="00314DAC">
            <w:pPr>
              <w:jc w:val="thaiDistribute"/>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hint="cs"/>
                <w:color w:val="000000" w:themeColor="text1"/>
                <w:sz w:val="32"/>
                <w:szCs w:val="32"/>
                <w:cs/>
              </w:rPr>
              <w:t xml:space="preserve">หลักสูตรการใช้เทคโนโลยีและดิจิทัล การพัฒนาการบริการประชาชนด้วยระบบ </w:t>
            </w:r>
            <w:r w:rsidRPr="00C03630">
              <w:rPr>
                <w:rFonts w:ascii="TH SarabunPSK" w:hAnsi="TH SarabunPSK" w:cs="TH SarabunPSK"/>
                <w:color w:val="000000" w:themeColor="text1"/>
                <w:sz w:val="32"/>
                <w:szCs w:val="32"/>
              </w:rPr>
              <w:t xml:space="preserve">e-DOPA License </w:t>
            </w:r>
            <w:r w:rsidRPr="00C03630">
              <w:rPr>
                <w:rFonts w:ascii="TH SarabunPSK" w:hAnsi="TH SarabunPSK" w:cs="TH SarabunPSK" w:hint="cs"/>
                <w:color w:val="000000" w:themeColor="text1"/>
                <w:sz w:val="32"/>
                <w:szCs w:val="32"/>
                <w:cs/>
              </w:rPr>
              <w:t>ฯลฯ</w:t>
            </w:r>
            <w:r w:rsidR="005E6793" w:rsidRPr="00C03630">
              <w:rPr>
                <w:rFonts w:ascii="TH SarabunPSK" w:hAnsi="TH SarabunPSK" w:cs="TH SarabunPSK" w:hint="cs"/>
                <w:color w:val="000000" w:themeColor="text1"/>
                <w:sz w:val="32"/>
                <w:szCs w:val="32"/>
                <w:cs/>
              </w:rPr>
              <w:t xml:space="preserve"> </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DBE5F1" w:themeFill="accent1" w:themeFillTint="33"/>
          </w:tcPr>
          <w:p w:rsidR="00541EB3" w:rsidRPr="00C03630" w:rsidRDefault="00541EB3" w:rsidP="00541EB3">
            <w:pPr>
              <w:jc w:val="right"/>
              <w:rPr>
                <w:rFonts w:ascii="TH SarabunPSK" w:hAnsi="TH SarabunPSK" w:cs="TH SarabunPSK"/>
                <w:b w:val="0"/>
                <w:bCs w:val="0"/>
                <w:color w:val="000000" w:themeColor="text1"/>
                <w:sz w:val="32"/>
                <w:szCs w:val="32"/>
              </w:rPr>
            </w:pPr>
            <w:r w:rsidRPr="00C03630">
              <w:rPr>
                <w:rFonts w:ascii="TH SarabunPSK" w:hAnsi="TH SarabunPSK" w:cs="TH SarabunPSK"/>
                <w:b w:val="0"/>
                <w:bCs w:val="0"/>
                <w:color w:val="000000" w:themeColor="text1"/>
                <w:sz w:val="32"/>
                <w:szCs w:val="32"/>
              </w:rPr>
              <w:sym w:font="Wingdings" w:char="F0FE"/>
            </w:r>
          </w:p>
          <w:p w:rsidR="00541EB3" w:rsidRPr="00C03630" w:rsidRDefault="00541EB3" w:rsidP="00541EB3">
            <w:pPr>
              <w:jc w:val="right"/>
              <w:rPr>
                <w:rFonts w:ascii="TH SarabunPSK" w:hAnsi="TH SarabunPSK" w:cs="TH SarabunPSK"/>
                <w:b w:val="0"/>
                <w:bCs w:val="0"/>
                <w:color w:val="000000" w:themeColor="text1"/>
                <w:sz w:val="32"/>
                <w:szCs w:val="32"/>
              </w:rPr>
            </w:pPr>
            <w:r w:rsidRPr="00C03630">
              <w:rPr>
                <w:rFonts w:ascii="TH SarabunPSK" w:hAnsi="TH SarabunPSK" w:cs="TH SarabunPSK"/>
                <w:b w:val="0"/>
                <w:bCs w:val="0"/>
                <w:color w:val="000000" w:themeColor="text1"/>
                <w:sz w:val="32"/>
                <w:szCs w:val="32"/>
              </w:rPr>
              <w:t>S</w:t>
            </w:r>
          </w:p>
        </w:tc>
        <w:tc>
          <w:tcPr>
            <w:tcW w:w="709" w:type="dxa"/>
            <w:tcBorders>
              <w:left w:val="single" w:sz="4" w:space="0" w:color="B8CCE4" w:themeColor="accent1" w:themeTint="66"/>
              <w:right w:val="single" w:sz="4" w:space="0" w:color="B8CCE4" w:themeColor="accent1" w:themeTint="66"/>
            </w:tcBorders>
            <w:shd w:val="clear" w:color="auto" w:fill="DBE5F1" w:themeFill="accent1" w:themeFillTint="33"/>
          </w:tcPr>
          <w:p w:rsidR="00541EB3" w:rsidRPr="00C03630" w:rsidRDefault="00541EB3" w:rsidP="00541EB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color w:val="000000" w:themeColor="text1"/>
                <w:sz w:val="32"/>
                <w:szCs w:val="32"/>
              </w:rPr>
            </w:pPr>
            <w:r w:rsidRPr="00C03630">
              <w:rPr>
                <w:rFonts w:ascii="TH SarabunPSK" w:hAnsi="TH SarabunPSK" w:cs="TH SarabunPSK" w:hint="cs"/>
                <w:b/>
                <w:bCs/>
                <w:color w:val="000000" w:themeColor="text1"/>
                <w:sz w:val="32"/>
                <w:szCs w:val="32"/>
                <w:cs/>
              </w:rPr>
              <w:t>5.4.4</w:t>
            </w:r>
          </w:p>
        </w:tc>
        <w:tc>
          <w:tcPr>
            <w:tcW w:w="8141" w:type="dxa"/>
            <w:tcBorders>
              <w:left w:val="single" w:sz="4" w:space="0" w:color="B8CCE4" w:themeColor="accent1" w:themeTint="66"/>
              <w:bottom w:val="single" w:sz="4" w:space="0" w:color="B8CCE4" w:themeColor="accent1" w:themeTint="66"/>
            </w:tcBorders>
            <w:shd w:val="clear" w:color="auto" w:fill="DBE5F1" w:themeFill="accent1" w:themeFillTint="33"/>
          </w:tcPr>
          <w:p w:rsidR="00202767" w:rsidRPr="00C03630" w:rsidRDefault="00541EB3" w:rsidP="00314DAC">
            <w:pPr>
              <w:jc w:val="thaiDistribute"/>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rPr>
            </w:pPr>
            <w:r w:rsidRPr="00C03630">
              <w:rPr>
                <w:rFonts w:ascii="TH SarabunPSK" w:hAnsi="TH SarabunPSK" w:cs="TH SarabunPSK"/>
                <w:b/>
                <w:bCs/>
                <w:color w:val="000000" w:themeColor="text1"/>
                <w:sz w:val="32"/>
                <w:szCs w:val="32"/>
                <w:cs/>
              </w:rPr>
              <w:t xml:space="preserve">มีการพัฒนาบุคลากร และผู้นำให้มีความรอบรู้ เป็นนักคิด มีความสามารถในการตัดสินใจ </w:t>
            </w:r>
            <w:r w:rsidRPr="00C03630">
              <w:rPr>
                <w:rFonts w:ascii="TH SarabunPSK" w:hAnsi="TH SarabunPSK" w:cs="TH SarabunPSK" w:hint="cs"/>
                <w:b/>
                <w:bCs/>
                <w:color w:val="000000" w:themeColor="text1"/>
                <w:sz w:val="32"/>
                <w:szCs w:val="32"/>
                <w:cs/>
              </w:rPr>
              <w:br/>
            </w:r>
            <w:r w:rsidRPr="00C03630">
              <w:rPr>
                <w:rFonts w:ascii="TH SarabunPSK" w:hAnsi="TH SarabunPSK" w:cs="TH SarabunPSK"/>
                <w:b/>
                <w:bCs/>
                <w:color w:val="000000" w:themeColor="text1"/>
                <w:sz w:val="32"/>
                <w:szCs w:val="32"/>
                <w:cs/>
              </w:rPr>
              <w:t>มีความคิดเชิงวิกฤตที่จะพ</w:t>
            </w:r>
            <w:r w:rsidR="00314DAC" w:rsidRPr="00C03630">
              <w:rPr>
                <w:rFonts w:ascii="TH SarabunPSK" w:hAnsi="TH SarabunPSK" w:cs="TH SarabunPSK"/>
                <w:b/>
                <w:bCs/>
                <w:color w:val="000000" w:themeColor="text1"/>
                <w:sz w:val="32"/>
                <w:szCs w:val="32"/>
                <w:cs/>
              </w:rPr>
              <w:t>ร้อมรับกับปัญหาที่มีความซับซ้อน</w:t>
            </w:r>
            <w:r w:rsidRPr="00C03630">
              <w:rPr>
                <w:rFonts w:ascii="TH SarabunPSK" w:hAnsi="TH SarabunPSK" w:cs="TH SarabunPSK"/>
                <w:b/>
                <w:bCs/>
                <w:color w:val="000000" w:themeColor="text1"/>
                <w:sz w:val="32"/>
                <w:szCs w:val="32"/>
                <w:cs/>
              </w:rPr>
              <w:t>โดย</w:t>
            </w:r>
            <w:r w:rsidR="00ED3960" w:rsidRPr="00C03630">
              <w:rPr>
                <w:rFonts w:ascii="TH SarabunPSK" w:hAnsi="TH SarabunPSK" w:cs="TH SarabunPSK" w:hint="cs"/>
                <w:b/>
                <w:bCs/>
                <w:color w:val="000000" w:themeColor="text1"/>
                <w:sz w:val="32"/>
                <w:szCs w:val="32"/>
                <w:cs/>
              </w:rPr>
              <w:t xml:space="preserve"> </w:t>
            </w:r>
            <w:r w:rsidR="00023BBB" w:rsidRPr="00C03630">
              <w:rPr>
                <w:rFonts w:ascii="TH SarabunPSK" w:hAnsi="TH SarabunPSK" w:cs="TH SarabunPSK" w:hint="cs"/>
                <w:color w:val="000000" w:themeColor="text1"/>
                <w:sz w:val="32"/>
                <w:szCs w:val="32"/>
                <w:cs/>
              </w:rPr>
              <w:t>การส่งบุคลากรไปศึกษา</w:t>
            </w:r>
            <w:r w:rsidR="00755FDB" w:rsidRPr="00C03630">
              <w:rPr>
                <w:rFonts w:ascii="TH SarabunPSK" w:hAnsi="TH SarabunPSK" w:cs="TH SarabunPSK" w:hint="cs"/>
                <w:color w:val="000000" w:themeColor="text1"/>
                <w:sz w:val="32"/>
                <w:szCs w:val="32"/>
                <w:cs/>
              </w:rPr>
              <w:t xml:space="preserve">   </w:t>
            </w:r>
            <w:r w:rsidR="00023BBB" w:rsidRPr="00C03630">
              <w:rPr>
                <w:rFonts w:ascii="TH SarabunPSK" w:hAnsi="TH SarabunPSK" w:cs="TH SarabunPSK" w:hint="cs"/>
                <w:color w:val="000000" w:themeColor="text1"/>
                <w:sz w:val="32"/>
                <w:szCs w:val="32"/>
                <w:cs/>
              </w:rPr>
              <w:t>เพื่อเพิ่มพูนความรู้ในด้านต่างๆ และการเตรียมความพร้อมการเป็นผู้นำ ทั้งหลักสูตรที่จัดโดยหน่วยงานภายใน เช่น หลักสูตรปลัดอำเภอ หลักสูตรนายอำเภอ หรือหลักสูตรที่จัดโดยสถาบัน</w:t>
            </w:r>
            <w:r w:rsidR="00023BBB" w:rsidRPr="00C03630">
              <w:rPr>
                <w:rFonts w:ascii="TH SarabunPSK" w:hAnsi="TH SarabunPSK" w:cs="TH SarabunPSK" w:hint="cs"/>
                <w:color w:val="000000" w:themeColor="text1"/>
                <w:sz w:val="32"/>
                <w:szCs w:val="32"/>
                <w:cs/>
              </w:rPr>
              <w:lastRenderedPageBreak/>
              <w:t xml:space="preserve">การศึกษาและส่วนราชการอื่น  เช่น หลักสูตร นปส. บ.มท. </w:t>
            </w:r>
            <w:r w:rsidR="006B43CB" w:rsidRPr="00C03630">
              <w:rPr>
                <w:rFonts w:ascii="TH SarabunPSK" w:hAnsi="TH SarabunPSK" w:cs="TH SarabunPSK" w:hint="cs"/>
                <w:color w:val="000000" w:themeColor="text1"/>
                <w:sz w:val="32"/>
                <w:szCs w:val="32"/>
                <w:cs/>
              </w:rPr>
              <w:t>ฯลฯ</w:t>
            </w:r>
            <w:r w:rsidR="00023BBB" w:rsidRPr="00C03630">
              <w:rPr>
                <w:rFonts w:ascii="TH SarabunPSK" w:hAnsi="TH SarabunPSK" w:cs="TH SarabunPSK" w:hint="cs"/>
                <w:color w:val="000000" w:themeColor="text1"/>
                <w:sz w:val="32"/>
                <w:szCs w:val="32"/>
                <w:cs/>
              </w:rPr>
              <w:t xml:space="preserve"> </w:t>
            </w:r>
            <w:r w:rsidR="006B43CB" w:rsidRPr="00C03630">
              <w:rPr>
                <w:rFonts w:ascii="TH SarabunPSK" w:hAnsi="TH SarabunPSK" w:cs="TH SarabunPSK" w:hint="cs"/>
                <w:color w:val="000000" w:themeColor="text1"/>
                <w:sz w:val="32"/>
                <w:szCs w:val="32"/>
                <w:cs/>
              </w:rPr>
              <w:t xml:space="preserve">รวมทั้งการเสริมสร้างความรู้และทักษะด้านภาษาต่างประเทศ ผ่านการอบรม การเผยแพร่ทางสื่อดิจิทัล รวมทั้ง </w:t>
            </w:r>
            <w:r w:rsidR="00755FDB" w:rsidRPr="00C03630">
              <w:rPr>
                <w:rFonts w:ascii="TH SarabunPSK" w:hAnsi="TH SarabunPSK" w:cs="TH SarabunPSK" w:hint="cs"/>
                <w:color w:val="000000" w:themeColor="text1"/>
                <w:sz w:val="32"/>
                <w:szCs w:val="32"/>
                <w:cs/>
              </w:rPr>
              <w:t xml:space="preserve">       </w:t>
            </w:r>
            <w:r w:rsidR="006B43CB" w:rsidRPr="00C03630">
              <w:rPr>
                <w:rFonts w:ascii="TH SarabunPSK" w:hAnsi="TH SarabunPSK" w:cs="TH SarabunPSK"/>
                <w:color w:val="000000" w:themeColor="text1"/>
                <w:sz w:val="32"/>
                <w:szCs w:val="32"/>
              </w:rPr>
              <w:t>e-Learning</w:t>
            </w:r>
            <w:r w:rsidR="00202767" w:rsidRPr="00C03630">
              <w:rPr>
                <w:rFonts w:ascii="TH SarabunPSK" w:hAnsi="TH SarabunPSK" w:cs="TH SarabunPSK"/>
                <w:color w:val="000000" w:themeColor="text1"/>
                <w:sz w:val="32"/>
                <w:szCs w:val="32"/>
              </w:rPr>
              <w:t xml:space="preserve"> </w:t>
            </w:r>
            <w:r w:rsidR="00202767" w:rsidRPr="00C03630">
              <w:rPr>
                <w:rFonts w:ascii="TH SarabunPSK" w:hAnsi="TH SarabunPSK" w:cs="TH SarabunPSK" w:hint="cs"/>
                <w:color w:val="000000" w:themeColor="text1"/>
                <w:sz w:val="32"/>
                <w:szCs w:val="32"/>
                <w:cs/>
              </w:rPr>
              <w:t>อีกทั้ง ปค. ได้ร่วมกับ มสธ. จัดการศึกษาหลักสูตรรัฐประศาสนศาสตรบัณฑิต วิชาเอกการบริหารการปกครองท้องที่ให้กับ กำนัน ผญบ. เพื่อให้กำนัน ผญบ. มีโอกาสศึกษา</w:t>
            </w:r>
            <w:r w:rsidR="00755FDB" w:rsidRPr="00C03630">
              <w:rPr>
                <w:rFonts w:ascii="TH SarabunPSK" w:hAnsi="TH SarabunPSK" w:cs="TH SarabunPSK" w:hint="cs"/>
                <w:color w:val="000000" w:themeColor="text1"/>
                <w:sz w:val="32"/>
                <w:szCs w:val="32"/>
                <w:cs/>
              </w:rPr>
              <w:t xml:space="preserve">    </w:t>
            </w:r>
            <w:r w:rsidR="00202767" w:rsidRPr="00C03630">
              <w:rPr>
                <w:rFonts w:ascii="TH SarabunPSK" w:hAnsi="TH SarabunPSK" w:cs="TH SarabunPSK" w:hint="cs"/>
                <w:color w:val="000000" w:themeColor="text1"/>
                <w:sz w:val="32"/>
                <w:szCs w:val="32"/>
                <w:cs/>
              </w:rPr>
              <w:t xml:space="preserve">ต่อระดับปริญญาตรี และเป็นการเพิ่มสมรรถนะในการปฏิบัติหน้าที่ให้มีประสิทธิภาพยิ่งขึ้น </w:t>
            </w:r>
            <w:r w:rsidR="00755FDB" w:rsidRPr="00C03630">
              <w:rPr>
                <w:rFonts w:ascii="TH SarabunPSK" w:hAnsi="TH SarabunPSK" w:cs="TH SarabunPSK" w:hint="cs"/>
                <w:color w:val="000000" w:themeColor="text1"/>
                <w:sz w:val="32"/>
                <w:szCs w:val="32"/>
                <w:cs/>
              </w:rPr>
              <w:t xml:space="preserve">     </w:t>
            </w:r>
            <w:r w:rsidR="00202767" w:rsidRPr="00C03630">
              <w:rPr>
                <w:rFonts w:ascii="TH SarabunPSK" w:hAnsi="TH SarabunPSK" w:cs="TH SarabunPSK" w:hint="cs"/>
                <w:color w:val="000000" w:themeColor="text1"/>
                <w:sz w:val="32"/>
                <w:szCs w:val="32"/>
                <w:cs/>
              </w:rPr>
              <w:t xml:space="preserve">โดยอาศัยองค์ความรู้ที่ได้รับในลักษณะของสหวิทยาการ </w:t>
            </w:r>
            <w:r w:rsidR="00C06946" w:rsidRPr="00C03630">
              <w:rPr>
                <w:rFonts w:ascii="TH SarabunPSK" w:hAnsi="TH SarabunPSK" w:cs="TH SarabunPSK" w:hint="cs"/>
                <w:color w:val="000000" w:themeColor="text1"/>
                <w:sz w:val="32"/>
                <w:szCs w:val="32"/>
                <w:cs/>
              </w:rPr>
              <w:t xml:space="preserve">เพราะหากกำนัน ผญบ. มีทักษะ ความรู้ และประสบการณ์ จะสามารถนำไปสู่การพัฒนา ซึ่งเป็นพื้นฐานการสร้างประชาธิปไตยให้กับคนในชุมชน ด้านกฎหมายและการปกครอง นำความรู้ไปประยุกต์ให้เกิดประโยชน์ได้อย่างเต็มที่ </w:t>
            </w:r>
            <w:r w:rsidR="00755FDB" w:rsidRPr="00C03630">
              <w:rPr>
                <w:rFonts w:ascii="TH SarabunPSK" w:hAnsi="TH SarabunPSK" w:cs="TH SarabunPSK" w:hint="cs"/>
                <w:color w:val="000000" w:themeColor="text1"/>
                <w:sz w:val="32"/>
                <w:szCs w:val="32"/>
                <w:cs/>
              </w:rPr>
              <w:t xml:space="preserve">   </w:t>
            </w:r>
            <w:r w:rsidR="00C06946" w:rsidRPr="00C03630">
              <w:rPr>
                <w:rFonts w:ascii="TH SarabunPSK" w:hAnsi="TH SarabunPSK" w:cs="TH SarabunPSK" w:hint="cs"/>
                <w:color w:val="000000" w:themeColor="text1"/>
                <w:spacing w:val="-10"/>
                <w:sz w:val="32"/>
                <w:szCs w:val="32"/>
                <w:cs/>
              </w:rPr>
              <w:t>เพื่อนำพาประเทศไปสู่ความความสำเร็จที่ยิ่งใหญ่ได้ โดยในปี 2563 มี กำนัน ผญบ. จบปริญญาตรี</w:t>
            </w:r>
            <w:r w:rsidR="00C06946" w:rsidRPr="00C03630">
              <w:rPr>
                <w:rFonts w:ascii="TH SarabunPSK" w:hAnsi="TH SarabunPSK" w:cs="TH SarabunPSK" w:hint="cs"/>
                <w:color w:val="000000" w:themeColor="text1"/>
                <w:sz w:val="32"/>
                <w:szCs w:val="32"/>
                <w:cs/>
              </w:rPr>
              <w:t xml:space="preserve"> แล้ว จำนวน 113 คน</w:t>
            </w:r>
            <w:r w:rsidR="00C06946" w:rsidRPr="00C03630">
              <w:rPr>
                <w:rFonts w:ascii="TH SarabunPSK" w:hAnsi="TH SarabunPSK" w:cs="TH SarabunPSK"/>
                <w:color w:val="000000" w:themeColor="text1"/>
                <w:sz w:val="32"/>
                <w:szCs w:val="32"/>
              </w:rPr>
              <w:t xml:space="preserve"> </w:t>
            </w:r>
          </w:p>
        </w:tc>
      </w:tr>
      <w:tr w:rsidR="00C03630" w:rsidRPr="00C03630" w:rsidTr="00206BCC">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lastRenderedPageBreak/>
              <w:sym w:font="Wingdings 2" w:char="F0A3"/>
            </w:r>
          </w:p>
        </w:tc>
        <w:tc>
          <w:tcPr>
            <w:tcW w:w="8850" w:type="dxa"/>
            <w:gridSpan w:val="2"/>
            <w:shd w:val="clear" w:color="auto" w:fill="auto"/>
          </w:tcPr>
          <w:p w:rsidR="00541EB3" w:rsidRPr="00C03630" w:rsidRDefault="00541EB3" w:rsidP="00541EB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color w:val="000000" w:themeColor="text1"/>
                <w:sz w:val="32"/>
                <w:szCs w:val="32"/>
                <w:cs/>
              </w:rPr>
              <w:t>ยังไม่มีการดำเนินการในเรื่องดังกล่าว</w:t>
            </w:r>
          </w:p>
        </w:tc>
      </w:tr>
      <w:tr w:rsidR="00C03630" w:rsidRPr="00C03630" w:rsidTr="00206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541EB3" w:rsidRPr="00C03630" w:rsidRDefault="00541EB3" w:rsidP="00541EB3">
            <w:pPr>
              <w:jc w:val="right"/>
              <w:rPr>
                <w:rFonts w:ascii="TH SarabunPSK" w:hAnsi="TH SarabunPSK" w:cs="TH SarabunPSK"/>
                <w:color w:val="000000" w:themeColor="text1"/>
                <w:sz w:val="32"/>
                <w:szCs w:val="32"/>
              </w:rPr>
            </w:pPr>
            <w:r w:rsidRPr="00C03630">
              <w:rPr>
                <w:rFonts w:ascii="TH SarabunPSK" w:hAnsi="TH SarabunPSK" w:cs="TH SarabunPSK"/>
                <w:color w:val="000000" w:themeColor="text1"/>
                <w:sz w:val="32"/>
                <w:szCs w:val="32"/>
              </w:rPr>
              <w:sym w:font="Wingdings 2" w:char="F0A3"/>
            </w:r>
          </w:p>
        </w:tc>
        <w:tc>
          <w:tcPr>
            <w:tcW w:w="8850" w:type="dxa"/>
            <w:gridSpan w:val="2"/>
            <w:shd w:val="clear" w:color="auto" w:fill="DBE5F1" w:themeFill="accent1" w:themeFillTint="33"/>
          </w:tcPr>
          <w:p w:rsidR="00541EB3" w:rsidRPr="00C03630" w:rsidRDefault="00541EB3" w:rsidP="00541EB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color w:val="000000" w:themeColor="text1"/>
                <w:sz w:val="32"/>
                <w:szCs w:val="32"/>
                <w:cs/>
              </w:rPr>
            </w:pPr>
            <w:r w:rsidRPr="00C03630">
              <w:rPr>
                <w:rFonts w:ascii="TH SarabunPSK" w:hAnsi="TH SarabunPSK" w:cs="TH SarabunPSK"/>
                <w:color w:val="000000" w:themeColor="text1"/>
                <w:sz w:val="32"/>
                <w:szCs w:val="32"/>
                <w:cs/>
              </w:rPr>
              <w:t>อยู่ในระหว่างดำเนินการ</w:t>
            </w:r>
          </w:p>
        </w:tc>
      </w:tr>
    </w:tbl>
    <w:p w:rsidR="00E7154A" w:rsidRPr="00C03630" w:rsidRDefault="00E7154A" w:rsidP="00E35A9E">
      <w:pPr>
        <w:spacing w:after="0"/>
        <w:rPr>
          <w:rFonts w:ascii="Calibri" w:eastAsia="Calibri" w:hAnsi="Calibri" w:cs="Cordia New"/>
          <w:color w:val="000000" w:themeColor="text1"/>
        </w:rPr>
      </w:pPr>
    </w:p>
    <w:p w:rsidR="00546587" w:rsidRPr="00C03630" w:rsidRDefault="00546587" w:rsidP="00E35A9E">
      <w:pPr>
        <w:spacing w:after="0"/>
        <w:rPr>
          <w:rFonts w:ascii="Calibri" w:eastAsia="Calibri" w:hAnsi="Calibri" w:cs="Cordia New"/>
          <w:color w:val="000000" w:themeColor="text1"/>
        </w:rPr>
      </w:pPr>
    </w:p>
    <w:p w:rsidR="00546587" w:rsidRPr="00C03630" w:rsidRDefault="00546587" w:rsidP="00E35A9E">
      <w:pPr>
        <w:spacing w:after="0"/>
        <w:rPr>
          <w:rFonts w:ascii="Calibri" w:eastAsia="Calibri" w:hAnsi="Calibri" w:cs="Cordia New"/>
          <w:color w:val="000000" w:themeColor="text1"/>
        </w:rPr>
      </w:pPr>
    </w:p>
    <w:sectPr w:rsidR="00546587" w:rsidRPr="00C03630" w:rsidSect="009100B6">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7B9" w:rsidRDefault="00E607B9" w:rsidP="00D00B10">
      <w:pPr>
        <w:spacing w:after="0" w:line="240" w:lineRule="auto"/>
      </w:pPr>
      <w:r>
        <w:separator/>
      </w:r>
    </w:p>
  </w:endnote>
  <w:endnote w:type="continuationSeparator" w:id="0">
    <w:p w:rsidR="00E607B9" w:rsidRDefault="00E607B9" w:rsidP="00D0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H SarabunPSK Bold">
    <w:altName w:val="TH SarabunPSK"/>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7B9" w:rsidRDefault="00E607B9" w:rsidP="00D00B10">
      <w:pPr>
        <w:spacing w:after="0" w:line="240" w:lineRule="auto"/>
      </w:pPr>
      <w:r>
        <w:separator/>
      </w:r>
    </w:p>
  </w:footnote>
  <w:footnote w:type="continuationSeparator" w:id="0">
    <w:p w:rsidR="00E607B9" w:rsidRDefault="00E607B9" w:rsidP="00D00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DC3310"/>
    <w:lvl w:ilvl="0">
      <w:start w:val="1"/>
      <w:numFmt w:val="decimal"/>
      <w:pStyle w:val="5"/>
      <w:lvlText w:val="%1."/>
      <w:lvlJc w:val="left"/>
      <w:pPr>
        <w:tabs>
          <w:tab w:val="num" w:pos="1800"/>
        </w:tabs>
        <w:ind w:left="1800" w:hanging="360"/>
      </w:pPr>
    </w:lvl>
  </w:abstractNum>
  <w:abstractNum w:abstractNumId="1">
    <w:nsid w:val="FFFFFF7D"/>
    <w:multiLevelType w:val="singleLevel"/>
    <w:tmpl w:val="4E0C996A"/>
    <w:lvl w:ilvl="0">
      <w:start w:val="1"/>
      <w:numFmt w:val="decimal"/>
      <w:pStyle w:val="4"/>
      <w:lvlText w:val="%1."/>
      <w:lvlJc w:val="left"/>
      <w:pPr>
        <w:tabs>
          <w:tab w:val="num" w:pos="1440"/>
        </w:tabs>
        <w:ind w:left="1440" w:hanging="360"/>
      </w:pPr>
    </w:lvl>
  </w:abstractNum>
  <w:abstractNum w:abstractNumId="2">
    <w:nsid w:val="FFFFFF7E"/>
    <w:multiLevelType w:val="singleLevel"/>
    <w:tmpl w:val="7F92ACEE"/>
    <w:lvl w:ilvl="0">
      <w:start w:val="1"/>
      <w:numFmt w:val="decimal"/>
      <w:pStyle w:val="3"/>
      <w:lvlText w:val="%1."/>
      <w:lvlJc w:val="left"/>
      <w:pPr>
        <w:tabs>
          <w:tab w:val="num" w:pos="1080"/>
        </w:tabs>
        <w:ind w:left="1080" w:hanging="360"/>
      </w:pPr>
    </w:lvl>
  </w:abstractNum>
  <w:abstractNum w:abstractNumId="3">
    <w:nsid w:val="FFFFFF7F"/>
    <w:multiLevelType w:val="singleLevel"/>
    <w:tmpl w:val="8D0225BE"/>
    <w:lvl w:ilvl="0">
      <w:start w:val="1"/>
      <w:numFmt w:val="decimal"/>
      <w:pStyle w:val="2"/>
      <w:lvlText w:val="%1."/>
      <w:lvlJc w:val="left"/>
      <w:pPr>
        <w:tabs>
          <w:tab w:val="num" w:pos="720"/>
        </w:tabs>
        <w:ind w:left="720" w:hanging="360"/>
      </w:pPr>
    </w:lvl>
  </w:abstractNum>
  <w:abstractNum w:abstractNumId="4">
    <w:nsid w:val="FFFFFF80"/>
    <w:multiLevelType w:val="singleLevel"/>
    <w:tmpl w:val="F8EAC754"/>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CB18F284"/>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40C8A574"/>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791A5FC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49D0456C"/>
    <w:lvl w:ilvl="0">
      <w:start w:val="1"/>
      <w:numFmt w:val="decimal"/>
      <w:pStyle w:val="a"/>
      <w:lvlText w:val="%1."/>
      <w:lvlJc w:val="left"/>
      <w:pPr>
        <w:tabs>
          <w:tab w:val="num" w:pos="360"/>
        </w:tabs>
        <w:ind w:left="360" w:hanging="360"/>
      </w:pPr>
    </w:lvl>
  </w:abstractNum>
  <w:abstractNum w:abstractNumId="9">
    <w:nsid w:val="181C2DC6"/>
    <w:multiLevelType w:val="hybridMultilevel"/>
    <w:tmpl w:val="62026C92"/>
    <w:lvl w:ilvl="0" w:tplc="B75AAA66">
      <w:start w:val="1"/>
      <w:numFmt w:val="bullet"/>
      <w:lvlText w:val="•"/>
      <w:lvlJc w:val="left"/>
      <w:pPr>
        <w:tabs>
          <w:tab w:val="num" w:pos="720"/>
        </w:tabs>
        <w:ind w:left="720" w:hanging="360"/>
      </w:pPr>
      <w:rPr>
        <w:rFonts w:ascii="Angsana New" w:hAnsi="Angsana New" w:hint="default"/>
      </w:rPr>
    </w:lvl>
    <w:lvl w:ilvl="1" w:tplc="BB5AFEFA" w:tentative="1">
      <w:start w:val="1"/>
      <w:numFmt w:val="bullet"/>
      <w:lvlText w:val="•"/>
      <w:lvlJc w:val="left"/>
      <w:pPr>
        <w:tabs>
          <w:tab w:val="num" w:pos="1440"/>
        </w:tabs>
        <w:ind w:left="1440" w:hanging="360"/>
      </w:pPr>
      <w:rPr>
        <w:rFonts w:ascii="Angsana New" w:hAnsi="Angsana New" w:hint="default"/>
      </w:rPr>
    </w:lvl>
    <w:lvl w:ilvl="2" w:tplc="473AED40" w:tentative="1">
      <w:start w:val="1"/>
      <w:numFmt w:val="bullet"/>
      <w:lvlText w:val="•"/>
      <w:lvlJc w:val="left"/>
      <w:pPr>
        <w:tabs>
          <w:tab w:val="num" w:pos="2160"/>
        </w:tabs>
        <w:ind w:left="2160" w:hanging="360"/>
      </w:pPr>
      <w:rPr>
        <w:rFonts w:ascii="Angsana New" w:hAnsi="Angsana New" w:hint="default"/>
      </w:rPr>
    </w:lvl>
    <w:lvl w:ilvl="3" w:tplc="684CBEC4" w:tentative="1">
      <w:start w:val="1"/>
      <w:numFmt w:val="bullet"/>
      <w:lvlText w:val="•"/>
      <w:lvlJc w:val="left"/>
      <w:pPr>
        <w:tabs>
          <w:tab w:val="num" w:pos="2880"/>
        </w:tabs>
        <w:ind w:left="2880" w:hanging="360"/>
      </w:pPr>
      <w:rPr>
        <w:rFonts w:ascii="Angsana New" w:hAnsi="Angsana New" w:hint="default"/>
      </w:rPr>
    </w:lvl>
    <w:lvl w:ilvl="4" w:tplc="F4AC0230" w:tentative="1">
      <w:start w:val="1"/>
      <w:numFmt w:val="bullet"/>
      <w:lvlText w:val="•"/>
      <w:lvlJc w:val="left"/>
      <w:pPr>
        <w:tabs>
          <w:tab w:val="num" w:pos="3600"/>
        </w:tabs>
        <w:ind w:left="3600" w:hanging="360"/>
      </w:pPr>
      <w:rPr>
        <w:rFonts w:ascii="Angsana New" w:hAnsi="Angsana New" w:hint="default"/>
      </w:rPr>
    </w:lvl>
    <w:lvl w:ilvl="5" w:tplc="3ED4C1EA" w:tentative="1">
      <w:start w:val="1"/>
      <w:numFmt w:val="bullet"/>
      <w:lvlText w:val="•"/>
      <w:lvlJc w:val="left"/>
      <w:pPr>
        <w:tabs>
          <w:tab w:val="num" w:pos="4320"/>
        </w:tabs>
        <w:ind w:left="4320" w:hanging="360"/>
      </w:pPr>
      <w:rPr>
        <w:rFonts w:ascii="Angsana New" w:hAnsi="Angsana New" w:hint="default"/>
      </w:rPr>
    </w:lvl>
    <w:lvl w:ilvl="6" w:tplc="E2962CFA" w:tentative="1">
      <w:start w:val="1"/>
      <w:numFmt w:val="bullet"/>
      <w:lvlText w:val="•"/>
      <w:lvlJc w:val="left"/>
      <w:pPr>
        <w:tabs>
          <w:tab w:val="num" w:pos="5040"/>
        </w:tabs>
        <w:ind w:left="5040" w:hanging="360"/>
      </w:pPr>
      <w:rPr>
        <w:rFonts w:ascii="Angsana New" w:hAnsi="Angsana New" w:hint="default"/>
      </w:rPr>
    </w:lvl>
    <w:lvl w:ilvl="7" w:tplc="D4F67A54" w:tentative="1">
      <w:start w:val="1"/>
      <w:numFmt w:val="bullet"/>
      <w:lvlText w:val="•"/>
      <w:lvlJc w:val="left"/>
      <w:pPr>
        <w:tabs>
          <w:tab w:val="num" w:pos="5760"/>
        </w:tabs>
        <w:ind w:left="5760" w:hanging="360"/>
      </w:pPr>
      <w:rPr>
        <w:rFonts w:ascii="Angsana New" w:hAnsi="Angsana New" w:hint="default"/>
      </w:rPr>
    </w:lvl>
    <w:lvl w:ilvl="8" w:tplc="67C0A7E6" w:tentative="1">
      <w:start w:val="1"/>
      <w:numFmt w:val="bullet"/>
      <w:lvlText w:val="•"/>
      <w:lvlJc w:val="left"/>
      <w:pPr>
        <w:tabs>
          <w:tab w:val="num" w:pos="6480"/>
        </w:tabs>
        <w:ind w:left="6480" w:hanging="360"/>
      </w:pPr>
      <w:rPr>
        <w:rFonts w:ascii="Angsana New" w:hAnsi="Angsana New" w:hint="default"/>
      </w:rPr>
    </w:lvl>
  </w:abstractNum>
  <w:abstractNum w:abstractNumId="1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1">
    <w:nsid w:val="65CE648B"/>
    <w:multiLevelType w:val="hybridMultilevel"/>
    <w:tmpl w:val="D420575C"/>
    <w:lvl w:ilvl="0" w:tplc="BA783EB4">
      <w:numFmt w:val="bullet"/>
      <w:lvlText w:val="-"/>
      <w:lvlJc w:val="left"/>
      <w:pPr>
        <w:ind w:left="1440" w:hanging="360"/>
      </w:pPr>
      <w:rPr>
        <w:rFonts w:ascii="TH SarabunPSK" w:eastAsiaTheme="minorHAnsi" w:hAnsi="TH SarabunPSK" w:cs="TH SarabunPS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num w:numId="1">
    <w:abstractNumId w:val="10"/>
  </w:num>
  <w:num w:numId="2">
    <w:abstractNumId w:val="12"/>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11"/>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9E"/>
    <w:rsid w:val="0000392E"/>
    <w:rsid w:val="00010B0B"/>
    <w:rsid w:val="0001317A"/>
    <w:rsid w:val="00013BC3"/>
    <w:rsid w:val="00023BBB"/>
    <w:rsid w:val="000261F8"/>
    <w:rsid w:val="00027FBF"/>
    <w:rsid w:val="000501FE"/>
    <w:rsid w:val="00073BCC"/>
    <w:rsid w:val="000A5882"/>
    <w:rsid w:val="000A7354"/>
    <w:rsid w:val="000B2CC8"/>
    <w:rsid w:val="000C664E"/>
    <w:rsid w:val="000C6ECC"/>
    <w:rsid w:val="000E1034"/>
    <w:rsid w:val="001005C6"/>
    <w:rsid w:val="00102858"/>
    <w:rsid w:val="00111EF7"/>
    <w:rsid w:val="0012099C"/>
    <w:rsid w:val="00126454"/>
    <w:rsid w:val="00142CA0"/>
    <w:rsid w:val="001433F0"/>
    <w:rsid w:val="0014377C"/>
    <w:rsid w:val="001449B5"/>
    <w:rsid w:val="00150CB8"/>
    <w:rsid w:val="0016433E"/>
    <w:rsid w:val="00170F78"/>
    <w:rsid w:val="00173A2C"/>
    <w:rsid w:val="001802E1"/>
    <w:rsid w:val="00191151"/>
    <w:rsid w:val="001914E1"/>
    <w:rsid w:val="00195697"/>
    <w:rsid w:val="001A36CE"/>
    <w:rsid w:val="001B0174"/>
    <w:rsid w:val="001C541D"/>
    <w:rsid w:val="001D0A08"/>
    <w:rsid w:val="001D2196"/>
    <w:rsid w:val="001D7199"/>
    <w:rsid w:val="001D7FEF"/>
    <w:rsid w:val="001E4A3B"/>
    <w:rsid w:val="001E5E62"/>
    <w:rsid w:val="001E7D59"/>
    <w:rsid w:val="001F2E54"/>
    <w:rsid w:val="001F5321"/>
    <w:rsid w:val="00201699"/>
    <w:rsid w:val="00202767"/>
    <w:rsid w:val="0020411D"/>
    <w:rsid w:val="00206BCC"/>
    <w:rsid w:val="00214F09"/>
    <w:rsid w:val="0021594C"/>
    <w:rsid w:val="00216327"/>
    <w:rsid w:val="0023283F"/>
    <w:rsid w:val="00234EDF"/>
    <w:rsid w:val="00241387"/>
    <w:rsid w:val="00241B63"/>
    <w:rsid w:val="0024655B"/>
    <w:rsid w:val="002518BD"/>
    <w:rsid w:val="00251EEC"/>
    <w:rsid w:val="002655B8"/>
    <w:rsid w:val="00266536"/>
    <w:rsid w:val="00273B12"/>
    <w:rsid w:val="00277B22"/>
    <w:rsid w:val="00287382"/>
    <w:rsid w:val="002874EF"/>
    <w:rsid w:val="00290191"/>
    <w:rsid w:val="00295D96"/>
    <w:rsid w:val="002A0699"/>
    <w:rsid w:val="002A1CE3"/>
    <w:rsid w:val="002A1F04"/>
    <w:rsid w:val="002A3ADD"/>
    <w:rsid w:val="002B1843"/>
    <w:rsid w:val="002C7D84"/>
    <w:rsid w:val="002D3AF8"/>
    <w:rsid w:val="002E7797"/>
    <w:rsid w:val="00300471"/>
    <w:rsid w:val="00304B55"/>
    <w:rsid w:val="003110D6"/>
    <w:rsid w:val="00313234"/>
    <w:rsid w:val="00314DAC"/>
    <w:rsid w:val="00314EEA"/>
    <w:rsid w:val="003175D7"/>
    <w:rsid w:val="0032042E"/>
    <w:rsid w:val="00323A1C"/>
    <w:rsid w:val="00327D68"/>
    <w:rsid w:val="0033266F"/>
    <w:rsid w:val="00337A98"/>
    <w:rsid w:val="00341C75"/>
    <w:rsid w:val="00342031"/>
    <w:rsid w:val="003475CE"/>
    <w:rsid w:val="003521C6"/>
    <w:rsid w:val="00364E2B"/>
    <w:rsid w:val="00373A13"/>
    <w:rsid w:val="0037445B"/>
    <w:rsid w:val="00382BEF"/>
    <w:rsid w:val="0038379D"/>
    <w:rsid w:val="0038776E"/>
    <w:rsid w:val="00391700"/>
    <w:rsid w:val="00392D86"/>
    <w:rsid w:val="00394176"/>
    <w:rsid w:val="0039474A"/>
    <w:rsid w:val="003A2208"/>
    <w:rsid w:val="003B0D5D"/>
    <w:rsid w:val="003C2588"/>
    <w:rsid w:val="003C43A8"/>
    <w:rsid w:val="003D4511"/>
    <w:rsid w:val="003D5D86"/>
    <w:rsid w:val="003E6D00"/>
    <w:rsid w:val="003F5379"/>
    <w:rsid w:val="003F6765"/>
    <w:rsid w:val="003F6915"/>
    <w:rsid w:val="00407877"/>
    <w:rsid w:val="00412841"/>
    <w:rsid w:val="00416932"/>
    <w:rsid w:val="004205B2"/>
    <w:rsid w:val="00426F80"/>
    <w:rsid w:val="0044793D"/>
    <w:rsid w:val="00453B1E"/>
    <w:rsid w:val="00457BBF"/>
    <w:rsid w:val="00475C48"/>
    <w:rsid w:val="00481CE3"/>
    <w:rsid w:val="004826A2"/>
    <w:rsid w:val="0048444C"/>
    <w:rsid w:val="00496E5C"/>
    <w:rsid w:val="00497B56"/>
    <w:rsid w:val="004A1B12"/>
    <w:rsid w:val="004A54A6"/>
    <w:rsid w:val="004B0CAB"/>
    <w:rsid w:val="004B7F01"/>
    <w:rsid w:val="004C3712"/>
    <w:rsid w:val="004C3FDE"/>
    <w:rsid w:val="004C5C4B"/>
    <w:rsid w:val="004D0663"/>
    <w:rsid w:val="004D0698"/>
    <w:rsid w:val="004E4E77"/>
    <w:rsid w:val="004E5849"/>
    <w:rsid w:val="004F16E5"/>
    <w:rsid w:val="004F1776"/>
    <w:rsid w:val="004F6338"/>
    <w:rsid w:val="00502AC7"/>
    <w:rsid w:val="00502CA9"/>
    <w:rsid w:val="00507251"/>
    <w:rsid w:val="005129A5"/>
    <w:rsid w:val="0052265D"/>
    <w:rsid w:val="00527B05"/>
    <w:rsid w:val="00531962"/>
    <w:rsid w:val="00541EB3"/>
    <w:rsid w:val="00546587"/>
    <w:rsid w:val="00550FA5"/>
    <w:rsid w:val="00551577"/>
    <w:rsid w:val="005540F5"/>
    <w:rsid w:val="0055696B"/>
    <w:rsid w:val="00566A2B"/>
    <w:rsid w:val="00566D13"/>
    <w:rsid w:val="005711C5"/>
    <w:rsid w:val="00572996"/>
    <w:rsid w:val="005767D7"/>
    <w:rsid w:val="00583ABF"/>
    <w:rsid w:val="00583F35"/>
    <w:rsid w:val="0059039E"/>
    <w:rsid w:val="00590FD2"/>
    <w:rsid w:val="005A5542"/>
    <w:rsid w:val="005A5AC2"/>
    <w:rsid w:val="005C1DE5"/>
    <w:rsid w:val="005C34B2"/>
    <w:rsid w:val="005C3A46"/>
    <w:rsid w:val="005C50BE"/>
    <w:rsid w:val="005D0AB8"/>
    <w:rsid w:val="005E4C4D"/>
    <w:rsid w:val="005E6793"/>
    <w:rsid w:val="005F2659"/>
    <w:rsid w:val="005F3604"/>
    <w:rsid w:val="005F496F"/>
    <w:rsid w:val="00614ED0"/>
    <w:rsid w:val="00620DEE"/>
    <w:rsid w:val="00621DAF"/>
    <w:rsid w:val="00622EA2"/>
    <w:rsid w:val="00627DE9"/>
    <w:rsid w:val="00637383"/>
    <w:rsid w:val="00645BAD"/>
    <w:rsid w:val="00654C20"/>
    <w:rsid w:val="00657392"/>
    <w:rsid w:val="006636E3"/>
    <w:rsid w:val="0066387F"/>
    <w:rsid w:val="0066580A"/>
    <w:rsid w:val="006861B3"/>
    <w:rsid w:val="00693F8C"/>
    <w:rsid w:val="006958D5"/>
    <w:rsid w:val="00695B71"/>
    <w:rsid w:val="006A0ABD"/>
    <w:rsid w:val="006A12EC"/>
    <w:rsid w:val="006A4DFC"/>
    <w:rsid w:val="006B2A0F"/>
    <w:rsid w:val="006B43CB"/>
    <w:rsid w:val="006E6139"/>
    <w:rsid w:val="006F1D06"/>
    <w:rsid w:val="006F5398"/>
    <w:rsid w:val="00700824"/>
    <w:rsid w:val="00707A81"/>
    <w:rsid w:val="00707CA0"/>
    <w:rsid w:val="007104E3"/>
    <w:rsid w:val="0072495A"/>
    <w:rsid w:val="00741313"/>
    <w:rsid w:val="00744AA7"/>
    <w:rsid w:val="00754969"/>
    <w:rsid w:val="00755FDB"/>
    <w:rsid w:val="00756E8C"/>
    <w:rsid w:val="007656C8"/>
    <w:rsid w:val="00767078"/>
    <w:rsid w:val="0077662D"/>
    <w:rsid w:val="00776903"/>
    <w:rsid w:val="0078186A"/>
    <w:rsid w:val="0078207B"/>
    <w:rsid w:val="007825A5"/>
    <w:rsid w:val="00784713"/>
    <w:rsid w:val="00790E38"/>
    <w:rsid w:val="00791A19"/>
    <w:rsid w:val="00797218"/>
    <w:rsid w:val="007A3746"/>
    <w:rsid w:val="007A6F23"/>
    <w:rsid w:val="007B1827"/>
    <w:rsid w:val="007B2DB8"/>
    <w:rsid w:val="007B6488"/>
    <w:rsid w:val="007C1733"/>
    <w:rsid w:val="007C4BE1"/>
    <w:rsid w:val="007D2C53"/>
    <w:rsid w:val="007D594B"/>
    <w:rsid w:val="007D7F12"/>
    <w:rsid w:val="007E545C"/>
    <w:rsid w:val="007E6021"/>
    <w:rsid w:val="007F57D3"/>
    <w:rsid w:val="00802917"/>
    <w:rsid w:val="008136A9"/>
    <w:rsid w:val="00814AEB"/>
    <w:rsid w:val="00815AD3"/>
    <w:rsid w:val="00815B44"/>
    <w:rsid w:val="00835F28"/>
    <w:rsid w:val="008419B6"/>
    <w:rsid w:val="008435E7"/>
    <w:rsid w:val="00851EAE"/>
    <w:rsid w:val="008529FF"/>
    <w:rsid w:val="00854EE0"/>
    <w:rsid w:val="008556DA"/>
    <w:rsid w:val="00861A3D"/>
    <w:rsid w:val="00863108"/>
    <w:rsid w:val="008657C5"/>
    <w:rsid w:val="0087026D"/>
    <w:rsid w:val="0087413A"/>
    <w:rsid w:val="00875856"/>
    <w:rsid w:val="008777E7"/>
    <w:rsid w:val="00884D95"/>
    <w:rsid w:val="00886317"/>
    <w:rsid w:val="008919A0"/>
    <w:rsid w:val="00894799"/>
    <w:rsid w:val="008A62DB"/>
    <w:rsid w:val="008B1256"/>
    <w:rsid w:val="008B4595"/>
    <w:rsid w:val="008B6FDE"/>
    <w:rsid w:val="008C2CC6"/>
    <w:rsid w:val="008D4533"/>
    <w:rsid w:val="008D65BE"/>
    <w:rsid w:val="008E465D"/>
    <w:rsid w:val="008F79AE"/>
    <w:rsid w:val="009074C0"/>
    <w:rsid w:val="009100B6"/>
    <w:rsid w:val="0091363A"/>
    <w:rsid w:val="00920109"/>
    <w:rsid w:val="00944341"/>
    <w:rsid w:val="00944445"/>
    <w:rsid w:val="00945E8A"/>
    <w:rsid w:val="00950F59"/>
    <w:rsid w:val="009523E5"/>
    <w:rsid w:val="00953B64"/>
    <w:rsid w:val="00956A7D"/>
    <w:rsid w:val="00963482"/>
    <w:rsid w:val="009A198D"/>
    <w:rsid w:val="009B4AF5"/>
    <w:rsid w:val="009B6F52"/>
    <w:rsid w:val="009C6B07"/>
    <w:rsid w:val="009E09F0"/>
    <w:rsid w:val="009E2940"/>
    <w:rsid w:val="009F0B63"/>
    <w:rsid w:val="00A01E31"/>
    <w:rsid w:val="00A02568"/>
    <w:rsid w:val="00A10563"/>
    <w:rsid w:val="00A105F8"/>
    <w:rsid w:val="00A12CB8"/>
    <w:rsid w:val="00A13245"/>
    <w:rsid w:val="00A23D83"/>
    <w:rsid w:val="00A44094"/>
    <w:rsid w:val="00A50C30"/>
    <w:rsid w:val="00A5311F"/>
    <w:rsid w:val="00A538AE"/>
    <w:rsid w:val="00A55490"/>
    <w:rsid w:val="00A61576"/>
    <w:rsid w:val="00A64C38"/>
    <w:rsid w:val="00A64C73"/>
    <w:rsid w:val="00A64C82"/>
    <w:rsid w:val="00A66317"/>
    <w:rsid w:val="00A66693"/>
    <w:rsid w:val="00A72CFD"/>
    <w:rsid w:val="00A76BBC"/>
    <w:rsid w:val="00A77BCA"/>
    <w:rsid w:val="00A9259B"/>
    <w:rsid w:val="00A970BA"/>
    <w:rsid w:val="00AB011F"/>
    <w:rsid w:val="00AB2F6F"/>
    <w:rsid w:val="00AB4E78"/>
    <w:rsid w:val="00AD05EA"/>
    <w:rsid w:val="00AD14D2"/>
    <w:rsid w:val="00AE0E0C"/>
    <w:rsid w:val="00AE1EEE"/>
    <w:rsid w:val="00AE390E"/>
    <w:rsid w:val="00AF7477"/>
    <w:rsid w:val="00B013DF"/>
    <w:rsid w:val="00B02772"/>
    <w:rsid w:val="00B07960"/>
    <w:rsid w:val="00B118A8"/>
    <w:rsid w:val="00B24671"/>
    <w:rsid w:val="00B42BAC"/>
    <w:rsid w:val="00B4540D"/>
    <w:rsid w:val="00B454C2"/>
    <w:rsid w:val="00B461CA"/>
    <w:rsid w:val="00B46BBD"/>
    <w:rsid w:val="00B51A2D"/>
    <w:rsid w:val="00B51C9A"/>
    <w:rsid w:val="00B5631F"/>
    <w:rsid w:val="00B56F74"/>
    <w:rsid w:val="00B60D08"/>
    <w:rsid w:val="00B666BA"/>
    <w:rsid w:val="00B708F7"/>
    <w:rsid w:val="00B82061"/>
    <w:rsid w:val="00B8347F"/>
    <w:rsid w:val="00B83E0B"/>
    <w:rsid w:val="00B97998"/>
    <w:rsid w:val="00BA2797"/>
    <w:rsid w:val="00BA2BAD"/>
    <w:rsid w:val="00BA37AD"/>
    <w:rsid w:val="00BA4F05"/>
    <w:rsid w:val="00BC3DC4"/>
    <w:rsid w:val="00BC6844"/>
    <w:rsid w:val="00BD60D6"/>
    <w:rsid w:val="00BD6E34"/>
    <w:rsid w:val="00BF15FB"/>
    <w:rsid w:val="00BF425E"/>
    <w:rsid w:val="00C03630"/>
    <w:rsid w:val="00C04030"/>
    <w:rsid w:val="00C06946"/>
    <w:rsid w:val="00C11C54"/>
    <w:rsid w:val="00C14F90"/>
    <w:rsid w:val="00C27E1F"/>
    <w:rsid w:val="00C41EA8"/>
    <w:rsid w:val="00C42673"/>
    <w:rsid w:val="00C437C2"/>
    <w:rsid w:val="00C453AC"/>
    <w:rsid w:val="00C471CC"/>
    <w:rsid w:val="00C538E7"/>
    <w:rsid w:val="00C63F9D"/>
    <w:rsid w:val="00C75713"/>
    <w:rsid w:val="00C833FF"/>
    <w:rsid w:val="00C859AB"/>
    <w:rsid w:val="00C90A57"/>
    <w:rsid w:val="00C91F88"/>
    <w:rsid w:val="00C9496D"/>
    <w:rsid w:val="00C968C3"/>
    <w:rsid w:val="00CA477B"/>
    <w:rsid w:val="00CA5635"/>
    <w:rsid w:val="00CA626C"/>
    <w:rsid w:val="00CB3381"/>
    <w:rsid w:val="00CB65D8"/>
    <w:rsid w:val="00CC061D"/>
    <w:rsid w:val="00CC1B48"/>
    <w:rsid w:val="00CC1FAF"/>
    <w:rsid w:val="00CC34DF"/>
    <w:rsid w:val="00CD36C6"/>
    <w:rsid w:val="00CD6465"/>
    <w:rsid w:val="00CE2892"/>
    <w:rsid w:val="00CF22BB"/>
    <w:rsid w:val="00CF3F66"/>
    <w:rsid w:val="00D00433"/>
    <w:rsid w:val="00D00B10"/>
    <w:rsid w:val="00D10C42"/>
    <w:rsid w:val="00D1199E"/>
    <w:rsid w:val="00D14C3A"/>
    <w:rsid w:val="00D17050"/>
    <w:rsid w:val="00D173F7"/>
    <w:rsid w:val="00D207C8"/>
    <w:rsid w:val="00D25D3B"/>
    <w:rsid w:val="00D35089"/>
    <w:rsid w:val="00D41A73"/>
    <w:rsid w:val="00D4345C"/>
    <w:rsid w:val="00D442D2"/>
    <w:rsid w:val="00D44437"/>
    <w:rsid w:val="00D44D8C"/>
    <w:rsid w:val="00D46E86"/>
    <w:rsid w:val="00D52755"/>
    <w:rsid w:val="00D55E49"/>
    <w:rsid w:val="00D5688A"/>
    <w:rsid w:val="00D63F70"/>
    <w:rsid w:val="00D722E9"/>
    <w:rsid w:val="00D76093"/>
    <w:rsid w:val="00D9005D"/>
    <w:rsid w:val="00D93C56"/>
    <w:rsid w:val="00D97F41"/>
    <w:rsid w:val="00DA6364"/>
    <w:rsid w:val="00DB4945"/>
    <w:rsid w:val="00DC130C"/>
    <w:rsid w:val="00DC5D3F"/>
    <w:rsid w:val="00DC7BC5"/>
    <w:rsid w:val="00DD4A5D"/>
    <w:rsid w:val="00DE70BA"/>
    <w:rsid w:val="00DF08A5"/>
    <w:rsid w:val="00DF09EF"/>
    <w:rsid w:val="00DF258E"/>
    <w:rsid w:val="00DF276E"/>
    <w:rsid w:val="00DF2EDA"/>
    <w:rsid w:val="00DF7CE6"/>
    <w:rsid w:val="00E03212"/>
    <w:rsid w:val="00E248F1"/>
    <w:rsid w:val="00E27C47"/>
    <w:rsid w:val="00E30006"/>
    <w:rsid w:val="00E32F2D"/>
    <w:rsid w:val="00E35A9E"/>
    <w:rsid w:val="00E37DA3"/>
    <w:rsid w:val="00E42E4D"/>
    <w:rsid w:val="00E44016"/>
    <w:rsid w:val="00E444ED"/>
    <w:rsid w:val="00E55278"/>
    <w:rsid w:val="00E55662"/>
    <w:rsid w:val="00E55B42"/>
    <w:rsid w:val="00E55B77"/>
    <w:rsid w:val="00E607B9"/>
    <w:rsid w:val="00E626FC"/>
    <w:rsid w:val="00E64CB2"/>
    <w:rsid w:val="00E7154A"/>
    <w:rsid w:val="00E92B9B"/>
    <w:rsid w:val="00EA1755"/>
    <w:rsid w:val="00EA2522"/>
    <w:rsid w:val="00EA3AAD"/>
    <w:rsid w:val="00EC00CF"/>
    <w:rsid w:val="00EC4BF3"/>
    <w:rsid w:val="00EC5ADA"/>
    <w:rsid w:val="00ED3960"/>
    <w:rsid w:val="00ED6814"/>
    <w:rsid w:val="00EE0E44"/>
    <w:rsid w:val="00EE15D0"/>
    <w:rsid w:val="00EF392B"/>
    <w:rsid w:val="00EF7C94"/>
    <w:rsid w:val="00F0279D"/>
    <w:rsid w:val="00F075A8"/>
    <w:rsid w:val="00F12E96"/>
    <w:rsid w:val="00F14601"/>
    <w:rsid w:val="00F14996"/>
    <w:rsid w:val="00F14AA5"/>
    <w:rsid w:val="00F1687B"/>
    <w:rsid w:val="00F25FA4"/>
    <w:rsid w:val="00F2612D"/>
    <w:rsid w:val="00F34313"/>
    <w:rsid w:val="00F52386"/>
    <w:rsid w:val="00F55884"/>
    <w:rsid w:val="00F565A7"/>
    <w:rsid w:val="00F60D32"/>
    <w:rsid w:val="00F719B9"/>
    <w:rsid w:val="00F735CA"/>
    <w:rsid w:val="00F75727"/>
    <w:rsid w:val="00F83698"/>
    <w:rsid w:val="00F8524E"/>
    <w:rsid w:val="00F9308C"/>
    <w:rsid w:val="00F97589"/>
    <w:rsid w:val="00FA691D"/>
    <w:rsid w:val="00FC01FB"/>
    <w:rsid w:val="00FC3FA1"/>
    <w:rsid w:val="00FD4353"/>
    <w:rsid w:val="00FD6696"/>
    <w:rsid w:val="00FE675E"/>
    <w:rsid w:val="00FF712F"/>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6D453-830B-4574-A7CA-A1EE5A24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7A98"/>
  </w:style>
  <w:style w:type="paragraph" w:styleId="1">
    <w:name w:val="heading 1"/>
    <w:basedOn w:val="a0"/>
    <w:next w:val="a0"/>
    <w:link w:val="10"/>
    <w:qFormat/>
    <w:rsid w:val="00E35A9E"/>
    <w:pPr>
      <w:keepNext/>
      <w:spacing w:after="0" w:line="240" w:lineRule="auto"/>
      <w:outlineLvl w:val="0"/>
    </w:pPr>
    <w:rPr>
      <w:rFonts w:ascii="CordiaUPC" w:eastAsia="Cordia New" w:hAnsi="CordiaUPC" w:cs="CordiaUPC"/>
      <w:sz w:val="32"/>
      <w:szCs w:val="32"/>
      <w:u w:val="single"/>
    </w:rPr>
  </w:style>
  <w:style w:type="paragraph" w:styleId="21">
    <w:name w:val="heading 2"/>
    <w:basedOn w:val="a0"/>
    <w:next w:val="a0"/>
    <w:link w:val="22"/>
    <w:semiHidden/>
    <w:unhideWhenUsed/>
    <w:qFormat/>
    <w:rsid w:val="00E35A9E"/>
    <w:pPr>
      <w:keepNext/>
      <w:keepLines/>
      <w:spacing w:before="200" w:after="0"/>
      <w:outlineLvl w:val="1"/>
    </w:pPr>
    <w:rPr>
      <w:rFonts w:ascii="Cambria" w:eastAsia="Times New Roman" w:hAnsi="Cambria" w:cs="Angsana New"/>
      <w:b/>
      <w:bCs/>
      <w:color w:val="4A66AC"/>
      <w:sz w:val="26"/>
      <w:szCs w:val="33"/>
    </w:rPr>
  </w:style>
  <w:style w:type="paragraph" w:styleId="31">
    <w:name w:val="heading 3"/>
    <w:basedOn w:val="a0"/>
    <w:next w:val="a0"/>
    <w:link w:val="32"/>
    <w:semiHidden/>
    <w:unhideWhenUsed/>
    <w:qFormat/>
    <w:rsid w:val="00E35A9E"/>
    <w:pPr>
      <w:keepNext/>
      <w:keepLines/>
      <w:spacing w:before="200" w:after="0"/>
      <w:outlineLvl w:val="2"/>
    </w:pPr>
    <w:rPr>
      <w:rFonts w:ascii="Cambria" w:eastAsia="Times New Roman" w:hAnsi="Cambria" w:cs="Angsana New"/>
      <w:b/>
      <w:bCs/>
      <w:color w:val="4A66AC"/>
    </w:rPr>
  </w:style>
  <w:style w:type="paragraph" w:styleId="41">
    <w:name w:val="heading 4"/>
    <w:basedOn w:val="a0"/>
    <w:next w:val="a0"/>
    <w:link w:val="42"/>
    <w:semiHidden/>
    <w:unhideWhenUsed/>
    <w:qFormat/>
    <w:rsid w:val="00E35A9E"/>
    <w:pPr>
      <w:keepNext/>
      <w:keepLines/>
      <w:spacing w:before="200" w:after="0"/>
      <w:outlineLvl w:val="3"/>
    </w:pPr>
    <w:rPr>
      <w:rFonts w:ascii="Cambria" w:eastAsia="Times New Roman" w:hAnsi="Cambria" w:cs="Angsana New"/>
      <w:b/>
      <w:bCs/>
      <w:i/>
      <w:iCs/>
      <w:color w:val="4A66AC"/>
    </w:rPr>
  </w:style>
  <w:style w:type="paragraph" w:styleId="51">
    <w:name w:val="heading 5"/>
    <w:basedOn w:val="a0"/>
    <w:next w:val="a0"/>
    <w:link w:val="52"/>
    <w:unhideWhenUsed/>
    <w:qFormat/>
    <w:rsid w:val="00E35A9E"/>
    <w:pPr>
      <w:spacing w:before="240" w:after="60" w:line="240" w:lineRule="auto"/>
      <w:outlineLvl w:val="4"/>
    </w:pPr>
    <w:rPr>
      <w:rFonts w:ascii="Calibri" w:eastAsia="Times New Roman" w:hAnsi="Calibri" w:cs="Angsana New"/>
      <w:b/>
      <w:bCs/>
      <w:i/>
      <w:iCs/>
      <w:sz w:val="26"/>
      <w:szCs w:val="33"/>
    </w:rPr>
  </w:style>
  <w:style w:type="paragraph" w:styleId="6">
    <w:name w:val="heading 6"/>
    <w:basedOn w:val="a0"/>
    <w:next w:val="a0"/>
    <w:link w:val="60"/>
    <w:qFormat/>
    <w:rsid w:val="00E35A9E"/>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7">
    <w:name w:val="heading 7"/>
    <w:basedOn w:val="a0"/>
    <w:next w:val="a0"/>
    <w:link w:val="70"/>
    <w:qFormat/>
    <w:rsid w:val="00E35A9E"/>
    <w:pPr>
      <w:keepNext/>
      <w:spacing w:after="0" w:line="240" w:lineRule="auto"/>
      <w:jc w:val="center"/>
      <w:outlineLvl w:val="6"/>
    </w:pPr>
    <w:rPr>
      <w:rFonts w:ascii="CordiaUPC" w:eastAsia="Cordia New" w:hAnsi="CordiaUPC" w:cs="CordiaUPC"/>
      <w:b/>
      <w:bCs/>
      <w:sz w:val="32"/>
      <w:szCs w:val="32"/>
    </w:rPr>
  </w:style>
  <w:style w:type="paragraph" w:styleId="8">
    <w:name w:val="heading 8"/>
    <w:basedOn w:val="a0"/>
    <w:next w:val="a0"/>
    <w:link w:val="80"/>
    <w:qFormat/>
    <w:rsid w:val="00E35A9E"/>
    <w:pPr>
      <w:spacing w:before="240" w:after="60" w:line="240" w:lineRule="auto"/>
      <w:outlineLvl w:val="7"/>
    </w:pPr>
    <w:rPr>
      <w:rFonts w:ascii="Times New Roman" w:eastAsia="Times New Roman" w:hAnsi="Times New Roman" w:cs="Angsana New"/>
      <w:i/>
      <w:iCs/>
      <w:sz w:val="24"/>
    </w:rPr>
  </w:style>
  <w:style w:type="paragraph" w:styleId="9">
    <w:name w:val="heading 9"/>
    <w:basedOn w:val="a0"/>
    <w:next w:val="a0"/>
    <w:link w:val="90"/>
    <w:qFormat/>
    <w:rsid w:val="00E35A9E"/>
    <w:pPr>
      <w:spacing w:before="240" w:after="60" w:line="240" w:lineRule="auto"/>
      <w:outlineLvl w:val="8"/>
    </w:pPr>
    <w:rPr>
      <w:rFonts w:ascii="Arial" w:eastAsia="Times New Roman" w:hAnsi="Arial" w:cs="Angsana New"/>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หัวเรื่อง 1 อักขระ"/>
    <w:basedOn w:val="a1"/>
    <w:link w:val="1"/>
    <w:rsid w:val="00E35A9E"/>
    <w:rPr>
      <w:rFonts w:ascii="CordiaUPC" w:eastAsia="Cordia New" w:hAnsi="CordiaUPC" w:cs="CordiaUPC"/>
      <w:sz w:val="32"/>
      <w:szCs w:val="32"/>
      <w:u w:val="single"/>
    </w:rPr>
  </w:style>
  <w:style w:type="paragraph" w:customStyle="1" w:styleId="Heading21">
    <w:name w:val="Heading 21"/>
    <w:basedOn w:val="a0"/>
    <w:next w:val="a0"/>
    <w:unhideWhenUsed/>
    <w:qFormat/>
    <w:rsid w:val="00E35A9E"/>
    <w:pPr>
      <w:keepNext/>
      <w:keepLines/>
      <w:spacing w:before="200" w:after="0"/>
      <w:outlineLvl w:val="1"/>
    </w:pPr>
    <w:rPr>
      <w:rFonts w:ascii="Cambria" w:eastAsia="Times New Roman" w:hAnsi="Cambria" w:cs="Angsana New"/>
      <w:b/>
      <w:bCs/>
      <w:color w:val="4A66AC"/>
      <w:sz w:val="26"/>
      <w:szCs w:val="33"/>
    </w:rPr>
  </w:style>
  <w:style w:type="paragraph" w:customStyle="1" w:styleId="Heading31">
    <w:name w:val="Heading 31"/>
    <w:basedOn w:val="a0"/>
    <w:next w:val="a0"/>
    <w:unhideWhenUsed/>
    <w:qFormat/>
    <w:rsid w:val="00E35A9E"/>
    <w:pPr>
      <w:keepNext/>
      <w:keepLines/>
      <w:spacing w:before="200" w:after="0"/>
      <w:outlineLvl w:val="2"/>
    </w:pPr>
    <w:rPr>
      <w:rFonts w:ascii="Cambria" w:eastAsia="Times New Roman" w:hAnsi="Cambria" w:cs="Angsana New"/>
      <w:b/>
      <w:bCs/>
      <w:color w:val="4A66AC"/>
    </w:rPr>
  </w:style>
  <w:style w:type="paragraph" w:customStyle="1" w:styleId="Heading41">
    <w:name w:val="Heading 41"/>
    <w:basedOn w:val="a0"/>
    <w:next w:val="a0"/>
    <w:unhideWhenUsed/>
    <w:qFormat/>
    <w:rsid w:val="00E35A9E"/>
    <w:pPr>
      <w:keepNext/>
      <w:keepLines/>
      <w:spacing w:before="200" w:after="0"/>
      <w:outlineLvl w:val="3"/>
    </w:pPr>
    <w:rPr>
      <w:rFonts w:ascii="Cambria" w:eastAsia="Times New Roman" w:hAnsi="Cambria" w:cs="Angsana New"/>
      <w:b/>
      <w:bCs/>
      <w:i/>
      <w:iCs/>
      <w:color w:val="4A66AC"/>
    </w:rPr>
  </w:style>
  <w:style w:type="character" w:customStyle="1" w:styleId="52">
    <w:name w:val="หัวเรื่อง 5 อักขระ"/>
    <w:basedOn w:val="a1"/>
    <w:link w:val="51"/>
    <w:rsid w:val="00E35A9E"/>
    <w:rPr>
      <w:rFonts w:ascii="Calibri" w:eastAsia="Times New Roman" w:hAnsi="Calibri" w:cs="Angsana New"/>
      <w:b/>
      <w:bCs/>
      <w:i/>
      <w:iCs/>
      <w:sz w:val="26"/>
      <w:szCs w:val="33"/>
    </w:rPr>
  </w:style>
  <w:style w:type="character" w:customStyle="1" w:styleId="60">
    <w:name w:val="หัวเรื่อง 6 อักขระ"/>
    <w:basedOn w:val="a1"/>
    <w:link w:val="6"/>
    <w:rsid w:val="00E35A9E"/>
    <w:rPr>
      <w:rFonts w:ascii="CordiaUPC" w:eastAsia="Cordia New" w:hAnsi="CordiaUPC" w:cs="CordiaUPC"/>
      <w:b/>
      <w:bCs/>
      <w:color w:val="0000FF"/>
      <w:sz w:val="32"/>
      <w:szCs w:val="32"/>
    </w:rPr>
  </w:style>
  <w:style w:type="character" w:customStyle="1" w:styleId="70">
    <w:name w:val="หัวเรื่อง 7 อักขระ"/>
    <w:basedOn w:val="a1"/>
    <w:link w:val="7"/>
    <w:rsid w:val="00E35A9E"/>
    <w:rPr>
      <w:rFonts w:ascii="CordiaUPC" w:eastAsia="Cordia New" w:hAnsi="CordiaUPC" w:cs="CordiaUPC"/>
      <w:b/>
      <w:bCs/>
      <w:sz w:val="32"/>
      <w:szCs w:val="32"/>
    </w:rPr>
  </w:style>
  <w:style w:type="character" w:customStyle="1" w:styleId="80">
    <w:name w:val="หัวเรื่อง 8 อักขระ"/>
    <w:basedOn w:val="a1"/>
    <w:link w:val="8"/>
    <w:rsid w:val="00E35A9E"/>
    <w:rPr>
      <w:rFonts w:ascii="Times New Roman" w:eastAsia="Times New Roman" w:hAnsi="Times New Roman" w:cs="Angsana New"/>
      <w:i/>
      <w:iCs/>
      <w:sz w:val="24"/>
    </w:rPr>
  </w:style>
  <w:style w:type="character" w:customStyle="1" w:styleId="90">
    <w:name w:val="หัวเรื่อง 9 อักขระ"/>
    <w:basedOn w:val="a1"/>
    <w:link w:val="9"/>
    <w:rsid w:val="00E35A9E"/>
    <w:rPr>
      <w:rFonts w:ascii="Arial" w:eastAsia="Times New Roman" w:hAnsi="Arial" w:cs="Angsana New"/>
      <w:szCs w:val="25"/>
    </w:rPr>
  </w:style>
  <w:style w:type="numbering" w:customStyle="1" w:styleId="NoList1">
    <w:name w:val="No List1"/>
    <w:next w:val="a3"/>
    <w:uiPriority w:val="99"/>
    <w:semiHidden/>
    <w:unhideWhenUsed/>
    <w:rsid w:val="00E35A9E"/>
  </w:style>
  <w:style w:type="paragraph" w:styleId="a4">
    <w:name w:val="Balloon Text"/>
    <w:basedOn w:val="a0"/>
    <w:link w:val="a5"/>
    <w:uiPriority w:val="99"/>
    <w:semiHidden/>
    <w:unhideWhenUsed/>
    <w:rsid w:val="00E35A9E"/>
    <w:pPr>
      <w:spacing w:after="0" w:line="240" w:lineRule="auto"/>
    </w:pPr>
    <w:rPr>
      <w:rFonts w:ascii="Tahoma" w:eastAsia="Times New Roman" w:hAnsi="Tahoma" w:cs="Angsana New"/>
      <w:sz w:val="16"/>
      <w:szCs w:val="20"/>
    </w:rPr>
  </w:style>
  <w:style w:type="character" w:customStyle="1" w:styleId="a5">
    <w:name w:val="ข้อความบอลลูน อักขระ"/>
    <w:basedOn w:val="a1"/>
    <w:link w:val="a4"/>
    <w:uiPriority w:val="99"/>
    <w:semiHidden/>
    <w:rsid w:val="00E35A9E"/>
    <w:rPr>
      <w:rFonts w:ascii="Tahoma" w:eastAsia="Times New Roman" w:hAnsi="Tahoma" w:cs="Angsana New"/>
      <w:sz w:val="16"/>
      <w:szCs w:val="20"/>
    </w:rPr>
  </w:style>
  <w:style w:type="paragraph" w:styleId="a6">
    <w:name w:val="Normal (Web)"/>
    <w:basedOn w:val="a0"/>
    <w:uiPriority w:val="99"/>
    <w:unhideWhenUsed/>
    <w:rsid w:val="00E35A9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aliases w:val="Table Heading"/>
    <w:basedOn w:val="a0"/>
    <w:link w:val="a8"/>
    <w:uiPriority w:val="34"/>
    <w:qFormat/>
    <w:rsid w:val="00E35A9E"/>
    <w:pPr>
      <w:spacing w:after="0" w:line="240" w:lineRule="auto"/>
      <w:ind w:left="720"/>
      <w:contextualSpacing/>
    </w:pPr>
    <w:rPr>
      <w:rFonts w:ascii="Times New Roman" w:eastAsia="Times New Roman" w:hAnsi="Times New Roman" w:cs="Angsana New"/>
      <w:sz w:val="24"/>
      <w:szCs w:val="30"/>
    </w:rPr>
  </w:style>
  <w:style w:type="character" w:customStyle="1" w:styleId="22">
    <w:name w:val="หัวเรื่อง 2 อักขระ"/>
    <w:basedOn w:val="a1"/>
    <w:link w:val="21"/>
    <w:semiHidden/>
    <w:rsid w:val="00E35A9E"/>
    <w:rPr>
      <w:rFonts w:ascii="Cambria" w:eastAsia="Times New Roman" w:hAnsi="Cambria" w:cs="Angsana New"/>
      <w:b/>
      <w:bCs/>
      <w:color w:val="4A66AC"/>
      <w:sz w:val="26"/>
      <w:szCs w:val="33"/>
    </w:rPr>
  </w:style>
  <w:style w:type="character" w:customStyle="1" w:styleId="32">
    <w:name w:val="หัวเรื่อง 3 อักขระ"/>
    <w:basedOn w:val="a1"/>
    <w:link w:val="31"/>
    <w:rsid w:val="00E35A9E"/>
    <w:rPr>
      <w:rFonts w:ascii="Cambria" w:eastAsia="Times New Roman" w:hAnsi="Cambria" w:cs="Angsana New"/>
      <w:b/>
      <w:bCs/>
      <w:color w:val="4A66AC"/>
    </w:rPr>
  </w:style>
  <w:style w:type="character" w:customStyle="1" w:styleId="42">
    <w:name w:val="หัวเรื่อง 4 อักขระ"/>
    <w:basedOn w:val="a1"/>
    <w:link w:val="41"/>
    <w:rsid w:val="00E35A9E"/>
    <w:rPr>
      <w:rFonts w:ascii="Cambria" w:eastAsia="Times New Roman" w:hAnsi="Cambria" w:cs="Angsana New"/>
      <w:b/>
      <w:bCs/>
      <w:i/>
      <w:iCs/>
      <w:color w:val="4A66AC"/>
    </w:rPr>
  </w:style>
  <w:style w:type="table" w:styleId="a9">
    <w:name w:val="Table Grid"/>
    <w:basedOn w:val="a2"/>
    <w:uiPriority w:val="39"/>
    <w:rsid w:val="00E35A9E"/>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rsid w:val="00E35A9E"/>
    <w:pPr>
      <w:tabs>
        <w:tab w:val="center" w:pos="4153"/>
        <w:tab w:val="right" w:pos="8306"/>
      </w:tabs>
      <w:spacing w:after="0" w:line="240" w:lineRule="auto"/>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E35A9E"/>
    <w:rPr>
      <w:rFonts w:ascii="Times New Roman" w:eastAsia="Times New Roman" w:hAnsi="Times New Roman" w:cs="Angsana New"/>
      <w:sz w:val="24"/>
    </w:rPr>
  </w:style>
  <w:style w:type="character" w:styleId="ac">
    <w:name w:val="page number"/>
    <w:basedOn w:val="a1"/>
    <w:rsid w:val="00E35A9E"/>
  </w:style>
  <w:style w:type="paragraph" w:styleId="ad">
    <w:name w:val="footer"/>
    <w:basedOn w:val="a0"/>
    <w:link w:val="ae"/>
    <w:uiPriority w:val="99"/>
    <w:rsid w:val="00E35A9E"/>
    <w:pPr>
      <w:tabs>
        <w:tab w:val="center" w:pos="4153"/>
        <w:tab w:val="right" w:pos="8306"/>
      </w:tabs>
      <w:spacing w:after="0" w:line="240" w:lineRule="auto"/>
    </w:pPr>
    <w:rPr>
      <w:rFonts w:ascii="Times New Roman" w:eastAsia="Times New Roman" w:hAnsi="Times New Roman" w:cs="Angsana New"/>
      <w:sz w:val="24"/>
    </w:rPr>
  </w:style>
  <w:style w:type="character" w:customStyle="1" w:styleId="ae">
    <w:name w:val="ท้ายกระดาษ อักขระ"/>
    <w:basedOn w:val="a1"/>
    <w:link w:val="ad"/>
    <w:uiPriority w:val="99"/>
    <w:rsid w:val="00E35A9E"/>
    <w:rPr>
      <w:rFonts w:ascii="Times New Roman" w:eastAsia="Times New Roman" w:hAnsi="Times New Roman" w:cs="Angsana New"/>
      <w:sz w:val="24"/>
    </w:rPr>
  </w:style>
  <w:style w:type="paragraph" w:styleId="af">
    <w:name w:val="Body Text Indent"/>
    <w:basedOn w:val="a0"/>
    <w:link w:val="af0"/>
    <w:rsid w:val="00E35A9E"/>
    <w:pPr>
      <w:spacing w:after="120" w:line="240" w:lineRule="auto"/>
      <w:ind w:left="283"/>
    </w:pPr>
    <w:rPr>
      <w:rFonts w:ascii="Times New Roman" w:eastAsia="MS Mincho" w:hAnsi="Times New Roman" w:cs="Angsana New"/>
      <w:sz w:val="24"/>
      <w:lang w:eastAsia="ja-JP"/>
    </w:rPr>
  </w:style>
  <w:style w:type="character" w:customStyle="1" w:styleId="af0">
    <w:name w:val="การเยื้องเนื้อความ อักขระ"/>
    <w:basedOn w:val="a1"/>
    <w:link w:val="af"/>
    <w:rsid w:val="00E35A9E"/>
    <w:rPr>
      <w:rFonts w:ascii="Times New Roman" w:eastAsia="MS Mincho" w:hAnsi="Times New Roman" w:cs="Angsana New"/>
      <w:sz w:val="24"/>
      <w:lang w:eastAsia="ja-JP"/>
    </w:rPr>
  </w:style>
  <w:style w:type="paragraph" w:styleId="23">
    <w:name w:val="Body Text Indent 2"/>
    <w:basedOn w:val="a0"/>
    <w:link w:val="24"/>
    <w:rsid w:val="00E35A9E"/>
    <w:pPr>
      <w:spacing w:after="0" w:line="240" w:lineRule="auto"/>
      <w:ind w:firstLine="720"/>
    </w:pPr>
    <w:rPr>
      <w:rFonts w:ascii="Janson Text" w:eastAsia="Times New Roman" w:hAnsi="Janson Text" w:cs="Janson Text"/>
      <w:i/>
      <w:iCs/>
      <w:sz w:val="24"/>
      <w:szCs w:val="24"/>
      <w:lang w:bidi="ar-SA"/>
    </w:rPr>
  </w:style>
  <w:style w:type="character" w:customStyle="1" w:styleId="24">
    <w:name w:val="การเยื้องเนื้อความ 2 อักขระ"/>
    <w:basedOn w:val="a1"/>
    <w:link w:val="23"/>
    <w:rsid w:val="00E35A9E"/>
    <w:rPr>
      <w:rFonts w:ascii="Janson Text" w:eastAsia="Times New Roman" w:hAnsi="Janson Text" w:cs="Janson Text"/>
      <w:i/>
      <w:iCs/>
      <w:sz w:val="24"/>
      <w:szCs w:val="24"/>
      <w:lang w:bidi="ar-SA"/>
    </w:rPr>
  </w:style>
  <w:style w:type="paragraph" w:styleId="25">
    <w:name w:val="Body Text 2"/>
    <w:basedOn w:val="a0"/>
    <w:link w:val="26"/>
    <w:rsid w:val="00E35A9E"/>
    <w:pPr>
      <w:spacing w:after="0" w:line="240" w:lineRule="auto"/>
    </w:pPr>
    <w:rPr>
      <w:rFonts w:ascii="Times New Roman" w:eastAsia="Times New Roman" w:hAnsi="Times New Roman" w:cs="Angsana New"/>
      <w:color w:val="FF0000"/>
      <w:sz w:val="20"/>
      <w:szCs w:val="24"/>
      <w:lang w:bidi="ar-SA"/>
    </w:rPr>
  </w:style>
  <w:style w:type="character" w:customStyle="1" w:styleId="26">
    <w:name w:val="เนื้อความ 2 อักขระ"/>
    <w:basedOn w:val="a1"/>
    <w:link w:val="25"/>
    <w:rsid w:val="00E35A9E"/>
    <w:rPr>
      <w:rFonts w:ascii="Times New Roman" w:eastAsia="Times New Roman" w:hAnsi="Times New Roman" w:cs="Angsana New"/>
      <w:color w:val="FF0000"/>
      <w:sz w:val="20"/>
      <w:szCs w:val="24"/>
      <w:lang w:bidi="ar-SA"/>
    </w:rPr>
  </w:style>
  <w:style w:type="paragraph" w:styleId="33">
    <w:name w:val="Body Text Indent 3"/>
    <w:basedOn w:val="a0"/>
    <w:link w:val="34"/>
    <w:rsid w:val="00E35A9E"/>
    <w:pPr>
      <w:spacing w:after="120" w:line="240" w:lineRule="auto"/>
      <w:ind w:left="283"/>
    </w:pPr>
    <w:rPr>
      <w:rFonts w:ascii="Times New Roman" w:eastAsia="Times New Roman" w:hAnsi="Times New Roman" w:cs="Angsana New"/>
      <w:sz w:val="16"/>
      <w:szCs w:val="18"/>
      <w:lang w:bidi="ar-SA"/>
    </w:rPr>
  </w:style>
  <w:style w:type="character" w:customStyle="1" w:styleId="34">
    <w:name w:val="การเยื้องเนื้อความ 3 อักขระ"/>
    <w:basedOn w:val="a1"/>
    <w:link w:val="33"/>
    <w:rsid w:val="00E35A9E"/>
    <w:rPr>
      <w:rFonts w:ascii="Times New Roman" w:eastAsia="Times New Roman" w:hAnsi="Times New Roman" w:cs="Angsana New"/>
      <w:sz w:val="16"/>
      <w:szCs w:val="18"/>
      <w:lang w:bidi="ar-SA"/>
    </w:rPr>
  </w:style>
  <w:style w:type="paragraph" w:styleId="af1">
    <w:name w:val="footnote text"/>
    <w:basedOn w:val="a0"/>
    <w:link w:val="af2"/>
    <w:rsid w:val="00E35A9E"/>
    <w:pPr>
      <w:spacing w:after="0" w:line="240" w:lineRule="auto"/>
    </w:pPr>
    <w:rPr>
      <w:rFonts w:ascii="MS Sans Serif" w:eastAsia="Cordia New" w:hAnsi="MS Sans Serif" w:cs="Angsana New"/>
      <w:sz w:val="28"/>
      <w:lang w:eastAsia="th-TH"/>
    </w:rPr>
  </w:style>
  <w:style w:type="character" w:customStyle="1" w:styleId="af2">
    <w:name w:val="ข้อความเชิงอรรถ อักขระ"/>
    <w:basedOn w:val="a1"/>
    <w:link w:val="af1"/>
    <w:rsid w:val="00E35A9E"/>
    <w:rPr>
      <w:rFonts w:ascii="MS Sans Serif" w:eastAsia="Cordia New" w:hAnsi="MS Sans Serif" w:cs="Angsana New"/>
      <w:sz w:val="28"/>
      <w:lang w:eastAsia="th-TH"/>
    </w:rPr>
  </w:style>
  <w:style w:type="character" w:styleId="af3">
    <w:name w:val="Hyperlink"/>
    <w:rsid w:val="00E35A9E"/>
    <w:rPr>
      <w:color w:val="0000FF"/>
      <w:u w:val="single"/>
    </w:rPr>
  </w:style>
  <w:style w:type="paragraph" w:customStyle="1" w:styleId="Level2Head">
    <w:name w:val="Level 2 Head"/>
    <w:rsid w:val="00E35A9E"/>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E35A9E"/>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a6"/>
    <w:rsid w:val="00E35A9E"/>
    <w:pPr>
      <w:numPr>
        <w:numId w:val="1"/>
      </w:numPr>
      <w:tabs>
        <w:tab w:val="clear" w:pos="720"/>
        <w:tab w:val="num" w:pos="270"/>
      </w:tabs>
      <w:spacing w:before="0" w:beforeAutospacing="0" w:after="40" w:afterAutospacing="0"/>
      <w:ind w:left="270" w:hanging="270"/>
    </w:pPr>
    <w:rPr>
      <w:rFonts w:cs="Angsana New"/>
      <w:lang w:bidi="ar-SA"/>
    </w:rPr>
  </w:style>
  <w:style w:type="paragraph" w:customStyle="1" w:styleId="BOBullet">
    <w:name w:val="BOBullet"/>
    <w:basedOn w:val="a6"/>
    <w:rsid w:val="00E35A9E"/>
    <w:pPr>
      <w:numPr>
        <w:numId w:val="2"/>
      </w:numPr>
      <w:spacing w:before="0" w:beforeAutospacing="0" w:after="40" w:afterAutospacing="0"/>
    </w:pPr>
    <w:rPr>
      <w:rFonts w:cs="Angsana New"/>
      <w:lang w:bidi="ar-SA"/>
    </w:rPr>
  </w:style>
  <w:style w:type="paragraph" w:customStyle="1" w:styleId="Level1Head">
    <w:name w:val="Level 1 Head"/>
    <w:basedOn w:val="Level2Head"/>
    <w:rsid w:val="00E35A9E"/>
    <w:rPr>
      <w:rFonts w:ascii="Arial" w:hAnsi="Arial" w:cs="Arial"/>
      <w:noProof w:val="0"/>
    </w:rPr>
  </w:style>
  <w:style w:type="paragraph" w:customStyle="1" w:styleId="CriteriaMultipleReq">
    <w:name w:val="Criteria Multiple Req"/>
    <w:basedOn w:val="Level3HeadCharCharChar"/>
    <w:rsid w:val="00E35A9E"/>
    <w:pPr>
      <w:tabs>
        <w:tab w:val="left" w:pos="810"/>
      </w:tabs>
      <w:ind w:left="810" w:hanging="810"/>
    </w:pPr>
    <w:rPr>
      <w:color w:val="800080"/>
    </w:rPr>
  </w:style>
  <w:style w:type="paragraph" w:customStyle="1" w:styleId="Notes">
    <w:name w:val="Notes"/>
    <w:basedOn w:val="a0"/>
    <w:rsid w:val="00E35A9E"/>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35">
    <w:name w:val="Body Text 3"/>
    <w:basedOn w:val="a0"/>
    <w:link w:val="36"/>
    <w:rsid w:val="00E35A9E"/>
    <w:pPr>
      <w:spacing w:after="120" w:line="240" w:lineRule="auto"/>
    </w:pPr>
    <w:rPr>
      <w:rFonts w:ascii="Times New Roman" w:eastAsia="Times New Roman" w:hAnsi="Times New Roman" w:cs="Angsana New"/>
      <w:sz w:val="16"/>
      <w:szCs w:val="18"/>
    </w:rPr>
  </w:style>
  <w:style w:type="character" w:customStyle="1" w:styleId="36">
    <w:name w:val="เนื้อความ 3 อักขระ"/>
    <w:basedOn w:val="a1"/>
    <w:link w:val="35"/>
    <w:rsid w:val="00E35A9E"/>
    <w:rPr>
      <w:rFonts w:ascii="Times New Roman" w:eastAsia="Times New Roman" w:hAnsi="Times New Roman" w:cs="Angsana New"/>
      <w:sz w:val="16"/>
      <w:szCs w:val="18"/>
    </w:rPr>
  </w:style>
  <w:style w:type="paragraph" w:styleId="af4">
    <w:name w:val="caption"/>
    <w:basedOn w:val="a0"/>
    <w:next w:val="a0"/>
    <w:qFormat/>
    <w:rsid w:val="00E35A9E"/>
    <w:pPr>
      <w:spacing w:after="0" w:line="240" w:lineRule="auto"/>
      <w:jc w:val="both"/>
    </w:pPr>
    <w:rPr>
      <w:rFonts w:ascii="Browallia New" w:eastAsia="Times New Roman" w:hAnsi="Browallia New" w:cs="Browallia New"/>
      <w:color w:val="FF0000"/>
      <w:sz w:val="32"/>
      <w:szCs w:val="32"/>
    </w:rPr>
  </w:style>
  <w:style w:type="paragraph" w:styleId="af5">
    <w:name w:val="Document Map"/>
    <w:basedOn w:val="a0"/>
    <w:link w:val="af6"/>
    <w:semiHidden/>
    <w:rsid w:val="00E35A9E"/>
    <w:pPr>
      <w:shd w:val="clear" w:color="auto" w:fill="000080"/>
      <w:spacing w:after="0" w:line="240" w:lineRule="auto"/>
    </w:pPr>
    <w:rPr>
      <w:rFonts w:ascii="Tahoma" w:eastAsia="Times New Roman" w:hAnsi="Tahoma" w:cs="Angsana New"/>
      <w:sz w:val="24"/>
    </w:rPr>
  </w:style>
  <w:style w:type="character" w:customStyle="1" w:styleId="af6">
    <w:name w:val="ผังเอกสาร อักขระ"/>
    <w:basedOn w:val="a1"/>
    <w:link w:val="af5"/>
    <w:semiHidden/>
    <w:rsid w:val="00E35A9E"/>
    <w:rPr>
      <w:rFonts w:ascii="Tahoma" w:eastAsia="Times New Roman" w:hAnsi="Tahoma" w:cs="Angsana New"/>
      <w:sz w:val="24"/>
      <w:shd w:val="clear" w:color="auto" w:fill="000080"/>
    </w:rPr>
  </w:style>
  <w:style w:type="character" w:styleId="af7">
    <w:name w:val="FollowedHyperlink"/>
    <w:rsid w:val="00E35A9E"/>
    <w:rPr>
      <w:color w:val="800080"/>
      <w:u w:val="single"/>
    </w:rPr>
  </w:style>
  <w:style w:type="paragraph" w:customStyle="1" w:styleId="Default">
    <w:name w:val="Default"/>
    <w:rsid w:val="00E35A9E"/>
    <w:pPr>
      <w:autoSpaceDE w:val="0"/>
      <w:autoSpaceDN w:val="0"/>
      <w:adjustRightInd w:val="0"/>
      <w:spacing w:after="0" w:line="240" w:lineRule="auto"/>
    </w:pPr>
    <w:rPr>
      <w:rFonts w:ascii="Tahoma" w:eastAsia="Times New Roman" w:hAnsi="Tahoma" w:cs="Tahoma"/>
      <w:color w:val="000000"/>
      <w:sz w:val="24"/>
      <w:szCs w:val="24"/>
    </w:rPr>
  </w:style>
  <w:style w:type="character" w:styleId="af8">
    <w:name w:val="annotation reference"/>
    <w:semiHidden/>
    <w:rsid w:val="00E35A9E"/>
    <w:rPr>
      <w:sz w:val="16"/>
      <w:szCs w:val="16"/>
    </w:rPr>
  </w:style>
  <w:style w:type="paragraph" w:styleId="af9">
    <w:name w:val="annotation text"/>
    <w:basedOn w:val="a0"/>
    <w:link w:val="afa"/>
    <w:semiHidden/>
    <w:rsid w:val="00E35A9E"/>
    <w:pPr>
      <w:spacing w:after="0" w:line="240" w:lineRule="auto"/>
    </w:pPr>
    <w:rPr>
      <w:rFonts w:ascii="Times New Roman" w:eastAsia="Times New Roman" w:hAnsi="Times New Roman" w:cs="Angsana New"/>
      <w:sz w:val="20"/>
      <w:szCs w:val="20"/>
    </w:rPr>
  </w:style>
  <w:style w:type="character" w:customStyle="1" w:styleId="afa">
    <w:name w:val="ข้อความข้อคิดเห็น อักขระ"/>
    <w:basedOn w:val="a1"/>
    <w:link w:val="af9"/>
    <w:semiHidden/>
    <w:rsid w:val="00E35A9E"/>
    <w:rPr>
      <w:rFonts w:ascii="Times New Roman" w:eastAsia="Times New Roman" w:hAnsi="Times New Roman" w:cs="Angsana New"/>
      <w:sz w:val="20"/>
      <w:szCs w:val="20"/>
    </w:rPr>
  </w:style>
  <w:style w:type="paragraph" w:styleId="afb">
    <w:name w:val="Plain Text"/>
    <w:basedOn w:val="a0"/>
    <w:link w:val="afc"/>
    <w:rsid w:val="00E35A9E"/>
    <w:pPr>
      <w:spacing w:after="0" w:line="240" w:lineRule="auto"/>
    </w:pPr>
    <w:rPr>
      <w:rFonts w:ascii="Courier New" w:eastAsia="Times New Roman" w:hAnsi="Courier New" w:cs="Angsana New"/>
      <w:sz w:val="20"/>
      <w:szCs w:val="23"/>
    </w:rPr>
  </w:style>
  <w:style w:type="character" w:customStyle="1" w:styleId="afc">
    <w:name w:val="ข้อความธรรมดา อักขระ"/>
    <w:basedOn w:val="a1"/>
    <w:link w:val="afb"/>
    <w:rsid w:val="00E35A9E"/>
    <w:rPr>
      <w:rFonts w:ascii="Courier New" w:eastAsia="Times New Roman" w:hAnsi="Courier New" w:cs="Angsana New"/>
      <w:sz w:val="20"/>
      <w:szCs w:val="23"/>
    </w:rPr>
  </w:style>
  <w:style w:type="paragraph" w:styleId="afd">
    <w:name w:val="Body Text"/>
    <w:basedOn w:val="a0"/>
    <w:link w:val="afe"/>
    <w:rsid w:val="00E35A9E"/>
    <w:pPr>
      <w:spacing w:after="0" w:line="240" w:lineRule="auto"/>
      <w:jc w:val="center"/>
    </w:pPr>
    <w:rPr>
      <w:rFonts w:ascii="EucrosiaUPC" w:eastAsia="Cordia New" w:hAnsi="EucrosiaUPC" w:cs="Angsana New"/>
      <w:b/>
      <w:bCs/>
      <w:sz w:val="36"/>
      <w:szCs w:val="36"/>
    </w:rPr>
  </w:style>
  <w:style w:type="character" w:customStyle="1" w:styleId="afe">
    <w:name w:val="เนื้อความ อักขระ"/>
    <w:basedOn w:val="a1"/>
    <w:link w:val="afd"/>
    <w:rsid w:val="00E35A9E"/>
    <w:rPr>
      <w:rFonts w:ascii="EucrosiaUPC" w:eastAsia="Cordia New" w:hAnsi="EucrosiaUPC" w:cs="Angsana New"/>
      <w:b/>
      <w:bCs/>
      <w:sz w:val="36"/>
      <w:szCs w:val="36"/>
    </w:rPr>
  </w:style>
  <w:style w:type="character" w:customStyle="1" w:styleId="style4261">
    <w:name w:val="style4261"/>
    <w:rsid w:val="00E35A9E"/>
    <w:rPr>
      <w:b/>
      <w:bCs/>
      <w:color w:val="993399"/>
      <w:sz w:val="27"/>
      <w:szCs w:val="27"/>
    </w:rPr>
  </w:style>
  <w:style w:type="paragraph" w:customStyle="1" w:styleId="style627">
    <w:name w:val="style627"/>
    <w:basedOn w:val="a0"/>
    <w:rsid w:val="00E35A9E"/>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1">
    <w:name w:val="No List11"/>
    <w:next w:val="a3"/>
    <w:semiHidden/>
    <w:rsid w:val="00E35A9E"/>
  </w:style>
  <w:style w:type="paragraph" w:styleId="aff">
    <w:name w:val="annotation subject"/>
    <w:basedOn w:val="af9"/>
    <w:next w:val="af9"/>
    <w:link w:val="aff0"/>
    <w:semiHidden/>
    <w:rsid w:val="00E35A9E"/>
    <w:rPr>
      <w:b/>
      <w:bCs/>
      <w:szCs w:val="23"/>
    </w:rPr>
  </w:style>
  <w:style w:type="character" w:customStyle="1" w:styleId="aff0">
    <w:name w:val="ชื่อเรื่องของข้อคิดเห็น อักขระ"/>
    <w:basedOn w:val="afa"/>
    <w:link w:val="aff"/>
    <w:semiHidden/>
    <w:rsid w:val="00E35A9E"/>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a0"/>
    <w:rsid w:val="00E35A9E"/>
    <w:pPr>
      <w:spacing w:after="160" w:line="240" w:lineRule="exact"/>
    </w:pPr>
    <w:rPr>
      <w:rFonts w:ascii="Verdana" w:eastAsia="Batang" w:hAnsi="Verdana" w:cs="Times New Roman"/>
      <w:sz w:val="20"/>
      <w:szCs w:val="20"/>
      <w:lang w:bidi="ar-SA"/>
    </w:rPr>
  </w:style>
  <w:style w:type="numbering" w:customStyle="1" w:styleId="NoList2">
    <w:name w:val="No List2"/>
    <w:next w:val="a3"/>
    <w:semiHidden/>
    <w:rsid w:val="00E35A9E"/>
  </w:style>
  <w:style w:type="character" w:styleId="aff1">
    <w:name w:val="Strong"/>
    <w:uiPriority w:val="22"/>
    <w:qFormat/>
    <w:rsid w:val="00E35A9E"/>
    <w:rPr>
      <w:b/>
      <w:bCs/>
    </w:rPr>
  </w:style>
  <w:style w:type="paragraph" w:styleId="aff2">
    <w:name w:val="Revision"/>
    <w:hidden/>
    <w:uiPriority w:val="99"/>
    <w:semiHidden/>
    <w:rsid w:val="00E35A9E"/>
    <w:pPr>
      <w:spacing w:after="0" w:line="240" w:lineRule="auto"/>
    </w:pPr>
    <w:rPr>
      <w:rFonts w:ascii="Times New Roman" w:eastAsia="Times New Roman" w:hAnsi="Times New Roman" w:cs="Angsana New"/>
      <w:sz w:val="24"/>
    </w:rPr>
  </w:style>
  <w:style w:type="paragraph" w:styleId="aff3">
    <w:name w:val="List Bullet"/>
    <w:basedOn w:val="a0"/>
    <w:autoRedefine/>
    <w:rsid w:val="00E35A9E"/>
    <w:pPr>
      <w:spacing w:after="0" w:line="360" w:lineRule="auto"/>
      <w:jc w:val="thaiDistribute"/>
    </w:pPr>
    <w:rPr>
      <w:rFonts w:ascii="Cordia New" w:eastAsia="Cordia New" w:hAnsi="Cordia New" w:cs="Angsana New"/>
      <w:sz w:val="28"/>
    </w:rPr>
  </w:style>
  <w:style w:type="table" w:customStyle="1" w:styleId="TableGrid1">
    <w:name w:val="Table Grid1"/>
    <w:basedOn w:val="a2"/>
    <w:next w:val="a9"/>
    <w:rsid w:val="00E35A9E"/>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0"/>
    <w:next w:val="a0"/>
    <w:autoRedefine/>
    <w:uiPriority w:val="39"/>
    <w:qFormat/>
    <w:rsid w:val="00E35A9E"/>
    <w:pPr>
      <w:tabs>
        <w:tab w:val="right" w:leader="dot" w:pos="8886"/>
      </w:tabs>
      <w:spacing w:before="120" w:after="120"/>
    </w:pPr>
    <w:rPr>
      <w:rFonts w:ascii="TH SarabunPSK" w:eastAsia="Times New Roman" w:hAnsi="TH SarabunPSK" w:cs="TH SarabunPSK"/>
      <w:caps/>
      <w:noProof/>
      <w:sz w:val="32"/>
      <w:szCs w:val="32"/>
    </w:rPr>
  </w:style>
  <w:style w:type="paragraph" w:styleId="37">
    <w:name w:val="toc 3"/>
    <w:basedOn w:val="a0"/>
    <w:next w:val="a0"/>
    <w:autoRedefine/>
    <w:uiPriority w:val="39"/>
    <w:unhideWhenUsed/>
    <w:rsid w:val="00E35A9E"/>
    <w:pPr>
      <w:tabs>
        <w:tab w:val="left" w:pos="0"/>
        <w:tab w:val="right" w:leader="dot" w:pos="8886"/>
      </w:tabs>
      <w:spacing w:after="120" w:line="240" w:lineRule="auto"/>
      <w:ind w:firstLine="34"/>
    </w:pPr>
    <w:rPr>
      <w:rFonts w:ascii="Tahoma" w:eastAsia="Times New Roman" w:hAnsi="Tahoma" w:cs="Tahoma"/>
      <w:noProof/>
      <w:szCs w:val="22"/>
    </w:rPr>
  </w:style>
  <w:style w:type="paragraph" w:styleId="aff4">
    <w:name w:val="No Spacing"/>
    <w:link w:val="aff5"/>
    <w:uiPriority w:val="1"/>
    <w:qFormat/>
    <w:rsid w:val="00E35A9E"/>
    <w:pPr>
      <w:spacing w:after="0" w:line="240" w:lineRule="auto"/>
    </w:pPr>
    <w:rPr>
      <w:rFonts w:ascii="Calibri" w:eastAsia="Times New Roman" w:hAnsi="Calibri" w:cs="Cordia New"/>
      <w:szCs w:val="22"/>
      <w:lang w:bidi="ar-SA"/>
    </w:rPr>
  </w:style>
  <w:style w:type="character" w:customStyle="1" w:styleId="aff5">
    <w:name w:val="ไม่มีการเว้นระยะห่าง อักขระ"/>
    <w:link w:val="aff4"/>
    <w:uiPriority w:val="1"/>
    <w:rsid w:val="00E35A9E"/>
    <w:rPr>
      <w:rFonts w:ascii="Calibri" w:eastAsia="Times New Roman" w:hAnsi="Calibri" w:cs="Cordia New"/>
      <w:szCs w:val="22"/>
      <w:lang w:bidi="ar-SA"/>
    </w:rPr>
  </w:style>
  <w:style w:type="character" w:styleId="aff6">
    <w:name w:val="footnote reference"/>
    <w:rsid w:val="00E35A9E"/>
    <w:rPr>
      <w:vertAlign w:val="superscript"/>
    </w:rPr>
  </w:style>
  <w:style w:type="character" w:styleId="aff7">
    <w:name w:val="Emphasis"/>
    <w:qFormat/>
    <w:rsid w:val="00E35A9E"/>
    <w:rPr>
      <w:i/>
      <w:iCs/>
    </w:rPr>
  </w:style>
  <w:style w:type="paragraph" w:styleId="aff8">
    <w:name w:val="endnote text"/>
    <w:basedOn w:val="a0"/>
    <w:link w:val="aff9"/>
    <w:rsid w:val="00E35A9E"/>
    <w:pPr>
      <w:spacing w:after="0" w:line="240" w:lineRule="auto"/>
    </w:pPr>
    <w:rPr>
      <w:rFonts w:ascii="Times New Roman" w:eastAsia="Times New Roman" w:hAnsi="Times New Roman" w:cs="Angsana New"/>
      <w:sz w:val="20"/>
      <w:szCs w:val="25"/>
    </w:rPr>
  </w:style>
  <w:style w:type="character" w:customStyle="1" w:styleId="aff9">
    <w:name w:val="ข้อความอ้างอิงท้ายเรื่อง อักขระ"/>
    <w:basedOn w:val="a1"/>
    <w:link w:val="aff8"/>
    <w:rsid w:val="00E35A9E"/>
    <w:rPr>
      <w:rFonts w:ascii="Times New Roman" w:eastAsia="Times New Roman" w:hAnsi="Times New Roman" w:cs="Angsana New"/>
      <w:sz w:val="20"/>
      <w:szCs w:val="25"/>
    </w:rPr>
  </w:style>
  <w:style w:type="character" w:styleId="affa">
    <w:name w:val="endnote reference"/>
    <w:rsid w:val="00E35A9E"/>
    <w:rPr>
      <w:sz w:val="32"/>
      <w:szCs w:val="32"/>
      <w:vertAlign w:val="superscript"/>
    </w:rPr>
  </w:style>
  <w:style w:type="table" w:styleId="-4">
    <w:name w:val="Light Shading Accent 4"/>
    <w:basedOn w:val="a2"/>
    <w:uiPriority w:val="60"/>
    <w:rsid w:val="00E35A9E"/>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a0"/>
    <w:qFormat/>
    <w:rsid w:val="00E35A9E"/>
    <w:pPr>
      <w:ind w:left="720"/>
      <w:contextualSpacing/>
    </w:pPr>
    <w:rPr>
      <w:rFonts w:ascii="Calibri" w:eastAsia="Calibri" w:hAnsi="Calibri" w:cs="Angsana New"/>
    </w:rPr>
  </w:style>
  <w:style w:type="paragraph" w:customStyle="1" w:styleId="TOCHeading1">
    <w:name w:val="TOC Heading1"/>
    <w:basedOn w:val="1"/>
    <w:next w:val="a0"/>
    <w:uiPriority w:val="39"/>
    <w:qFormat/>
    <w:rsid w:val="00E35A9E"/>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27">
    <w:name w:val="toc 2"/>
    <w:basedOn w:val="a0"/>
    <w:next w:val="a0"/>
    <w:autoRedefine/>
    <w:uiPriority w:val="39"/>
    <w:unhideWhenUsed/>
    <w:rsid w:val="00E35A9E"/>
    <w:pPr>
      <w:spacing w:after="0" w:line="240" w:lineRule="auto"/>
      <w:ind w:left="240"/>
    </w:pPr>
    <w:rPr>
      <w:rFonts w:ascii="Calibri" w:eastAsia="Times New Roman" w:hAnsi="Calibri" w:cs="Angsana New"/>
      <w:smallCaps/>
      <w:sz w:val="20"/>
      <w:szCs w:val="23"/>
    </w:rPr>
  </w:style>
  <w:style w:type="paragraph" w:styleId="43">
    <w:name w:val="toc 4"/>
    <w:basedOn w:val="a0"/>
    <w:next w:val="a0"/>
    <w:autoRedefine/>
    <w:uiPriority w:val="39"/>
    <w:unhideWhenUsed/>
    <w:rsid w:val="00E35A9E"/>
    <w:pPr>
      <w:spacing w:after="0" w:line="240" w:lineRule="auto"/>
      <w:ind w:left="720"/>
    </w:pPr>
    <w:rPr>
      <w:rFonts w:ascii="Calibri" w:eastAsia="Times New Roman" w:hAnsi="Calibri" w:cs="Angsana New"/>
      <w:sz w:val="18"/>
      <w:szCs w:val="21"/>
    </w:rPr>
  </w:style>
  <w:style w:type="paragraph" w:styleId="53">
    <w:name w:val="toc 5"/>
    <w:basedOn w:val="a0"/>
    <w:next w:val="a0"/>
    <w:autoRedefine/>
    <w:uiPriority w:val="39"/>
    <w:unhideWhenUsed/>
    <w:rsid w:val="00E35A9E"/>
    <w:pPr>
      <w:spacing w:after="0" w:line="240" w:lineRule="auto"/>
      <w:ind w:left="960"/>
    </w:pPr>
    <w:rPr>
      <w:rFonts w:ascii="Calibri" w:eastAsia="Times New Roman" w:hAnsi="Calibri" w:cs="Angsana New"/>
      <w:sz w:val="18"/>
      <w:szCs w:val="21"/>
    </w:rPr>
  </w:style>
  <w:style w:type="paragraph" w:styleId="61">
    <w:name w:val="toc 6"/>
    <w:basedOn w:val="a0"/>
    <w:next w:val="a0"/>
    <w:autoRedefine/>
    <w:uiPriority w:val="39"/>
    <w:unhideWhenUsed/>
    <w:rsid w:val="00E35A9E"/>
    <w:pPr>
      <w:spacing w:after="0" w:line="240" w:lineRule="auto"/>
      <w:ind w:left="1200"/>
    </w:pPr>
    <w:rPr>
      <w:rFonts w:ascii="Calibri" w:eastAsia="Times New Roman" w:hAnsi="Calibri" w:cs="Angsana New"/>
      <w:sz w:val="18"/>
      <w:szCs w:val="21"/>
    </w:rPr>
  </w:style>
  <w:style w:type="paragraph" w:styleId="71">
    <w:name w:val="toc 7"/>
    <w:basedOn w:val="a0"/>
    <w:next w:val="a0"/>
    <w:autoRedefine/>
    <w:uiPriority w:val="39"/>
    <w:unhideWhenUsed/>
    <w:rsid w:val="00E35A9E"/>
    <w:pPr>
      <w:spacing w:after="0" w:line="240" w:lineRule="auto"/>
      <w:ind w:left="1440"/>
    </w:pPr>
    <w:rPr>
      <w:rFonts w:ascii="Calibri" w:eastAsia="Times New Roman" w:hAnsi="Calibri" w:cs="Angsana New"/>
      <w:sz w:val="18"/>
      <w:szCs w:val="21"/>
    </w:rPr>
  </w:style>
  <w:style w:type="paragraph" w:styleId="81">
    <w:name w:val="toc 8"/>
    <w:basedOn w:val="a0"/>
    <w:next w:val="a0"/>
    <w:autoRedefine/>
    <w:uiPriority w:val="39"/>
    <w:unhideWhenUsed/>
    <w:rsid w:val="00E35A9E"/>
    <w:pPr>
      <w:spacing w:after="0" w:line="240" w:lineRule="auto"/>
      <w:ind w:left="1680"/>
    </w:pPr>
    <w:rPr>
      <w:rFonts w:ascii="Calibri" w:eastAsia="Times New Roman" w:hAnsi="Calibri" w:cs="Angsana New"/>
      <w:sz w:val="18"/>
      <w:szCs w:val="21"/>
    </w:rPr>
  </w:style>
  <w:style w:type="paragraph" w:styleId="91">
    <w:name w:val="toc 9"/>
    <w:basedOn w:val="a0"/>
    <w:next w:val="a0"/>
    <w:autoRedefine/>
    <w:uiPriority w:val="39"/>
    <w:unhideWhenUsed/>
    <w:rsid w:val="00E35A9E"/>
    <w:pPr>
      <w:spacing w:after="0" w:line="240" w:lineRule="auto"/>
      <w:ind w:left="1920"/>
    </w:pPr>
    <w:rPr>
      <w:rFonts w:ascii="Calibri" w:eastAsia="Times New Roman" w:hAnsi="Calibri" w:cs="Angsana New"/>
      <w:sz w:val="18"/>
      <w:szCs w:val="21"/>
    </w:rPr>
  </w:style>
  <w:style w:type="paragraph" w:styleId="affb">
    <w:name w:val="table of figures"/>
    <w:basedOn w:val="a0"/>
    <w:next w:val="a0"/>
    <w:uiPriority w:val="99"/>
    <w:rsid w:val="00E35A9E"/>
    <w:pPr>
      <w:spacing w:after="0" w:line="240" w:lineRule="auto"/>
    </w:pPr>
    <w:rPr>
      <w:rFonts w:ascii="Tahoma" w:eastAsia="Times New Roman" w:hAnsi="Tahoma" w:cs="Angsana New"/>
    </w:rPr>
  </w:style>
  <w:style w:type="paragraph" w:styleId="affc">
    <w:name w:val="Title"/>
    <w:basedOn w:val="a0"/>
    <w:link w:val="affd"/>
    <w:qFormat/>
    <w:rsid w:val="00E35A9E"/>
    <w:pPr>
      <w:spacing w:after="0" w:line="240" w:lineRule="auto"/>
      <w:jc w:val="center"/>
    </w:pPr>
    <w:rPr>
      <w:rFonts w:ascii="EucrosiaUPC" w:eastAsia="Cordia New" w:hAnsi="EucrosiaUPC" w:cs="Angsana New"/>
      <w:b/>
      <w:bCs/>
      <w:sz w:val="32"/>
      <w:szCs w:val="32"/>
      <w:u w:val="single"/>
      <w:lang w:eastAsia="ko-KR"/>
    </w:rPr>
  </w:style>
  <w:style w:type="character" w:customStyle="1" w:styleId="affd">
    <w:name w:val="ชื่อเรื่อง อักขระ"/>
    <w:basedOn w:val="a1"/>
    <w:link w:val="affc"/>
    <w:rsid w:val="00E35A9E"/>
    <w:rPr>
      <w:rFonts w:ascii="EucrosiaUPC" w:eastAsia="Cordia New" w:hAnsi="EucrosiaUPC" w:cs="Angsana New"/>
      <w:b/>
      <w:bCs/>
      <w:sz w:val="32"/>
      <w:szCs w:val="32"/>
      <w:u w:val="single"/>
      <w:lang w:eastAsia="ko-KR"/>
    </w:rPr>
  </w:style>
  <w:style w:type="character" w:styleId="affe">
    <w:name w:val="line number"/>
    <w:basedOn w:val="a1"/>
    <w:rsid w:val="00E35A9E"/>
  </w:style>
  <w:style w:type="paragraph" w:styleId="HTML">
    <w:name w:val="HTML Preformatted"/>
    <w:basedOn w:val="a0"/>
    <w:link w:val="HTML0"/>
    <w:rsid w:val="00E35A9E"/>
    <w:pPr>
      <w:spacing w:after="0" w:line="240" w:lineRule="auto"/>
    </w:pPr>
    <w:rPr>
      <w:rFonts w:ascii="Consolas" w:eastAsia="Times New Roman" w:hAnsi="Consolas" w:cs="Angsana New"/>
      <w:sz w:val="20"/>
      <w:szCs w:val="25"/>
    </w:rPr>
  </w:style>
  <w:style w:type="character" w:customStyle="1" w:styleId="HTML0">
    <w:name w:val="HTML ที่ได้รับการจัดรูปแบบแล้ว อักขระ"/>
    <w:basedOn w:val="a1"/>
    <w:link w:val="HTML"/>
    <w:rsid w:val="00E35A9E"/>
    <w:rPr>
      <w:rFonts w:ascii="Consolas" w:eastAsia="Times New Roman" w:hAnsi="Consolas" w:cs="Angsana New"/>
      <w:sz w:val="20"/>
      <w:szCs w:val="25"/>
    </w:rPr>
  </w:style>
  <w:style w:type="paragraph" w:styleId="afff">
    <w:name w:val="Body Text First Indent"/>
    <w:basedOn w:val="afd"/>
    <w:link w:val="afff0"/>
    <w:rsid w:val="00E35A9E"/>
    <w:pPr>
      <w:ind w:firstLine="360"/>
      <w:jc w:val="left"/>
    </w:pPr>
    <w:rPr>
      <w:rFonts w:ascii="Times New Roman" w:eastAsia="Times New Roman" w:hAnsi="Times New Roman"/>
      <w:b w:val="0"/>
      <w:bCs w:val="0"/>
      <w:sz w:val="24"/>
      <w:szCs w:val="28"/>
    </w:rPr>
  </w:style>
  <w:style w:type="character" w:customStyle="1" w:styleId="afff0">
    <w:name w:val="เยื้องย่อหน้าแรกของเนื้อความ อักขระ"/>
    <w:basedOn w:val="afe"/>
    <w:link w:val="afff"/>
    <w:rsid w:val="00E35A9E"/>
    <w:rPr>
      <w:rFonts w:ascii="Times New Roman" w:eastAsia="Times New Roman" w:hAnsi="Times New Roman" w:cs="Angsana New"/>
      <w:b w:val="0"/>
      <w:bCs w:val="0"/>
      <w:sz w:val="24"/>
      <w:szCs w:val="36"/>
    </w:rPr>
  </w:style>
  <w:style w:type="paragraph" w:styleId="28">
    <w:name w:val="Body Text First Indent 2"/>
    <w:basedOn w:val="af"/>
    <w:link w:val="29"/>
    <w:rsid w:val="00E35A9E"/>
    <w:pPr>
      <w:spacing w:after="0"/>
      <w:ind w:left="360" w:firstLine="360"/>
    </w:pPr>
    <w:rPr>
      <w:rFonts w:eastAsia="Times New Roman"/>
      <w:lang w:eastAsia="en-US"/>
    </w:rPr>
  </w:style>
  <w:style w:type="character" w:customStyle="1" w:styleId="29">
    <w:name w:val="เยื้องย่อหน้าแรกของเนื้อความ 2 อักขระ"/>
    <w:basedOn w:val="af0"/>
    <w:link w:val="28"/>
    <w:rsid w:val="00E35A9E"/>
    <w:rPr>
      <w:rFonts w:ascii="Times New Roman" w:eastAsia="Times New Roman" w:hAnsi="Times New Roman" w:cs="Angsana New"/>
      <w:sz w:val="24"/>
      <w:lang w:eastAsia="ja-JP"/>
    </w:rPr>
  </w:style>
  <w:style w:type="paragraph" w:styleId="afff1">
    <w:name w:val="Normal Indent"/>
    <w:basedOn w:val="a0"/>
    <w:rsid w:val="00E35A9E"/>
    <w:pPr>
      <w:spacing w:after="0" w:line="240" w:lineRule="auto"/>
      <w:ind w:left="720"/>
    </w:pPr>
    <w:rPr>
      <w:rFonts w:ascii="Times New Roman" w:eastAsia="Times New Roman" w:hAnsi="Times New Roman" w:cs="Angsana New"/>
      <w:sz w:val="24"/>
    </w:rPr>
  </w:style>
  <w:style w:type="paragraph" w:customStyle="1" w:styleId="BlockText1">
    <w:name w:val="Block Text1"/>
    <w:basedOn w:val="a0"/>
    <w:next w:val="afff2"/>
    <w:rsid w:val="00E35A9E"/>
    <w:pPr>
      <w:pBdr>
        <w:top w:val="single" w:sz="2" w:space="10" w:color="4A66AC" w:shadow="1" w:frame="1"/>
        <w:left w:val="single" w:sz="2" w:space="10" w:color="4A66AC" w:shadow="1" w:frame="1"/>
        <w:bottom w:val="single" w:sz="2" w:space="10" w:color="4A66AC" w:shadow="1" w:frame="1"/>
        <w:right w:val="single" w:sz="2" w:space="10" w:color="4A66AC" w:shadow="1" w:frame="1"/>
      </w:pBdr>
      <w:spacing w:after="0" w:line="240" w:lineRule="auto"/>
      <w:ind w:left="1152" w:right="1152"/>
    </w:pPr>
    <w:rPr>
      <w:rFonts w:eastAsia="Times New Roman"/>
      <w:i/>
      <w:iCs/>
      <w:color w:val="4A66AC"/>
      <w:sz w:val="24"/>
    </w:rPr>
  </w:style>
  <w:style w:type="paragraph" w:styleId="afff3">
    <w:name w:val="macro"/>
    <w:link w:val="afff4"/>
    <w:rsid w:val="00E35A9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afff4">
    <w:name w:val="ข้อความแมโคร อักขระ"/>
    <w:basedOn w:val="a1"/>
    <w:link w:val="afff3"/>
    <w:rsid w:val="00E35A9E"/>
    <w:rPr>
      <w:rFonts w:ascii="Consolas" w:eastAsia="Times New Roman" w:hAnsi="Consolas" w:cs="Angsana New"/>
      <w:sz w:val="20"/>
      <w:szCs w:val="25"/>
    </w:rPr>
  </w:style>
  <w:style w:type="paragraph" w:styleId="afff5">
    <w:name w:val="Salutation"/>
    <w:basedOn w:val="a0"/>
    <w:next w:val="a0"/>
    <w:link w:val="afff6"/>
    <w:rsid w:val="00E35A9E"/>
    <w:pPr>
      <w:spacing w:after="0" w:line="240" w:lineRule="auto"/>
    </w:pPr>
    <w:rPr>
      <w:rFonts w:ascii="Times New Roman" w:eastAsia="Times New Roman" w:hAnsi="Times New Roman" w:cs="Angsana New"/>
      <w:sz w:val="24"/>
    </w:rPr>
  </w:style>
  <w:style w:type="character" w:customStyle="1" w:styleId="afff6">
    <w:name w:val="คำขึ้นต้นจดหมาย อักขระ"/>
    <w:basedOn w:val="a1"/>
    <w:link w:val="afff5"/>
    <w:rsid w:val="00E35A9E"/>
    <w:rPr>
      <w:rFonts w:ascii="Times New Roman" w:eastAsia="Times New Roman" w:hAnsi="Times New Roman" w:cs="Angsana New"/>
      <w:sz w:val="24"/>
    </w:rPr>
  </w:style>
  <w:style w:type="paragraph" w:styleId="afff7">
    <w:name w:val="Closing"/>
    <w:basedOn w:val="a0"/>
    <w:link w:val="afff8"/>
    <w:rsid w:val="00E35A9E"/>
    <w:pPr>
      <w:spacing w:after="0" w:line="240" w:lineRule="auto"/>
      <w:ind w:left="4320"/>
    </w:pPr>
    <w:rPr>
      <w:rFonts w:ascii="Times New Roman" w:eastAsia="Times New Roman" w:hAnsi="Times New Roman" w:cs="Angsana New"/>
      <w:sz w:val="24"/>
    </w:rPr>
  </w:style>
  <w:style w:type="character" w:customStyle="1" w:styleId="afff8">
    <w:name w:val="คำลงท้าย อักขระ"/>
    <w:basedOn w:val="a1"/>
    <w:link w:val="afff7"/>
    <w:rsid w:val="00E35A9E"/>
    <w:rPr>
      <w:rFonts w:ascii="Times New Roman" w:eastAsia="Times New Roman" w:hAnsi="Times New Roman" w:cs="Angsana New"/>
      <w:sz w:val="24"/>
    </w:rPr>
  </w:style>
  <w:style w:type="paragraph" w:customStyle="1" w:styleId="Quote1">
    <w:name w:val="Quote1"/>
    <w:basedOn w:val="a0"/>
    <w:next w:val="a0"/>
    <w:uiPriority w:val="29"/>
    <w:qFormat/>
    <w:rsid w:val="00E35A9E"/>
    <w:pPr>
      <w:spacing w:after="0" w:line="240" w:lineRule="auto"/>
    </w:pPr>
    <w:rPr>
      <w:rFonts w:ascii="Times New Roman" w:eastAsia="Times New Roman" w:hAnsi="Times New Roman" w:cs="Angsana New"/>
      <w:i/>
      <w:iCs/>
      <w:color w:val="000000"/>
      <w:sz w:val="24"/>
    </w:rPr>
  </w:style>
  <w:style w:type="character" w:customStyle="1" w:styleId="afff9">
    <w:name w:val="คำอ้างอิง อักขระ"/>
    <w:basedOn w:val="a1"/>
    <w:link w:val="afffa"/>
    <w:uiPriority w:val="29"/>
    <w:rsid w:val="00E35A9E"/>
    <w:rPr>
      <w:rFonts w:ascii="Times New Roman" w:eastAsia="Times New Roman" w:hAnsi="Times New Roman" w:cs="Angsana New"/>
      <w:i/>
      <w:iCs/>
      <w:color w:val="000000"/>
      <w:sz w:val="24"/>
    </w:rPr>
  </w:style>
  <w:style w:type="paragraph" w:customStyle="1" w:styleId="EnvelopeReturn1">
    <w:name w:val="Envelope Return1"/>
    <w:basedOn w:val="a0"/>
    <w:next w:val="afffb"/>
    <w:rsid w:val="00E35A9E"/>
    <w:pPr>
      <w:spacing w:after="0" w:line="240" w:lineRule="auto"/>
    </w:pPr>
    <w:rPr>
      <w:rFonts w:ascii="Cambria" w:eastAsia="Times New Roman" w:hAnsi="Cambria" w:cs="Angsana New"/>
      <w:sz w:val="20"/>
      <w:szCs w:val="25"/>
    </w:rPr>
  </w:style>
  <w:style w:type="paragraph" w:customStyle="1" w:styleId="Subtitle1">
    <w:name w:val="Subtitle1"/>
    <w:basedOn w:val="a0"/>
    <w:next w:val="a0"/>
    <w:qFormat/>
    <w:rsid w:val="00E35A9E"/>
    <w:pPr>
      <w:numPr>
        <w:ilvl w:val="1"/>
      </w:numPr>
      <w:spacing w:after="0" w:line="240" w:lineRule="auto"/>
    </w:pPr>
    <w:rPr>
      <w:rFonts w:ascii="Cambria" w:eastAsia="Times New Roman" w:hAnsi="Cambria" w:cs="Angsana New"/>
      <w:i/>
      <w:iCs/>
      <w:color w:val="4A66AC"/>
      <w:spacing w:val="15"/>
      <w:sz w:val="24"/>
      <w:szCs w:val="30"/>
    </w:rPr>
  </w:style>
  <w:style w:type="character" w:customStyle="1" w:styleId="afffc">
    <w:name w:val="ชื่อเรื่องรอง อักขระ"/>
    <w:basedOn w:val="a1"/>
    <w:link w:val="afffd"/>
    <w:rsid w:val="00E35A9E"/>
    <w:rPr>
      <w:rFonts w:ascii="Cambria" w:eastAsia="Times New Roman" w:hAnsi="Cambria" w:cs="Angsana New"/>
      <w:i/>
      <w:iCs/>
      <w:color w:val="4A66AC"/>
      <w:spacing w:val="15"/>
      <w:sz w:val="24"/>
      <w:szCs w:val="30"/>
    </w:rPr>
  </w:style>
  <w:style w:type="paragraph" w:styleId="12">
    <w:name w:val="index 1"/>
    <w:basedOn w:val="a0"/>
    <w:next w:val="a0"/>
    <w:autoRedefine/>
    <w:rsid w:val="00E35A9E"/>
    <w:pPr>
      <w:spacing w:after="0" w:line="240" w:lineRule="auto"/>
      <w:ind w:left="240" w:hanging="240"/>
    </w:pPr>
    <w:rPr>
      <w:rFonts w:ascii="Times New Roman" w:eastAsia="Times New Roman" w:hAnsi="Times New Roman" w:cs="Angsana New"/>
      <w:sz w:val="24"/>
    </w:rPr>
  </w:style>
  <w:style w:type="paragraph" w:styleId="2a">
    <w:name w:val="index 2"/>
    <w:basedOn w:val="a0"/>
    <w:next w:val="a0"/>
    <w:autoRedefine/>
    <w:rsid w:val="00E35A9E"/>
    <w:pPr>
      <w:spacing w:after="0" w:line="240" w:lineRule="auto"/>
      <w:ind w:left="480" w:hanging="240"/>
    </w:pPr>
    <w:rPr>
      <w:rFonts w:ascii="Times New Roman" w:eastAsia="Times New Roman" w:hAnsi="Times New Roman" w:cs="Angsana New"/>
      <w:sz w:val="24"/>
    </w:rPr>
  </w:style>
  <w:style w:type="paragraph" w:styleId="38">
    <w:name w:val="index 3"/>
    <w:basedOn w:val="a0"/>
    <w:next w:val="a0"/>
    <w:autoRedefine/>
    <w:rsid w:val="00E35A9E"/>
    <w:pPr>
      <w:spacing w:after="0" w:line="240" w:lineRule="auto"/>
      <w:ind w:left="720" w:hanging="240"/>
    </w:pPr>
    <w:rPr>
      <w:rFonts w:ascii="Times New Roman" w:eastAsia="Times New Roman" w:hAnsi="Times New Roman" w:cs="Angsana New"/>
      <w:sz w:val="24"/>
    </w:rPr>
  </w:style>
  <w:style w:type="paragraph" w:styleId="44">
    <w:name w:val="index 4"/>
    <w:basedOn w:val="a0"/>
    <w:next w:val="a0"/>
    <w:autoRedefine/>
    <w:rsid w:val="00E35A9E"/>
    <w:pPr>
      <w:spacing w:after="0" w:line="240" w:lineRule="auto"/>
      <w:ind w:left="960" w:hanging="240"/>
    </w:pPr>
    <w:rPr>
      <w:rFonts w:ascii="Times New Roman" w:eastAsia="Times New Roman" w:hAnsi="Times New Roman" w:cs="Angsana New"/>
      <w:sz w:val="24"/>
    </w:rPr>
  </w:style>
  <w:style w:type="paragraph" w:styleId="54">
    <w:name w:val="index 5"/>
    <w:basedOn w:val="a0"/>
    <w:next w:val="a0"/>
    <w:autoRedefine/>
    <w:rsid w:val="00E35A9E"/>
    <w:pPr>
      <w:spacing w:after="0" w:line="240" w:lineRule="auto"/>
      <w:ind w:left="1200" w:hanging="240"/>
    </w:pPr>
    <w:rPr>
      <w:rFonts w:ascii="Times New Roman" w:eastAsia="Times New Roman" w:hAnsi="Times New Roman" w:cs="Angsana New"/>
      <w:sz w:val="24"/>
    </w:rPr>
  </w:style>
  <w:style w:type="paragraph" w:styleId="62">
    <w:name w:val="index 6"/>
    <w:basedOn w:val="a0"/>
    <w:next w:val="a0"/>
    <w:autoRedefine/>
    <w:rsid w:val="00E35A9E"/>
    <w:pPr>
      <w:spacing w:after="0" w:line="240" w:lineRule="auto"/>
      <w:ind w:left="1440" w:hanging="240"/>
    </w:pPr>
    <w:rPr>
      <w:rFonts w:ascii="Times New Roman" w:eastAsia="Times New Roman" w:hAnsi="Times New Roman" w:cs="Angsana New"/>
      <w:sz w:val="24"/>
    </w:rPr>
  </w:style>
  <w:style w:type="paragraph" w:styleId="72">
    <w:name w:val="index 7"/>
    <w:basedOn w:val="a0"/>
    <w:next w:val="a0"/>
    <w:autoRedefine/>
    <w:rsid w:val="00E35A9E"/>
    <w:pPr>
      <w:spacing w:after="0" w:line="240" w:lineRule="auto"/>
      <w:ind w:left="1680" w:hanging="240"/>
    </w:pPr>
    <w:rPr>
      <w:rFonts w:ascii="Times New Roman" w:eastAsia="Times New Roman" w:hAnsi="Times New Roman" w:cs="Angsana New"/>
      <w:sz w:val="24"/>
    </w:rPr>
  </w:style>
  <w:style w:type="paragraph" w:styleId="82">
    <w:name w:val="index 8"/>
    <w:basedOn w:val="a0"/>
    <w:next w:val="a0"/>
    <w:autoRedefine/>
    <w:rsid w:val="00E35A9E"/>
    <w:pPr>
      <w:spacing w:after="0" w:line="240" w:lineRule="auto"/>
      <w:ind w:left="1920" w:hanging="240"/>
    </w:pPr>
    <w:rPr>
      <w:rFonts w:ascii="Times New Roman" w:eastAsia="Times New Roman" w:hAnsi="Times New Roman" w:cs="Angsana New"/>
      <w:sz w:val="24"/>
    </w:rPr>
  </w:style>
  <w:style w:type="paragraph" w:styleId="92">
    <w:name w:val="index 9"/>
    <w:basedOn w:val="a0"/>
    <w:next w:val="a0"/>
    <w:autoRedefine/>
    <w:rsid w:val="00E35A9E"/>
    <w:pPr>
      <w:spacing w:after="0" w:line="240" w:lineRule="auto"/>
      <w:ind w:left="2160" w:hanging="240"/>
    </w:pPr>
    <w:rPr>
      <w:rFonts w:ascii="Times New Roman" w:eastAsia="Times New Roman" w:hAnsi="Times New Roman" w:cs="Angsana New"/>
      <w:sz w:val="24"/>
    </w:rPr>
  </w:style>
  <w:style w:type="paragraph" w:customStyle="1" w:styleId="IntenseQuote1">
    <w:name w:val="Intense Quote1"/>
    <w:basedOn w:val="a0"/>
    <w:next w:val="a0"/>
    <w:uiPriority w:val="30"/>
    <w:qFormat/>
    <w:rsid w:val="00E35A9E"/>
    <w:pPr>
      <w:pBdr>
        <w:bottom w:val="single" w:sz="4" w:space="4" w:color="4A66AC"/>
      </w:pBdr>
      <w:spacing w:before="200" w:after="280" w:line="240" w:lineRule="auto"/>
      <w:ind w:left="936" w:right="936"/>
    </w:pPr>
    <w:rPr>
      <w:rFonts w:ascii="Times New Roman" w:eastAsia="Times New Roman" w:hAnsi="Times New Roman" w:cs="Angsana New"/>
      <w:b/>
      <w:bCs/>
      <w:i/>
      <w:iCs/>
      <w:color w:val="4A66AC"/>
      <w:sz w:val="24"/>
    </w:rPr>
  </w:style>
  <w:style w:type="character" w:customStyle="1" w:styleId="afffe">
    <w:name w:val="ทำให้คำอ้างอิงเป็นสีเข้มขึ้น อักขระ"/>
    <w:basedOn w:val="a1"/>
    <w:link w:val="affff"/>
    <w:uiPriority w:val="30"/>
    <w:rsid w:val="00E35A9E"/>
    <w:rPr>
      <w:rFonts w:ascii="Times New Roman" w:eastAsia="Times New Roman" w:hAnsi="Times New Roman" w:cs="Angsana New"/>
      <w:b/>
      <w:bCs/>
      <w:i/>
      <w:iCs/>
      <w:color w:val="4A66AC"/>
      <w:sz w:val="24"/>
    </w:rPr>
  </w:style>
  <w:style w:type="paragraph" w:styleId="HTML1">
    <w:name w:val="HTML Address"/>
    <w:basedOn w:val="a0"/>
    <w:link w:val="HTML2"/>
    <w:rsid w:val="00E35A9E"/>
    <w:pPr>
      <w:spacing w:after="0" w:line="240" w:lineRule="auto"/>
    </w:pPr>
    <w:rPr>
      <w:rFonts w:ascii="Times New Roman" w:eastAsia="Times New Roman" w:hAnsi="Times New Roman" w:cs="Angsana New"/>
      <w:i/>
      <w:iCs/>
      <w:sz w:val="24"/>
    </w:rPr>
  </w:style>
  <w:style w:type="character" w:customStyle="1" w:styleId="HTML2">
    <w:name w:val="ที่อยู่ HTML อักขระ"/>
    <w:basedOn w:val="a1"/>
    <w:link w:val="HTML1"/>
    <w:rsid w:val="00E35A9E"/>
    <w:rPr>
      <w:rFonts w:ascii="Times New Roman" w:eastAsia="Times New Roman" w:hAnsi="Times New Roman" w:cs="Angsana New"/>
      <w:i/>
      <w:iCs/>
      <w:sz w:val="24"/>
    </w:rPr>
  </w:style>
  <w:style w:type="paragraph" w:customStyle="1" w:styleId="EnvelopeAddress1">
    <w:name w:val="Envelope Address1"/>
    <w:basedOn w:val="a0"/>
    <w:next w:val="affff0"/>
    <w:rsid w:val="00E35A9E"/>
    <w:pPr>
      <w:framePr w:w="7920" w:h="1980" w:hRule="exact" w:hSpace="180" w:wrap="auto" w:hAnchor="page" w:xAlign="center" w:yAlign="bottom"/>
      <w:spacing w:after="0" w:line="240" w:lineRule="auto"/>
      <w:ind w:left="2880"/>
    </w:pPr>
    <w:rPr>
      <w:rFonts w:ascii="Cambria" w:eastAsia="Times New Roman" w:hAnsi="Cambria" w:cs="Angsana New"/>
      <w:sz w:val="24"/>
      <w:szCs w:val="30"/>
    </w:rPr>
  </w:style>
  <w:style w:type="paragraph" w:styleId="affff1">
    <w:name w:val="Bibliography"/>
    <w:basedOn w:val="a0"/>
    <w:next w:val="a0"/>
    <w:uiPriority w:val="37"/>
    <w:semiHidden/>
    <w:unhideWhenUsed/>
    <w:rsid w:val="00E35A9E"/>
    <w:pPr>
      <w:spacing w:after="0" w:line="240" w:lineRule="auto"/>
    </w:pPr>
    <w:rPr>
      <w:rFonts w:ascii="Times New Roman" w:eastAsia="Times New Roman" w:hAnsi="Times New Roman" w:cs="Angsana New"/>
      <w:sz w:val="24"/>
    </w:rPr>
  </w:style>
  <w:style w:type="paragraph" w:styleId="affff2">
    <w:name w:val="List"/>
    <w:basedOn w:val="a0"/>
    <w:rsid w:val="00E35A9E"/>
    <w:pPr>
      <w:spacing w:after="0" w:line="240" w:lineRule="auto"/>
      <w:ind w:left="360" w:hanging="360"/>
      <w:contextualSpacing/>
    </w:pPr>
    <w:rPr>
      <w:rFonts w:ascii="Times New Roman" w:eastAsia="Times New Roman" w:hAnsi="Times New Roman" w:cs="Angsana New"/>
      <w:sz w:val="24"/>
    </w:rPr>
  </w:style>
  <w:style w:type="paragraph" w:styleId="2b">
    <w:name w:val="List 2"/>
    <w:basedOn w:val="a0"/>
    <w:rsid w:val="00E35A9E"/>
    <w:pPr>
      <w:spacing w:after="0" w:line="240" w:lineRule="auto"/>
      <w:ind w:left="720" w:hanging="360"/>
      <w:contextualSpacing/>
    </w:pPr>
    <w:rPr>
      <w:rFonts w:ascii="Times New Roman" w:eastAsia="Times New Roman" w:hAnsi="Times New Roman" w:cs="Angsana New"/>
      <w:sz w:val="24"/>
    </w:rPr>
  </w:style>
  <w:style w:type="paragraph" w:styleId="39">
    <w:name w:val="List 3"/>
    <w:basedOn w:val="a0"/>
    <w:rsid w:val="00E35A9E"/>
    <w:pPr>
      <w:spacing w:after="0" w:line="240" w:lineRule="auto"/>
      <w:ind w:left="1080" w:hanging="360"/>
      <w:contextualSpacing/>
    </w:pPr>
    <w:rPr>
      <w:rFonts w:ascii="Times New Roman" w:eastAsia="Times New Roman" w:hAnsi="Times New Roman" w:cs="Angsana New"/>
      <w:sz w:val="24"/>
    </w:rPr>
  </w:style>
  <w:style w:type="paragraph" w:styleId="45">
    <w:name w:val="List 4"/>
    <w:basedOn w:val="a0"/>
    <w:rsid w:val="00E35A9E"/>
    <w:pPr>
      <w:spacing w:after="0" w:line="240" w:lineRule="auto"/>
      <w:ind w:left="1440" w:hanging="360"/>
      <w:contextualSpacing/>
    </w:pPr>
    <w:rPr>
      <w:rFonts w:ascii="Times New Roman" w:eastAsia="Times New Roman" w:hAnsi="Times New Roman" w:cs="Angsana New"/>
      <w:sz w:val="24"/>
    </w:rPr>
  </w:style>
  <w:style w:type="paragraph" w:styleId="55">
    <w:name w:val="List 5"/>
    <w:basedOn w:val="a0"/>
    <w:rsid w:val="00E35A9E"/>
    <w:pPr>
      <w:spacing w:after="0" w:line="240" w:lineRule="auto"/>
      <w:ind w:left="1800" w:hanging="360"/>
      <w:contextualSpacing/>
    </w:pPr>
    <w:rPr>
      <w:rFonts w:ascii="Times New Roman" w:eastAsia="Times New Roman" w:hAnsi="Times New Roman" w:cs="Angsana New"/>
      <w:sz w:val="24"/>
    </w:rPr>
  </w:style>
  <w:style w:type="paragraph" w:styleId="affff3">
    <w:name w:val="List Continue"/>
    <w:basedOn w:val="a0"/>
    <w:rsid w:val="00E35A9E"/>
    <w:pPr>
      <w:spacing w:after="120" w:line="240" w:lineRule="auto"/>
      <w:ind w:left="360"/>
      <w:contextualSpacing/>
    </w:pPr>
    <w:rPr>
      <w:rFonts w:ascii="Times New Roman" w:eastAsia="Times New Roman" w:hAnsi="Times New Roman" w:cs="Angsana New"/>
      <w:sz w:val="24"/>
    </w:rPr>
  </w:style>
  <w:style w:type="paragraph" w:styleId="2c">
    <w:name w:val="List Continue 2"/>
    <w:basedOn w:val="a0"/>
    <w:rsid w:val="00E35A9E"/>
    <w:pPr>
      <w:spacing w:after="120" w:line="240" w:lineRule="auto"/>
      <w:ind w:left="720"/>
      <w:contextualSpacing/>
    </w:pPr>
    <w:rPr>
      <w:rFonts w:ascii="Times New Roman" w:eastAsia="Times New Roman" w:hAnsi="Times New Roman" w:cs="Angsana New"/>
      <w:sz w:val="24"/>
    </w:rPr>
  </w:style>
  <w:style w:type="paragraph" w:styleId="3a">
    <w:name w:val="List Continue 3"/>
    <w:basedOn w:val="a0"/>
    <w:rsid w:val="00E35A9E"/>
    <w:pPr>
      <w:spacing w:after="120" w:line="240" w:lineRule="auto"/>
      <w:ind w:left="1080"/>
      <w:contextualSpacing/>
    </w:pPr>
    <w:rPr>
      <w:rFonts w:ascii="Times New Roman" w:eastAsia="Times New Roman" w:hAnsi="Times New Roman" w:cs="Angsana New"/>
      <w:sz w:val="24"/>
    </w:rPr>
  </w:style>
  <w:style w:type="paragraph" w:styleId="46">
    <w:name w:val="List Continue 4"/>
    <w:basedOn w:val="a0"/>
    <w:rsid w:val="00E35A9E"/>
    <w:pPr>
      <w:spacing w:after="120" w:line="240" w:lineRule="auto"/>
      <w:ind w:left="1440"/>
      <w:contextualSpacing/>
    </w:pPr>
    <w:rPr>
      <w:rFonts w:ascii="Times New Roman" w:eastAsia="Times New Roman" w:hAnsi="Times New Roman" w:cs="Angsana New"/>
      <w:sz w:val="24"/>
    </w:rPr>
  </w:style>
  <w:style w:type="paragraph" w:styleId="56">
    <w:name w:val="List Continue 5"/>
    <w:basedOn w:val="a0"/>
    <w:rsid w:val="00E35A9E"/>
    <w:pPr>
      <w:spacing w:after="120" w:line="240" w:lineRule="auto"/>
      <w:ind w:left="1800"/>
      <w:contextualSpacing/>
    </w:pPr>
    <w:rPr>
      <w:rFonts w:ascii="Times New Roman" w:eastAsia="Times New Roman" w:hAnsi="Times New Roman" w:cs="Angsana New"/>
      <w:sz w:val="24"/>
    </w:rPr>
  </w:style>
  <w:style w:type="paragraph" w:styleId="affff4">
    <w:name w:val="Signature"/>
    <w:basedOn w:val="a0"/>
    <w:link w:val="affff5"/>
    <w:rsid w:val="00E35A9E"/>
    <w:pPr>
      <w:spacing w:after="0" w:line="240" w:lineRule="auto"/>
      <w:ind w:left="4320"/>
    </w:pPr>
    <w:rPr>
      <w:rFonts w:ascii="Times New Roman" w:eastAsia="Times New Roman" w:hAnsi="Times New Roman" w:cs="Angsana New"/>
      <w:sz w:val="24"/>
    </w:rPr>
  </w:style>
  <w:style w:type="character" w:customStyle="1" w:styleId="affff5">
    <w:name w:val="ลายเซ็น อักขระ"/>
    <w:basedOn w:val="a1"/>
    <w:link w:val="affff4"/>
    <w:rsid w:val="00E35A9E"/>
    <w:rPr>
      <w:rFonts w:ascii="Times New Roman" w:eastAsia="Times New Roman" w:hAnsi="Times New Roman" w:cs="Angsana New"/>
      <w:sz w:val="24"/>
    </w:rPr>
  </w:style>
  <w:style w:type="paragraph" w:styleId="affff6">
    <w:name w:val="E-mail Signature"/>
    <w:basedOn w:val="a0"/>
    <w:link w:val="affff7"/>
    <w:rsid w:val="00E35A9E"/>
    <w:pPr>
      <w:spacing w:after="0" w:line="240" w:lineRule="auto"/>
    </w:pPr>
    <w:rPr>
      <w:rFonts w:ascii="Times New Roman" w:eastAsia="Times New Roman" w:hAnsi="Times New Roman" w:cs="Angsana New"/>
      <w:sz w:val="24"/>
    </w:rPr>
  </w:style>
  <w:style w:type="character" w:customStyle="1" w:styleId="affff7">
    <w:name w:val="ลายเซ็นอีเมล อักขระ"/>
    <w:basedOn w:val="a1"/>
    <w:link w:val="affff6"/>
    <w:rsid w:val="00E35A9E"/>
    <w:rPr>
      <w:rFonts w:ascii="Times New Roman" w:eastAsia="Times New Roman" w:hAnsi="Times New Roman" w:cs="Angsana New"/>
      <w:sz w:val="24"/>
    </w:rPr>
  </w:style>
  <w:style w:type="paragraph" w:styleId="a">
    <w:name w:val="List Number"/>
    <w:basedOn w:val="a0"/>
    <w:rsid w:val="00E35A9E"/>
    <w:pPr>
      <w:numPr>
        <w:numId w:val="3"/>
      </w:numPr>
      <w:spacing w:after="0" w:line="240" w:lineRule="auto"/>
      <w:contextualSpacing/>
    </w:pPr>
    <w:rPr>
      <w:rFonts w:ascii="Times New Roman" w:eastAsia="Times New Roman" w:hAnsi="Times New Roman" w:cs="Angsana New"/>
      <w:sz w:val="24"/>
    </w:rPr>
  </w:style>
  <w:style w:type="paragraph" w:styleId="2">
    <w:name w:val="List Number 2"/>
    <w:basedOn w:val="a0"/>
    <w:rsid w:val="00E35A9E"/>
    <w:pPr>
      <w:numPr>
        <w:numId w:val="4"/>
      </w:numPr>
      <w:spacing w:after="0" w:line="240" w:lineRule="auto"/>
      <w:contextualSpacing/>
    </w:pPr>
    <w:rPr>
      <w:rFonts w:ascii="Times New Roman" w:eastAsia="Times New Roman" w:hAnsi="Times New Roman" w:cs="Angsana New"/>
      <w:sz w:val="24"/>
    </w:rPr>
  </w:style>
  <w:style w:type="paragraph" w:styleId="3">
    <w:name w:val="List Number 3"/>
    <w:basedOn w:val="a0"/>
    <w:rsid w:val="00E35A9E"/>
    <w:pPr>
      <w:numPr>
        <w:numId w:val="5"/>
      </w:numPr>
      <w:spacing w:after="0" w:line="240" w:lineRule="auto"/>
      <w:contextualSpacing/>
    </w:pPr>
    <w:rPr>
      <w:rFonts w:ascii="Times New Roman" w:eastAsia="Times New Roman" w:hAnsi="Times New Roman" w:cs="Angsana New"/>
      <w:sz w:val="24"/>
    </w:rPr>
  </w:style>
  <w:style w:type="paragraph" w:styleId="4">
    <w:name w:val="List Number 4"/>
    <w:basedOn w:val="a0"/>
    <w:rsid w:val="00E35A9E"/>
    <w:pPr>
      <w:numPr>
        <w:numId w:val="6"/>
      </w:numPr>
      <w:spacing w:after="0" w:line="240" w:lineRule="auto"/>
      <w:contextualSpacing/>
    </w:pPr>
    <w:rPr>
      <w:rFonts w:ascii="Times New Roman" w:eastAsia="Times New Roman" w:hAnsi="Times New Roman" w:cs="Angsana New"/>
      <w:sz w:val="24"/>
    </w:rPr>
  </w:style>
  <w:style w:type="paragraph" w:styleId="5">
    <w:name w:val="List Number 5"/>
    <w:basedOn w:val="a0"/>
    <w:rsid w:val="00E35A9E"/>
    <w:pPr>
      <w:numPr>
        <w:numId w:val="7"/>
      </w:numPr>
      <w:spacing w:after="0" w:line="240" w:lineRule="auto"/>
      <w:contextualSpacing/>
    </w:pPr>
    <w:rPr>
      <w:rFonts w:ascii="Times New Roman" w:eastAsia="Times New Roman" w:hAnsi="Times New Roman" w:cs="Angsana New"/>
      <w:sz w:val="24"/>
    </w:rPr>
  </w:style>
  <w:style w:type="paragraph" w:styleId="affff8">
    <w:name w:val="Date"/>
    <w:basedOn w:val="a0"/>
    <w:next w:val="a0"/>
    <w:link w:val="affff9"/>
    <w:rsid w:val="00E35A9E"/>
    <w:pPr>
      <w:spacing w:after="0" w:line="240" w:lineRule="auto"/>
    </w:pPr>
    <w:rPr>
      <w:rFonts w:ascii="Times New Roman" w:eastAsia="Times New Roman" w:hAnsi="Times New Roman" w:cs="Angsana New"/>
      <w:sz w:val="24"/>
    </w:rPr>
  </w:style>
  <w:style w:type="character" w:customStyle="1" w:styleId="affff9">
    <w:name w:val="วันที่ อักขระ"/>
    <w:basedOn w:val="a1"/>
    <w:link w:val="affff8"/>
    <w:rsid w:val="00E35A9E"/>
    <w:rPr>
      <w:rFonts w:ascii="Times New Roman" w:eastAsia="Times New Roman" w:hAnsi="Times New Roman" w:cs="Angsana New"/>
      <w:sz w:val="24"/>
    </w:rPr>
  </w:style>
  <w:style w:type="paragraph" w:customStyle="1" w:styleId="MessageHeader1">
    <w:name w:val="Message Header1"/>
    <w:basedOn w:val="a0"/>
    <w:next w:val="affffa"/>
    <w:link w:val="MessageHeaderChar"/>
    <w:rsid w:val="00E35A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Angsana New"/>
      <w:sz w:val="24"/>
      <w:szCs w:val="30"/>
    </w:rPr>
  </w:style>
  <w:style w:type="character" w:customStyle="1" w:styleId="MessageHeaderChar">
    <w:name w:val="Message Header Char"/>
    <w:basedOn w:val="a1"/>
    <w:link w:val="MessageHeader1"/>
    <w:rsid w:val="00E35A9E"/>
    <w:rPr>
      <w:rFonts w:ascii="Cambria" w:eastAsia="Times New Roman" w:hAnsi="Cambria" w:cs="Angsana New"/>
      <w:sz w:val="24"/>
      <w:szCs w:val="30"/>
      <w:shd w:val="pct20" w:color="auto" w:fill="auto"/>
    </w:rPr>
  </w:style>
  <w:style w:type="paragraph" w:styleId="affffb">
    <w:name w:val="Note Heading"/>
    <w:basedOn w:val="a0"/>
    <w:next w:val="a0"/>
    <w:link w:val="affffc"/>
    <w:rsid w:val="00E35A9E"/>
    <w:pPr>
      <w:spacing w:after="0" w:line="240" w:lineRule="auto"/>
    </w:pPr>
    <w:rPr>
      <w:rFonts w:ascii="Times New Roman" w:eastAsia="Times New Roman" w:hAnsi="Times New Roman" w:cs="Angsana New"/>
      <w:sz w:val="24"/>
    </w:rPr>
  </w:style>
  <w:style w:type="character" w:customStyle="1" w:styleId="affffc">
    <w:name w:val="ส่วนหัวของบันทึกย่อ อักขระ"/>
    <w:basedOn w:val="a1"/>
    <w:link w:val="affffb"/>
    <w:rsid w:val="00E35A9E"/>
    <w:rPr>
      <w:rFonts w:ascii="Times New Roman" w:eastAsia="Times New Roman" w:hAnsi="Times New Roman" w:cs="Angsana New"/>
      <w:sz w:val="24"/>
    </w:rPr>
  </w:style>
  <w:style w:type="paragraph" w:styleId="20">
    <w:name w:val="List Bullet 2"/>
    <w:basedOn w:val="a0"/>
    <w:rsid w:val="00E35A9E"/>
    <w:pPr>
      <w:numPr>
        <w:numId w:val="8"/>
      </w:numPr>
      <w:spacing w:after="0" w:line="240" w:lineRule="auto"/>
      <w:contextualSpacing/>
    </w:pPr>
    <w:rPr>
      <w:rFonts w:ascii="Times New Roman" w:eastAsia="Times New Roman" w:hAnsi="Times New Roman" w:cs="Angsana New"/>
      <w:sz w:val="24"/>
    </w:rPr>
  </w:style>
  <w:style w:type="paragraph" w:styleId="30">
    <w:name w:val="List Bullet 3"/>
    <w:basedOn w:val="a0"/>
    <w:rsid w:val="00E35A9E"/>
    <w:pPr>
      <w:numPr>
        <w:numId w:val="9"/>
      </w:numPr>
      <w:spacing w:after="0" w:line="240" w:lineRule="auto"/>
      <w:contextualSpacing/>
    </w:pPr>
    <w:rPr>
      <w:rFonts w:ascii="Times New Roman" w:eastAsia="Times New Roman" w:hAnsi="Times New Roman" w:cs="Angsana New"/>
      <w:sz w:val="24"/>
    </w:rPr>
  </w:style>
  <w:style w:type="paragraph" w:styleId="40">
    <w:name w:val="List Bullet 4"/>
    <w:basedOn w:val="a0"/>
    <w:rsid w:val="00E35A9E"/>
    <w:pPr>
      <w:numPr>
        <w:numId w:val="10"/>
      </w:numPr>
      <w:spacing w:after="0" w:line="240" w:lineRule="auto"/>
      <w:contextualSpacing/>
    </w:pPr>
    <w:rPr>
      <w:rFonts w:ascii="Times New Roman" w:eastAsia="Times New Roman" w:hAnsi="Times New Roman" w:cs="Angsana New"/>
      <w:sz w:val="24"/>
    </w:rPr>
  </w:style>
  <w:style w:type="paragraph" w:styleId="50">
    <w:name w:val="List Bullet 5"/>
    <w:basedOn w:val="a0"/>
    <w:rsid w:val="00E35A9E"/>
    <w:pPr>
      <w:numPr>
        <w:numId w:val="11"/>
      </w:numPr>
      <w:spacing w:after="0" w:line="240" w:lineRule="auto"/>
      <w:contextualSpacing/>
    </w:pPr>
    <w:rPr>
      <w:rFonts w:ascii="Times New Roman" w:eastAsia="Times New Roman" w:hAnsi="Times New Roman" w:cs="Angsana New"/>
      <w:sz w:val="24"/>
    </w:rPr>
  </w:style>
  <w:style w:type="paragraph" w:styleId="affffd">
    <w:name w:val="table of authorities"/>
    <w:basedOn w:val="a0"/>
    <w:next w:val="a0"/>
    <w:rsid w:val="00E35A9E"/>
    <w:pPr>
      <w:spacing w:after="0" w:line="240" w:lineRule="auto"/>
      <w:ind w:left="240" w:hanging="240"/>
    </w:pPr>
    <w:rPr>
      <w:rFonts w:ascii="Times New Roman" w:eastAsia="Times New Roman" w:hAnsi="Times New Roman" w:cs="Angsana New"/>
      <w:sz w:val="24"/>
    </w:rPr>
  </w:style>
  <w:style w:type="paragraph" w:customStyle="1" w:styleId="IndexHeading1">
    <w:name w:val="Index Heading1"/>
    <w:basedOn w:val="a0"/>
    <w:next w:val="12"/>
    <w:rsid w:val="00E35A9E"/>
    <w:pPr>
      <w:spacing w:after="0" w:line="240" w:lineRule="auto"/>
    </w:pPr>
    <w:rPr>
      <w:rFonts w:ascii="Cambria" w:eastAsia="Times New Roman" w:hAnsi="Cambria" w:cs="Angsana New"/>
      <w:b/>
      <w:bCs/>
      <w:sz w:val="24"/>
    </w:rPr>
  </w:style>
  <w:style w:type="paragraph" w:customStyle="1" w:styleId="TOCHeading2">
    <w:name w:val="TOC Heading2"/>
    <w:basedOn w:val="1"/>
    <w:next w:val="a0"/>
    <w:uiPriority w:val="39"/>
    <w:semiHidden/>
    <w:unhideWhenUsed/>
    <w:qFormat/>
    <w:rsid w:val="00E35A9E"/>
    <w:pPr>
      <w:keepLines/>
      <w:spacing w:before="480"/>
      <w:outlineLvl w:val="9"/>
    </w:pPr>
    <w:rPr>
      <w:rFonts w:ascii="Cambria" w:eastAsia="Times New Roman" w:hAnsi="Cambria" w:cs="Angsana New"/>
      <w:b/>
      <w:bCs/>
      <w:color w:val="374C80"/>
      <w:sz w:val="28"/>
      <w:szCs w:val="35"/>
      <w:u w:val="none"/>
    </w:rPr>
  </w:style>
  <w:style w:type="paragraph" w:customStyle="1" w:styleId="TOAHeading1">
    <w:name w:val="TOA Heading1"/>
    <w:basedOn w:val="a0"/>
    <w:next w:val="a0"/>
    <w:rsid w:val="00E35A9E"/>
    <w:pPr>
      <w:spacing w:before="120" w:after="0" w:line="240" w:lineRule="auto"/>
    </w:pPr>
    <w:rPr>
      <w:rFonts w:ascii="Cambria" w:eastAsia="Times New Roman" w:hAnsi="Cambria" w:cs="Angsana New"/>
      <w:b/>
      <w:bCs/>
      <w:sz w:val="24"/>
      <w:szCs w:val="30"/>
    </w:rPr>
  </w:style>
  <w:style w:type="table" w:customStyle="1" w:styleId="LightList-Accent11">
    <w:name w:val="Light List - Accent 11"/>
    <w:basedOn w:val="a2"/>
    <w:uiPriority w:val="61"/>
    <w:rsid w:val="00E35A9E"/>
    <w:pPr>
      <w:spacing w:after="0" w:line="240" w:lineRule="auto"/>
    </w:pPr>
    <w:rPr>
      <w:rFonts w:eastAsia="Times New Roman"/>
    </w:rPr>
    <w:tblPr>
      <w:tblStyleRowBandSize w:val="1"/>
      <w:tblStyleColBandSize w:val="1"/>
      <w:tblInd w:w="0" w:type="dxa"/>
      <w:tblBorders>
        <w:top w:val="single" w:sz="8" w:space="0" w:color="4A66AC"/>
        <w:left w:val="single" w:sz="8" w:space="0" w:color="4A66AC"/>
        <w:bottom w:val="single" w:sz="8" w:space="0" w:color="4A66AC"/>
        <w:right w:val="single" w:sz="8" w:space="0" w:color="4A66A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A66AC"/>
      </w:tcPr>
    </w:tblStylePr>
    <w:tblStylePr w:type="lastRow">
      <w:pPr>
        <w:spacing w:before="0" w:after="0" w:line="240" w:lineRule="auto"/>
      </w:pPr>
      <w:rPr>
        <w:b/>
        <w:bCs/>
      </w:rPr>
      <w:tblPr/>
      <w:tcPr>
        <w:tcBorders>
          <w:top w:val="double" w:sz="6" w:space="0" w:color="4A66AC"/>
          <w:left w:val="single" w:sz="8" w:space="0" w:color="4A66AC"/>
          <w:bottom w:val="single" w:sz="8" w:space="0" w:color="4A66AC"/>
          <w:right w:val="single" w:sz="8" w:space="0" w:color="4A66AC"/>
        </w:tcBorders>
      </w:tcPr>
    </w:tblStylePr>
    <w:tblStylePr w:type="firstCol">
      <w:rPr>
        <w:b/>
        <w:bCs/>
      </w:rPr>
    </w:tblStylePr>
    <w:tblStylePr w:type="lastCol">
      <w:rPr>
        <w:b/>
        <w:bCs/>
      </w:rPr>
    </w:tblStylePr>
    <w:tblStylePr w:type="band1Vert">
      <w:tblPr/>
      <w:tcPr>
        <w:tcBorders>
          <w:top w:val="single" w:sz="8" w:space="0" w:color="4A66AC"/>
          <w:left w:val="single" w:sz="8" w:space="0" w:color="4A66AC"/>
          <w:bottom w:val="single" w:sz="8" w:space="0" w:color="4A66AC"/>
          <w:right w:val="single" w:sz="8" w:space="0" w:color="4A66AC"/>
        </w:tcBorders>
      </w:tcPr>
    </w:tblStylePr>
    <w:tblStylePr w:type="band1Horz">
      <w:tblPr/>
      <w:tcPr>
        <w:tcBorders>
          <w:top w:val="single" w:sz="8" w:space="0" w:color="4A66AC"/>
          <w:left w:val="single" w:sz="8" w:space="0" w:color="4A66AC"/>
          <w:bottom w:val="single" w:sz="8" w:space="0" w:color="4A66AC"/>
          <w:right w:val="single" w:sz="8" w:space="0" w:color="4A66AC"/>
        </w:tcBorders>
      </w:tcPr>
    </w:tblStylePr>
  </w:style>
  <w:style w:type="table" w:customStyle="1" w:styleId="MediumGrid3-Accent61">
    <w:name w:val="Medium Grid 3 - Accent 61"/>
    <w:basedOn w:val="a2"/>
    <w:next w:val="3-6"/>
    <w:uiPriority w:val="69"/>
    <w:rsid w:val="00E35A9E"/>
    <w:pPr>
      <w:spacing w:after="0" w:line="240" w:lineRule="auto"/>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3E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D90A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D90A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D90A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D90A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EC7C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EC7CF"/>
      </w:tcPr>
    </w:tblStylePr>
  </w:style>
  <w:style w:type="table" w:customStyle="1" w:styleId="ColorfulList-Accent21">
    <w:name w:val="Colorful List - Accent 21"/>
    <w:basedOn w:val="a2"/>
    <w:next w:val="-2"/>
    <w:uiPriority w:val="72"/>
    <w:rsid w:val="00E35A9E"/>
    <w:pPr>
      <w:spacing w:after="0" w:line="240" w:lineRule="auto"/>
    </w:pPr>
    <w:rPr>
      <w:rFonts w:eastAsia="Times New Roman"/>
      <w:color w:val="000000"/>
    </w:rPr>
    <w:tblPr>
      <w:tblStyleRowBandSize w:val="1"/>
      <w:tblStyleColBandSize w:val="1"/>
      <w:tblInd w:w="0" w:type="dxa"/>
      <w:tblCellMar>
        <w:top w:w="0" w:type="dxa"/>
        <w:left w:w="108" w:type="dxa"/>
        <w:bottom w:w="0" w:type="dxa"/>
        <w:right w:w="108" w:type="dxa"/>
      </w:tblCellMar>
    </w:tblPr>
    <w:tcPr>
      <w:shd w:val="clear" w:color="auto" w:fill="EFF5FA"/>
    </w:tcPr>
    <w:tblStylePr w:type="firstRow">
      <w:rPr>
        <w:b/>
        <w:bCs/>
        <w:color w:val="FFFFFF"/>
      </w:rPr>
      <w:tblPr/>
      <w:tcPr>
        <w:tcBorders>
          <w:bottom w:val="single" w:sz="12" w:space="0" w:color="FFFFFF"/>
        </w:tcBorders>
        <w:shd w:val="clear" w:color="auto" w:fill="377EBD"/>
      </w:tcPr>
    </w:tblStylePr>
    <w:tblStylePr w:type="lastRow">
      <w:rPr>
        <w:b/>
        <w:bCs/>
        <w:color w:val="377EB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cPr>
    </w:tblStylePr>
    <w:tblStylePr w:type="band1Horz">
      <w:tblPr/>
      <w:tcPr>
        <w:shd w:val="clear" w:color="auto" w:fill="DFEBF5"/>
      </w:tcPr>
    </w:tblStylePr>
  </w:style>
  <w:style w:type="table" w:customStyle="1" w:styleId="MediumGrid3-Accent21">
    <w:name w:val="Medium Grid 3 - Accent 21"/>
    <w:basedOn w:val="a2"/>
    <w:next w:val="3-2"/>
    <w:uiPriority w:val="69"/>
    <w:rsid w:val="00E35A9E"/>
    <w:pPr>
      <w:spacing w:after="0" w:line="240" w:lineRule="auto"/>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8E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29DD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29DD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29DD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29DD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0CD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0CDE8"/>
      </w:tcPr>
    </w:tblStylePr>
  </w:style>
  <w:style w:type="table" w:customStyle="1" w:styleId="GridTable2-Accent51">
    <w:name w:val="Grid Table 2 - Accent 51"/>
    <w:basedOn w:val="a2"/>
    <w:uiPriority w:val="47"/>
    <w:rsid w:val="00E35A9E"/>
    <w:pPr>
      <w:spacing w:after="0" w:line="240" w:lineRule="auto"/>
    </w:pPr>
    <w:rPr>
      <w:rFonts w:eastAsia="Times New Roman"/>
    </w:rPr>
    <w:tblPr>
      <w:tblStyleRowBandSize w:val="1"/>
      <w:tblStyleColBandSize w:val="1"/>
      <w:tblInd w:w="0" w:type="dxa"/>
      <w:tblBorders>
        <w:top w:val="single" w:sz="2" w:space="0" w:color="9BC7CE"/>
        <w:bottom w:val="single" w:sz="2" w:space="0" w:color="9BC7CE"/>
        <w:insideH w:val="single" w:sz="2" w:space="0" w:color="9BC7CE"/>
        <w:insideV w:val="single" w:sz="2" w:space="0" w:color="9BC7CE"/>
      </w:tblBorders>
      <w:tblCellMar>
        <w:top w:w="0" w:type="dxa"/>
        <w:left w:w="108" w:type="dxa"/>
        <w:bottom w:w="0" w:type="dxa"/>
        <w:right w:w="108" w:type="dxa"/>
      </w:tblCellMar>
    </w:tblPr>
    <w:tblStylePr w:type="firstRow">
      <w:rPr>
        <w:b/>
        <w:bCs/>
      </w:rPr>
      <w:tblPr/>
      <w:tcPr>
        <w:tcBorders>
          <w:top w:val="nil"/>
          <w:bottom w:val="single" w:sz="12" w:space="0" w:color="9BC7CE"/>
          <w:insideH w:val="nil"/>
          <w:insideV w:val="nil"/>
        </w:tcBorders>
        <w:shd w:val="clear" w:color="auto" w:fill="FFFFFF"/>
      </w:tcPr>
    </w:tblStylePr>
    <w:tblStylePr w:type="lastRow">
      <w:rPr>
        <w:b/>
        <w:bCs/>
      </w:rPr>
      <w:tblPr/>
      <w:tcPr>
        <w:tcBorders>
          <w:top w:val="double" w:sz="2" w:space="0" w:color="9BC7C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ECEE"/>
      </w:tcPr>
    </w:tblStylePr>
    <w:tblStylePr w:type="band1Horz">
      <w:tblPr/>
      <w:tcPr>
        <w:shd w:val="clear" w:color="auto" w:fill="DDECEE"/>
      </w:tcPr>
    </w:tblStylePr>
  </w:style>
  <w:style w:type="table" w:customStyle="1" w:styleId="GridTable4-Accent51">
    <w:name w:val="Grid Table 4 - Accent 51"/>
    <w:basedOn w:val="a2"/>
    <w:uiPriority w:val="49"/>
    <w:rsid w:val="00E35A9E"/>
    <w:pPr>
      <w:spacing w:after="0" w:line="240" w:lineRule="auto"/>
    </w:pPr>
    <w:rPr>
      <w:rFonts w:eastAsia="Times New Roman"/>
    </w:rPr>
    <w:tblPr>
      <w:tblStyleRowBandSize w:val="1"/>
      <w:tblStyleColBandSize w:val="1"/>
      <w:tblInd w:w="0" w:type="dxa"/>
      <w:tblBorders>
        <w:top w:val="single" w:sz="4" w:space="0" w:color="9BC7CE"/>
        <w:left w:val="single" w:sz="4" w:space="0" w:color="9BC7CE"/>
        <w:bottom w:val="single" w:sz="4" w:space="0" w:color="9BC7CE"/>
        <w:right w:val="single" w:sz="4" w:space="0" w:color="9BC7CE"/>
        <w:insideH w:val="single" w:sz="4" w:space="0" w:color="9BC7CE"/>
        <w:insideV w:val="single" w:sz="4" w:space="0" w:color="9BC7CE"/>
      </w:tblBorders>
      <w:tblCellMar>
        <w:top w:w="0" w:type="dxa"/>
        <w:left w:w="108" w:type="dxa"/>
        <w:bottom w:w="0" w:type="dxa"/>
        <w:right w:w="108" w:type="dxa"/>
      </w:tblCellMar>
    </w:tblPr>
    <w:tblStylePr w:type="firstRow">
      <w:rPr>
        <w:b/>
        <w:bCs/>
        <w:color w:val="FFFFFF"/>
      </w:rPr>
      <w:tblPr/>
      <w:tcPr>
        <w:tcBorders>
          <w:top w:val="single" w:sz="4" w:space="0" w:color="5AA2AE"/>
          <w:left w:val="single" w:sz="4" w:space="0" w:color="5AA2AE"/>
          <w:bottom w:val="single" w:sz="4" w:space="0" w:color="5AA2AE"/>
          <w:right w:val="single" w:sz="4" w:space="0" w:color="5AA2AE"/>
          <w:insideH w:val="nil"/>
          <w:insideV w:val="nil"/>
        </w:tcBorders>
        <w:shd w:val="clear" w:color="auto" w:fill="5AA2AE"/>
      </w:tcPr>
    </w:tblStylePr>
    <w:tblStylePr w:type="lastRow">
      <w:rPr>
        <w:b/>
        <w:bCs/>
      </w:rPr>
      <w:tblPr/>
      <w:tcPr>
        <w:tcBorders>
          <w:top w:val="double" w:sz="4" w:space="0" w:color="5AA2AE"/>
        </w:tcBorders>
      </w:tcPr>
    </w:tblStylePr>
    <w:tblStylePr w:type="firstCol">
      <w:rPr>
        <w:b/>
        <w:bCs/>
      </w:rPr>
    </w:tblStylePr>
    <w:tblStylePr w:type="lastCol">
      <w:rPr>
        <w:b/>
        <w:bCs/>
      </w:rPr>
    </w:tblStylePr>
    <w:tblStylePr w:type="band1Vert">
      <w:tblPr/>
      <w:tcPr>
        <w:shd w:val="clear" w:color="auto" w:fill="DDECEE"/>
      </w:tcPr>
    </w:tblStylePr>
    <w:tblStylePr w:type="band1Horz">
      <w:tblPr/>
      <w:tcPr>
        <w:shd w:val="clear" w:color="auto" w:fill="DDECEE"/>
      </w:tcPr>
    </w:tblStylePr>
  </w:style>
  <w:style w:type="character" w:customStyle="1" w:styleId="A20">
    <w:name w:val="A2"/>
    <w:uiPriority w:val="99"/>
    <w:rsid w:val="00E35A9E"/>
    <w:rPr>
      <w:color w:val="000000"/>
    </w:rPr>
  </w:style>
  <w:style w:type="paragraph" w:customStyle="1" w:styleId="Pa2">
    <w:name w:val="Pa2"/>
    <w:basedOn w:val="a0"/>
    <w:next w:val="a0"/>
    <w:uiPriority w:val="99"/>
    <w:rsid w:val="00E35A9E"/>
    <w:pPr>
      <w:autoSpaceDE w:val="0"/>
      <w:autoSpaceDN w:val="0"/>
      <w:adjustRightInd w:val="0"/>
      <w:spacing w:after="0" w:line="241" w:lineRule="atLeast"/>
    </w:pPr>
    <w:rPr>
      <w:rFonts w:ascii="TH SarabunPSK" w:eastAsia="Times New Roman" w:hAnsi="TH SarabunPSK" w:cs="TH SarabunPSK"/>
      <w:sz w:val="24"/>
      <w:szCs w:val="24"/>
    </w:rPr>
  </w:style>
  <w:style w:type="character" w:customStyle="1" w:styleId="a8">
    <w:name w:val="รายการย่อหน้า อักขระ"/>
    <w:aliases w:val="Table Heading อักขระ"/>
    <w:link w:val="a7"/>
    <w:uiPriority w:val="34"/>
    <w:locked/>
    <w:rsid w:val="00E35A9E"/>
    <w:rPr>
      <w:rFonts w:ascii="Times New Roman" w:eastAsia="Times New Roman" w:hAnsi="Times New Roman" w:cs="Angsana New"/>
      <w:sz w:val="24"/>
      <w:szCs w:val="30"/>
    </w:rPr>
  </w:style>
  <w:style w:type="table" w:customStyle="1" w:styleId="GridTable1Light-Accent11">
    <w:name w:val="Grid Table 1 Light - Accent 11"/>
    <w:basedOn w:val="a2"/>
    <w:uiPriority w:val="46"/>
    <w:rsid w:val="00E35A9E"/>
    <w:pPr>
      <w:spacing w:after="0" w:line="240" w:lineRule="auto"/>
    </w:pPr>
    <w:tblPr>
      <w:tblStyleRowBandSize w:val="1"/>
      <w:tblStyleColBandSize w:val="1"/>
      <w:tblInd w:w="0" w:type="dxa"/>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CellMar>
        <w:top w:w="0" w:type="dxa"/>
        <w:left w:w="108" w:type="dxa"/>
        <w:bottom w:w="0" w:type="dxa"/>
        <w:right w:w="108" w:type="dxa"/>
      </w:tblCellMar>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paragraph" w:customStyle="1" w:styleId="D801C6740D3442D0974ED4C393ECA78C">
    <w:name w:val="D801C6740D3442D0974ED4C393ECA78C"/>
    <w:rsid w:val="00E35A9E"/>
    <w:rPr>
      <w:rFonts w:eastAsia="Times New Roman"/>
      <w:szCs w:val="22"/>
      <w:lang w:eastAsia="ja-JP" w:bidi="ar-SA"/>
    </w:rPr>
  </w:style>
  <w:style w:type="table" w:customStyle="1" w:styleId="MediumShading1-Accent31">
    <w:name w:val="Medium Shading 1 - Accent 31"/>
    <w:basedOn w:val="a2"/>
    <w:next w:val="1-3"/>
    <w:uiPriority w:val="63"/>
    <w:rsid w:val="00E35A9E"/>
    <w:pPr>
      <w:spacing w:after="0" w:line="240" w:lineRule="auto"/>
    </w:pPr>
    <w:rPr>
      <w:rFonts w:eastAsia="Times New Roman"/>
    </w:rPr>
    <w:tblPr>
      <w:tblStyleRowBandSize w:val="1"/>
      <w:tblStyleColBandSize w:val="1"/>
      <w:tblInd w:w="0" w:type="dxa"/>
      <w:tblBorders>
        <w:top w:val="single" w:sz="8" w:space="0" w:color="5D9EE0"/>
        <w:left w:val="single" w:sz="8" w:space="0" w:color="5D9EE0"/>
        <w:bottom w:val="single" w:sz="8" w:space="0" w:color="5D9EE0"/>
        <w:right w:val="single" w:sz="8" w:space="0" w:color="5D9EE0"/>
        <w:insideH w:val="single" w:sz="8" w:space="0" w:color="5D9E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5D9EE0"/>
          <w:left w:val="single" w:sz="8" w:space="0" w:color="5D9EE0"/>
          <w:bottom w:val="single" w:sz="8" w:space="0" w:color="5D9EE0"/>
          <w:right w:val="single" w:sz="8" w:space="0" w:color="5D9EE0"/>
          <w:insideH w:val="nil"/>
          <w:insideV w:val="nil"/>
        </w:tcBorders>
        <w:shd w:val="clear" w:color="auto" w:fill="297FD5"/>
      </w:tcPr>
    </w:tblStylePr>
    <w:tblStylePr w:type="lastRow">
      <w:pPr>
        <w:spacing w:before="0" w:after="0" w:line="240" w:lineRule="auto"/>
      </w:pPr>
      <w:rPr>
        <w:b/>
        <w:bCs/>
      </w:rPr>
      <w:tblPr/>
      <w:tcPr>
        <w:tcBorders>
          <w:top w:val="double" w:sz="6" w:space="0" w:color="5D9EE0"/>
          <w:left w:val="single" w:sz="8" w:space="0" w:color="5D9EE0"/>
          <w:bottom w:val="single" w:sz="8" w:space="0" w:color="5D9EE0"/>
          <w:right w:val="single" w:sz="8" w:space="0" w:color="5D9EE0"/>
          <w:insideH w:val="nil"/>
          <w:insideV w:val="nil"/>
        </w:tcBorders>
      </w:tcPr>
    </w:tblStylePr>
    <w:tblStylePr w:type="firstCol">
      <w:rPr>
        <w:b/>
        <w:bCs/>
      </w:rPr>
    </w:tblStylePr>
    <w:tblStylePr w:type="lastCol">
      <w:rPr>
        <w:b/>
        <w:bCs/>
      </w:rPr>
    </w:tblStylePr>
    <w:tblStylePr w:type="band1Vert">
      <w:tblPr/>
      <w:tcPr>
        <w:shd w:val="clear" w:color="auto" w:fill="C9DFF4"/>
      </w:tcPr>
    </w:tblStylePr>
    <w:tblStylePr w:type="band1Horz">
      <w:tblPr/>
      <w:tcPr>
        <w:tcBorders>
          <w:insideH w:val="nil"/>
          <w:insideV w:val="nil"/>
        </w:tcBorders>
        <w:shd w:val="clear" w:color="auto" w:fill="C9DFF4"/>
      </w:tcPr>
    </w:tblStylePr>
    <w:tblStylePr w:type="band2Horz">
      <w:tblPr/>
      <w:tcPr>
        <w:tcBorders>
          <w:insideH w:val="nil"/>
          <w:insideV w:val="nil"/>
        </w:tcBorders>
      </w:tcPr>
    </w:tblStylePr>
  </w:style>
  <w:style w:type="numbering" w:customStyle="1" w:styleId="NoList3">
    <w:name w:val="No List3"/>
    <w:next w:val="a3"/>
    <w:uiPriority w:val="99"/>
    <w:semiHidden/>
    <w:unhideWhenUsed/>
    <w:rsid w:val="00E35A9E"/>
  </w:style>
  <w:style w:type="table" w:customStyle="1" w:styleId="TableGrid2">
    <w:name w:val="Table Grid2"/>
    <w:basedOn w:val="a2"/>
    <w:next w:val="a9"/>
    <w:uiPriority w:val="59"/>
    <w:rsid w:val="00E35A9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e">
    <w:name w:val="Placeholder Text"/>
    <w:basedOn w:val="a1"/>
    <w:uiPriority w:val="99"/>
    <w:semiHidden/>
    <w:rsid w:val="00E35A9E"/>
    <w:rPr>
      <w:color w:val="808080"/>
    </w:rPr>
  </w:style>
  <w:style w:type="table" w:customStyle="1" w:styleId="GridTable4-Accent21">
    <w:name w:val="Grid Table 4 - Accent 21"/>
    <w:basedOn w:val="a2"/>
    <w:uiPriority w:val="49"/>
    <w:rsid w:val="00E35A9E"/>
    <w:pPr>
      <w:spacing w:after="0" w:line="240" w:lineRule="auto"/>
    </w:pPr>
    <w:rPr>
      <w:rFonts w:eastAsia="Times New Roman"/>
    </w:rPr>
    <w:tblPr>
      <w:tblStyleRowBandSize w:val="1"/>
      <w:tblStyleColBandSize w:val="1"/>
      <w:tblInd w:w="0" w:type="dxa"/>
      <w:tblBorders>
        <w:top w:val="single" w:sz="4" w:space="0" w:color="A0C3E3"/>
        <w:left w:val="single" w:sz="4" w:space="0" w:color="A0C3E3"/>
        <w:bottom w:val="single" w:sz="4" w:space="0" w:color="A0C3E3"/>
        <w:right w:val="single" w:sz="4" w:space="0" w:color="A0C3E3"/>
        <w:insideH w:val="single" w:sz="4" w:space="0" w:color="A0C3E3"/>
        <w:insideV w:val="single" w:sz="4" w:space="0" w:color="A0C3E3"/>
      </w:tblBorders>
      <w:tblCellMar>
        <w:top w:w="0" w:type="dxa"/>
        <w:left w:w="108" w:type="dxa"/>
        <w:bottom w:w="0" w:type="dxa"/>
        <w:right w:w="108" w:type="dxa"/>
      </w:tblCellMar>
    </w:tblPr>
    <w:tblStylePr w:type="firstRow">
      <w:rPr>
        <w:b/>
        <w:bCs/>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bCs/>
      </w:rPr>
      <w:tblPr/>
      <w:tcPr>
        <w:tcBorders>
          <w:top w:val="double" w:sz="4" w:space="0" w:color="629DD1"/>
        </w:tcBorders>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table" w:customStyle="1" w:styleId="GridTable5Dark-Accent21">
    <w:name w:val="Grid Table 5 Dark - Accent 21"/>
    <w:basedOn w:val="a2"/>
    <w:uiPriority w:val="50"/>
    <w:rsid w:val="00E35A9E"/>
    <w:pPr>
      <w:spacing w:after="0" w:line="240" w:lineRule="auto"/>
    </w:pPr>
    <w:rPr>
      <w:rFonts w:eastAsia="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table" w:customStyle="1" w:styleId="GridTable5Dark-Accent31">
    <w:name w:val="Grid Table 5 Dark - Accent 31"/>
    <w:basedOn w:val="a2"/>
    <w:uiPriority w:val="50"/>
    <w:rsid w:val="00E35A9E"/>
    <w:pPr>
      <w:spacing w:after="0" w:line="240" w:lineRule="auto"/>
    </w:pPr>
    <w:rPr>
      <w:rFonts w:eastAsia="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3E5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7F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7F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7F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7FD5"/>
      </w:tcPr>
    </w:tblStylePr>
    <w:tblStylePr w:type="band1Vert">
      <w:tblPr/>
      <w:tcPr>
        <w:shd w:val="clear" w:color="auto" w:fill="A8CBEE"/>
      </w:tcPr>
    </w:tblStylePr>
    <w:tblStylePr w:type="band1Horz">
      <w:tblPr/>
      <w:tcPr>
        <w:shd w:val="clear" w:color="auto" w:fill="A8CBEE"/>
      </w:tcPr>
    </w:tblStylePr>
  </w:style>
  <w:style w:type="numbering" w:customStyle="1" w:styleId="NoList4">
    <w:name w:val="No List4"/>
    <w:next w:val="a3"/>
    <w:uiPriority w:val="99"/>
    <w:semiHidden/>
    <w:unhideWhenUsed/>
    <w:rsid w:val="00E35A9E"/>
  </w:style>
  <w:style w:type="table" w:customStyle="1" w:styleId="TableGrid3">
    <w:name w:val="Table Grid3"/>
    <w:basedOn w:val="a2"/>
    <w:next w:val="a9"/>
    <w:uiPriority w:val="59"/>
    <w:rsid w:val="00E35A9E"/>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a3"/>
    <w:uiPriority w:val="99"/>
    <w:semiHidden/>
    <w:unhideWhenUsed/>
    <w:rsid w:val="00E35A9E"/>
  </w:style>
  <w:style w:type="table" w:customStyle="1" w:styleId="TableGrid4">
    <w:name w:val="Table Grid4"/>
    <w:basedOn w:val="a2"/>
    <w:next w:val="a9"/>
    <w:uiPriority w:val="59"/>
    <w:rsid w:val="00E35A9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basedOn w:val="a1"/>
    <w:uiPriority w:val="9"/>
    <w:semiHidden/>
    <w:rsid w:val="00E35A9E"/>
    <w:rPr>
      <w:rFonts w:asciiTheme="majorHAnsi" w:eastAsiaTheme="majorEastAsia" w:hAnsiTheme="majorHAnsi" w:cstheme="majorBidi"/>
      <w:b/>
      <w:bCs/>
      <w:color w:val="4F81BD" w:themeColor="accent1"/>
      <w:sz w:val="26"/>
      <w:szCs w:val="33"/>
    </w:rPr>
  </w:style>
  <w:style w:type="character" w:customStyle="1" w:styleId="Heading3Char1">
    <w:name w:val="Heading 3 Char1"/>
    <w:basedOn w:val="a1"/>
    <w:uiPriority w:val="9"/>
    <w:semiHidden/>
    <w:rsid w:val="00E35A9E"/>
    <w:rPr>
      <w:rFonts w:asciiTheme="majorHAnsi" w:eastAsiaTheme="majorEastAsia" w:hAnsiTheme="majorHAnsi" w:cstheme="majorBidi"/>
      <w:b/>
      <w:bCs/>
      <w:color w:val="4F81BD" w:themeColor="accent1"/>
    </w:rPr>
  </w:style>
  <w:style w:type="character" w:customStyle="1" w:styleId="Heading4Char1">
    <w:name w:val="Heading 4 Char1"/>
    <w:basedOn w:val="a1"/>
    <w:uiPriority w:val="9"/>
    <w:semiHidden/>
    <w:rsid w:val="00E35A9E"/>
    <w:rPr>
      <w:rFonts w:asciiTheme="majorHAnsi" w:eastAsiaTheme="majorEastAsia" w:hAnsiTheme="majorHAnsi" w:cstheme="majorBidi"/>
      <w:b/>
      <w:bCs/>
      <w:i/>
      <w:iCs/>
      <w:color w:val="4F81BD" w:themeColor="accent1"/>
    </w:rPr>
  </w:style>
  <w:style w:type="paragraph" w:styleId="afff2">
    <w:name w:val="Block Text"/>
    <w:basedOn w:val="a0"/>
    <w:uiPriority w:val="99"/>
    <w:semiHidden/>
    <w:unhideWhenUsed/>
    <w:rsid w:val="00E35A9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afffa">
    <w:name w:val="Quote"/>
    <w:basedOn w:val="a0"/>
    <w:next w:val="a0"/>
    <w:link w:val="afff9"/>
    <w:uiPriority w:val="29"/>
    <w:qFormat/>
    <w:rsid w:val="00E35A9E"/>
    <w:rPr>
      <w:rFonts w:ascii="Times New Roman" w:eastAsia="Times New Roman" w:hAnsi="Times New Roman" w:cs="Angsana New"/>
      <w:i/>
      <w:iCs/>
      <w:color w:val="000000"/>
      <w:sz w:val="24"/>
    </w:rPr>
  </w:style>
  <w:style w:type="character" w:customStyle="1" w:styleId="QuoteChar1">
    <w:name w:val="Quote Char1"/>
    <w:basedOn w:val="a1"/>
    <w:uiPriority w:val="29"/>
    <w:rsid w:val="00E35A9E"/>
    <w:rPr>
      <w:i/>
      <w:iCs/>
      <w:color w:val="000000" w:themeColor="text1"/>
    </w:rPr>
  </w:style>
  <w:style w:type="paragraph" w:styleId="afffb">
    <w:name w:val="envelope return"/>
    <w:basedOn w:val="a0"/>
    <w:uiPriority w:val="99"/>
    <w:semiHidden/>
    <w:unhideWhenUsed/>
    <w:rsid w:val="00E35A9E"/>
    <w:pPr>
      <w:spacing w:after="0" w:line="240" w:lineRule="auto"/>
    </w:pPr>
    <w:rPr>
      <w:rFonts w:asciiTheme="majorHAnsi" w:eastAsiaTheme="majorEastAsia" w:hAnsiTheme="majorHAnsi" w:cstheme="majorBidi"/>
      <w:sz w:val="20"/>
      <w:szCs w:val="25"/>
    </w:rPr>
  </w:style>
  <w:style w:type="paragraph" w:styleId="afffd">
    <w:name w:val="Subtitle"/>
    <w:basedOn w:val="a0"/>
    <w:next w:val="a0"/>
    <w:link w:val="afffc"/>
    <w:qFormat/>
    <w:rsid w:val="00E35A9E"/>
    <w:pPr>
      <w:numPr>
        <w:ilvl w:val="1"/>
      </w:numPr>
    </w:pPr>
    <w:rPr>
      <w:rFonts w:ascii="Cambria" w:eastAsia="Times New Roman" w:hAnsi="Cambria" w:cs="Angsana New"/>
      <w:i/>
      <w:iCs/>
      <w:color w:val="4A66AC"/>
      <w:spacing w:val="15"/>
      <w:sz w:val="24"/>
      <w:szCs w:val="30"/>
    </w:rPr>
  </w:style>
  <w:style w:type="character" w:customStyle="1" w:styleId="SubtitleChar1">
    <w:name w:val="Subtitle Char1"/>
    <w:basedOn w:val="a1"/>
    <w:uiPriority w:val="11"/>
    <w:rsid w:val="00E35A9E"/>
    <w:rPr>
      <w:rFonts w:asciiTheme="majorHAnsi" w:eastAsiaTheme="majorEastAsia" w:hAnsiTheme="majorHAnsi" w:cstheme="majorBidi"/>
      <w:i/>
      <w:iCs/>
      <w:color w:val="4F81BD" w:themeColor="accent1"/>
      <w:spacing w:val="15"/>
      <w:sz w:val="24"/>
      <w:szCs w:val="30"/>
    </w:rPr>
  </w:style>
  <w:style w:type="paragraph" w:styleId="affff">
    <w:name w:val="Intense Quote"/>
    <w:basedOn w:val="a0"/>
    <w:next w:val="a0"/>
    <w:link w:val="afffe"/>
    <w:uiPriority w:val="30"/>
    <w:qFormat/>
    <w:rsid w:val="00E35A9E"/>
    <w:pPr>
      <w:pBdr>
        <w:bottom w:val="single" w:sz="4" w:space="4" w:color="4F81BD" w:themeColor="accent1"/>
      </w:pBdr>
      <w:spacing w:before="200" w:after="280"/>
      <w:ind w:left="936" w:right="936"/>
    </w:pPr>
    <w:rPr>
      <w:rFonts w:ascii="Times New Roman" w:eastAsia="Times New Roman" w:hAnsi="Times New Roman" w:cs="Angsana New"/>
      <w:b/>
      <w:bCs/>
      <w:i/>
      <w:iCs/>
      <w:color w:val="4A66AC"/>
      <w:sz w:val="24"/>
    </w:rPr>
  </w:style>
  <w:style w:type="character" w:customStyle="1" w:styleId="IntenseQuoteChar1">
    <w:name w:val="Intense Quote Char1"/>
    <w:basedOn w:val="a1"/>
    <w:uiPriority w:val="30"/>
    <w:rsid w:val="00E35A9E"/>
    <w:rPr>
      <w:b/>
      <w:bCs/>
      <w:i/>
      <w:iCs/>
      <w:color w:val="4F81BD" w:themeColor="accent1"/>
    </w:rPr>
  </w:style>
  <w:style w:type="paragraph" w:styleId="affff0">
    <w:name w:val="envelope address"/>
    <w:basedOn w:val="a0"/>
    <w:uiPriority w:val="99"/>
    <w:semiHidden/>
    <w:unhideWhenUsed/>
    <w:rsid w:val="00E35A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affffa">
    <w:name w:val="Message Header"/>
    <w:basedOn w:val="a0"/>
    <w:link w:val="afffff"/>
    <w:uiPriority w:val="99"/>
    <w:semiHidden/>
    <w:unhideWhenUsed/>
    <w:rsid w:val="00E35A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30"/>
    </w:rPr>
  </w:style>
  <w:style w:type="character" w:customStyle="1" w:styleId="afffff">
    <w:name w:val="ส่วนหัวข้อความ อักขระ"/>
    <w:basedOn w:val="a1"/>
    <w:link w:val="affffa"/>
    <w:uiPriority w:val="99"/>
    <w:semiHidden/>
    <w:rsid w:val="00E35A9E"/>
    <w:rPr>
      <w:rFonts w:asciiTheme="majorHAnsi" w:eastAsiaTheme="majorEastAsia" w:hAnsiTheme="majorHAnsi" w:cstheme="majorBidi"/>
      <w:sz w:val="24"/>
      <w:szCs w:val="30"/>
      <w:shd w:val="pct20" w:color="auto" w:fill="auto"/>
    </w:rPr>
  </w:style>
  <w:style w:type="table" w:styleId="3-6">
    <w:name w:val="Medium Grid 3 Accent 6"/>
    <w:basedOn w:val="a2"/>
    <w:uiPriority w:val="69"/>
    <w:rsid w:val="00E35A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2">
    <w:name w:val="Colorful List Accent 2"/>
    <w:basedOn w:val="a2"/>
    <w:uiPriority w:val="72"/>
    <w:rsid w:val="00E35A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2">
    <w:name w:val="Medium Grid 3 Accent 2"/>
    <w:basedOn w:val="a2"/>
    <w:uiPriority w:val="69"/>
    <w:rsid w:val="00E35A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3">
    <w:name w:val="Medium Shading 1 Accent 3"/>
    <w:basedOn w:val="a2"/>
    <w:uiPriority w:val="63"/>
    <w:rsid w:val="00E35A9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900841">
      <w:bodyDiv w:val="1"/>
      <w:marLeft w:val="0"/>
      <w:marRight w:val="0"/>
      <w:marTop w:val="0"/>
      <w:marBottom w:val="0"/>
      <w:divBdr>
        <w:top w:val="none" w:sz="0" w:space="0" w:color="auto"/>
        <w:left w:val="none" w:sz="0" w:space="0" w:color="auto"/>
        <w:bottom w:val="none" w:sz="0" w:space="0" w:color="auto"/>
        <w:right w:val="none" w:sz="0" w:space="0" w:color="auto"/>
      </w:divBdr>
      <w:divsChild>
        <w:div w:id="770080057">
          <w:marLeft w:val="274"/>
          <w:marRight w:val="0"/>
          <w:marTop w:val="0"/>
          <w:marBottom w:val="0"/>
          <w:divBdr>
            <w:top w:val="none" w:sz="0" w:space="0" w:color="auto"/>
            <w:left w:val="none" w:sz="0" w:space="0" w:color="auto"/>
            <w:bottom w:val="none" w:sz="0" w:space="0" w:color="auto"/>
            <w:right w:val="none" w:sz="0" w:space="0" w:color="auto"/>
          </w:divBdr>
        </w:div>
      </w:divsChild>
    </w:div>
    <w:div w:id="1184442322">
      <w:bodyDiv w:val="1"/>
      <w:marLeft w:val="0"/>
      <w:marRight w:val="0"/>
      <w:marTop w:val="0"/>
      <w:marBottom w:val="0"/>
      <w:divBdr>
        <w:top w:val="none" w:sz="0" w:space="0" w:color="auto"/>
        <w:left w:val="none" w:sz="0" w:space="0" w:color="auto"/>
        <w:bottom w:val="none" w:sz="0" w:space="0" w:color="auto"/>
        <w:right w:val="none" w:sz="0" w:space="0" w:color="auto"/>
      </w:divBdr>
    </w:div>
    <w:div w:id="1467158007">
      <w:bodyDiv w:val="1"/>
      <w:marLeft w:val="0"/>
      <w:marRight w:val="0"/>
      <w:marTop w:val="0"/>
      <w:marBottom w:val="0"/>
      <w:divBdr>
        <w:top w:val="none" w:sz="0" w:space="0" w:color="auto"/>
        <w:left w:val="none" w:sz="0" w:space="0" w:color="auto"/>
        <w:bottom w:val="none" w:sz="0" w:space="0" w:color="auto"/>
        <w:right w:val="none" w:sz="0" w:space="0" w:color="auto"/>
      </w:divBdr>
    </w:div>
    <w:div w:id="213190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4E6A6-6521-4DEA-B618-0E23F9F3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1941</Words>
  <Characters>11065</Characters>
  <Application>Microsoft Office Word</Application>
  <DocSecurity>0</DocSecurity>
  <Lines>92</Lines>
  <Paragraphs>25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0011</cp:lastModifiedBy>
  <cp:revision>58</cp:revision>
  <cp:lastPrinted>2021-01-27T07:56:00Z</cp:lastPrinted>
  <dcterms:created xsi:type="dcterms:W3CDTF">2021-01-27T08:08:00Z</dcterms:created>
  <dcterms:modified xsi:type="dcterms:W3CDTF">2021-02-01T05:07:00Z</dcterms:modified>
</cp:coreProperties>
</file>