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66" w:rsidRDefault="00962D66">
      <w:pPr>
        <w:spacing w:after="0" w:line="240" w:lineRule="auto"/>
        <w:rPr>
          <w:rFonts w:ascii="Sarabun" w:eastAsia="Sarabun" w:hAnsi="Sarabun" w:cs="Sarabun"/>
          <w:b/>
          <w:sz w:val="32"/>
          <w:szCs w:val="32"/>
        </w:rPr>
      </w:pPr>
      <w:bookmarkStart w:id="0" w:name="_gjdgxs" w:colFirst="0" w:colLast="0"/>
      <w:bookmarkEnd w:id="0"/>
    </w:p>
    <w:p w:rsidR="00962D66" w:rsidRPr="009141D3" w:rsidRDefault="009141D3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bookmarkStart w:id="1" w:name="_GoBack"/>
      <w:r w:rsidRPr="009141D3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แบบรายงานสถิติการปฏิบัติหรือการบังคับใช้ให้เป็นไปตามคำสั่งหัวหน้าคณะรักษาความสงบแห่งชาติ</w:t>
      </w:r>
      <w:r w:rsidRPr="009141D3">
        <w:rPr>
          <w:rFonts w:ascii="TH SarabunIT๙" w:eastAsia="Sarabun" w:hAnsi="TH SarabunIT๙" w:cs="TH SarabunIT๙"/>
          <w:b/>
          <w:sz w:val="32"/>
          <w:szCs w:val="32"/>
        </w:rPr>
        <w:br/>
      </w:r>
      <w:r w:rsidRPr="009141D3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ที่ </w:t>
      </w:r>
      <w:r w:rsidRPr="009141D3">
        <w:rPr>
          <w:rFonts w:ascii="TH SarabunIT๙" w:eastAsia="Sarabun" w:hAnsi="TH SarabunIT๙" w:cs="TH SarabunIT๙"/>
          <w:b/>
          <w:sz w:val="32"/>
          <w:szCs w:val="32"/>
        </w:rPr>
        <w:t xml:space="preserve">22/2558 </w:t>
      </w:r>
      <w:r w:rsidRPr="009141D3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b/>
          <w:sz w:val="32"/>
          <w:szCs w:val="32"/>
        </w:rPr>
        <w:t xml:space="preserve">22 </w:t>
      </w:r>
      <w:r w:rsidRPr="009141D3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b/>
          <w:sz w:val="32"/>
          <w:szCs w:val="32"/>
        </w:rPr>
        <w:t xml:space="preserve">2558 </w:t>
      </w:r>
      <w:r w:rsidRPr="009141D3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และที่แก้ไขเพิ่มเติม</w:t>
      </w:r>
      <w:r w:rsidRPr="009141D3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</w:t>
      </w:r>
      <w:r w:rsidRPr="009141D3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คำสั่งหัวหน้าคณะรักษาความสงบแห่งชาติ ที่ ๔๖</w:t>
      </w:r>
      <w:r w:rsidRPr="009141D3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9141D3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๒๕๕๙ </w:t>
      </w:r>
      <w:r w:rsidRPr="009141D3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29 </w:t>
      </w:r>
      <w:r w:rsidRPr="009141D3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2559</w:t>
      </w:r>
    </w:p>
    <w:p w:rsidR="00962D66" w:rsidRPr="009141D3" w:rsidRDefault="00962D66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:rsidR="00962D66" w:rsidRPr="009141D3" w:rsidRDefault="009141D3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1.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หน่วยงาน สำนักงานตำรวจแห่งชาติ</w:t>
      </w:r>
      <w:r w:rsidRPr="009141D3">
        <w:rPr>
          <w:rFonts w:ascii="TH SarabunIT๙" w:eastAsia="Sarabun" w:hAnsi="TH SarabunIT๙" w:cs="TH SarabunIT๙"/>
          <w:sz w:val="32"/>
          <w:szCs w:val="32"/>
        </w:rPr>
        <w:t>/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จังหวัด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.</w:t>
      </w:r>
    </w:p>
    <w:p w:rsidR="00962D66" w:rsidRPr="009141D3" w:rsidRDefault="009141D3">
      <w:pPr>
        <w:spacing w:before="12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สถิติการดำเนินคดี</w:t>
      </w:r>
      <w:r w:rsidRPr="009141D3">
        <w:rPr>
          <w:rFonts w:ascii="TH SarabunIT๙" w:eastAsia="Sarabun" w:hAnsi="TH SarabunIT๙" w:cs="TH SarabunIT๙"/>
          <w:sz w:val="32"/>
          <w:szCs w:val="32"/>
        </w:rPr>
        <w:t>/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การร้องเรียนอันเกิดจากการปฏิบัติหรือการบังคับใช้ให้เป็นไปตามกฎหมาย </w:t>
      </w:r>
    </w:p>
    <w:p w:rsidR="00962D66" w:rsidRPr="009141D3" w:rsidRDefault="009141D3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2.1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จำนวนคดีที่ขึ้นสู่ศาล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คดี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-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ศาลรัฐธรรมนูญ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คดี</w:t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-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ศาลปกครอง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คดี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-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ศาลยุติธรรม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คดี</w:t>
      </w:r>
    </w:p>
    <w:p w:rsidR="00962D66" w:rsidRPr="009141D3" w:rsidRDefault="009141D3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>2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.2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จำนวนคดีที่มีการยกฟ้อง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คดี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1.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สรุปประเด็นสำคัญของคำวินิจฉัย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คดีที่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1)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สรุปประเด็นสำคัญของคำวินิจฉัย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คดีที่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2)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สรุปประเด็นสำคัญของคำวินิจฉัย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proofErr w:type="gramStart"/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คดีที่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..</w:t>
      </w:r>
      <w:proofErr w:type="gramEnd"/>
      <w:r w:rsidRPr="009141D3">
        <w:rPr>
          <w:rFonts w:ascii="TH SarabunIT๙" w:eastAsia="Sarabun" w:hAnsi="TH SarabunIT๙" w:cs="TH SarabunIT๙"/>
          <w:sz w:val="32"/>
          <w:szCs w:val="32"/>
        </w:rPr>
        <w:t>)</w:t>
      </w:r>
    </w:p>
    <w:p w:rsidR="00962D66" w:rsidRPr="009141D3" w:rsidRDefault="009141D3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2.3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จำนวนคดีที่มีการลงโทษตามกฎหมาย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คดี </w:t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พร้อมสรุปประเด็นสำคัญของคำวินิจฉัย</w:t>
      </w:r>
      <w:r w:rsidRPr="009141D3">
        <w:rPr>
          <w:rFonts w:ascii="TH SarabunIT๙" w:eastAsia="Sarabun" w:hAnsi="TH SarabunIT๙" w:cs="TH SarabunIT๙"/>
          <w:sz w:val="32"/>
          <w:szCs w:val="32"/>
        </w:rPr>
        <w:t>)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1.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รุปประเด็นสำคัญของคำวินิจฉัย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คดีที่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1)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สรุปประเด็นสำคัญของคำวินิจฉัย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คดีที่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2)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สรุปประเด็นสำคัญของคำวินิจฉัย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proofErr w:type="gramStart"/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คดีที่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..</w:t>
      </w:r>
      <w:proofErr w:type="gramEnd"/>
      <w:r w:rsidRPr="009141D3">
        <w:rPr>
          <w:rFonts w:ascii="TH SarabunIT๙" w:eastAsia="Sarabun" w:hAnsi="TH SarabunIT๙" w:cs="TH SarabunIT๙"/>
          <w:sz w:val="32"/>
          <w:szCs w:val="32"/>
        </w:rPr>
        <w:t>)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          2.4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จำนวนคดีที่มีการสั่งไม่ฟ้อง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คดี</w:t>
      </w:r>
    </w:p>
    <w:p w:rsidR="00962D66" w:rsidRPr="009141D3" w:rsidRDefault="009141D3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2.5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จำนวนการร้องเรียนต่อผู้ตรวจการแผ่นดิน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คำร้อง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1.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สรุปประเด็นสำคัญของคำวินิจฉัย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คำร้องที่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1)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สรุปประเด็นสำคัญของคำวินิจฉัย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คำร้องที่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3)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สรุปประเด็นสำคัญของคำวินิจฉัย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proofErr w:type="gramStart"/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คำร้องที่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..</w:t>
      </w:r>
      <w:proofErr w:type="gramEnd"/>
      <w:r w:rsidRPr="009141D3">
        <w:rPr>
          <w:rFonts w:ascii="TH SarabunIT๙" w:eastAsia="Sarabun" w:hAnsi="TH SarabunIT๙" w:cs="TH SarabunIT๙"/>
          <w:sz w:val="32"/>
          <w:szCs w:val="32"/>
        </w:rPr>
        <w:t>)</w:t>
      </w:r>
    </w:p>
    <w:p w:rsidR="00962D66" w:rsidRPr="009141D3" w:rsidRDefault="009141D3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2.6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จำนวนการร้องเรียนต่อคณะกรรมการสิทธิมนุษยชนแห่งชาติ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คำร้อง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1.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สรุปประเด็นสำคัญของคำวินิจฉัย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คำร้องที่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1)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สรุปประเด็นสำคัญของคำวินิจฉัย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คำร้องที่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2)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สรุปประเด็นสำคัญของคำวินิจฉัย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proofErr w:type="gramStart"/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คำร้องที่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..</w:t>
      </w:r>
      <w:proofErr w:type="gramEnd"/>
      <w:r w:rsidRPr="009141D3">
        <w:rPr>
          <w:rFonts w:ascii="TH SarabunIT๙" w:eastAsia="Sarabun" w:hAnsi="TH SarabunIT๙" w:cs="TH SarabunIT๙"/>
          <w:sz w:val="32"/>
          <w:szCs w:val="32"/>
        </w:rPr>
        <w:t>)</w:t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</w:p>
    <w:p w:rsidR="00962D66" w:rsidRPr="009141D3" w:rsidRDefault="009141D3">
      <w:pPr>
        <w:spacing w:before="12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3.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สถิติการปฏิบัติตามกฎหมาย</w:t>
      </w:r>
    </w:p>
    <w:p w:rsidR="00962D66" w:rsidRPr="009141D3" w:rsidRDefault="009141D3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3.1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จำนวนผู้ยื่นคำขอใบอนุญาต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คำขอ</w:t>
      </w:r>
    </w:p>
    <w:p w:rsidR="00962D66" w:rsidRPr="009141D3" w:rsidRDefault="009141D3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3.2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จำนวนการออกใบอนุญาต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คำขอ</w:t>
      </w:r>
    </w:p>
    <w:p w:rsidR="00962D66" w:rsidRPr="009141D3" w:rsidRDefault="009141D3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3.3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จำนวนการไม่อนุญาต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คำขอ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1.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เหตุผลที่ไม่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อนุญาต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(</w:t>
      </w:r>
      <w:proofErr w:type="gramStart"/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คำขอที่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..</w:t>
      </w:r>
      <w:proofErr w:type="gramEnd"/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ผู้ยื่นคำขอชื่อ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.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เหตุผลที่ไม่อนุญาต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                  </w:t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proofErr w:type="gramStart"/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คำขอที่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..</w:t>
      </w:r>
      <w:proofErr w:type="gramEnd"/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ผู้ยื่นคำขอชื่อ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.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เหตุผลที่ไม่อนุญาต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                  </w:t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proofErr w:type="gramStart"/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คำขอที่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..</w:t>
      </w:r>
      <w:proofErr w:type="gramEnd"/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ผู้ยื่นคำขอชื่อ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.</w:t>
      </w:r>
    </w:p>
    <w:p w:rsidR="00962D66" w:rsidRPr="009141D3" w:rsidRDefault="009141D3">
      <w:pPr>
        <w:spacing w:before="12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4.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สถิติก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ารบังคับใช้ให้เป็นไปตามกฎหมาย</w:t>
      </w:r>
    </w:p>
    <w:p w:rsidR="00962D66" w:rsidRPr="009141D3" w:rsidRDefault="009141D3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4.1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จำนวนการเข้าตรวจสอบของเจ้าหน้าที่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ในรอบปี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ครั้ง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1.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พบการกระทำความผิด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ครั้ง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ไม่พบการกระทำความผิด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ครั้ง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/4.2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จำนวน</w:t>
      </w:r>
      <w:r w:rsidRPr="009141D3">
        <w:rPr>
          <w:rFonts w:ascii="TH SarabunIT๙" w:eastAsia="Sarabun" w:hAnsi="TH SarabunIT๙" w:cs="TH SarabunIT๙"/>
          <w:sz w:val="32"/>
          <w:szCs w:val="32"/>
        </w:rPr>
        <w:t>...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lastRenderedPageBreak/>
        <w:t>-2-</w:t>
      </w:r>
    </w:p>
    <w:p w:rsidR="00962D66" w:rsidRPr="009141D3" w:rsidRDefault="00962D66">
      <w:pPr>
        <w:tabs>
          <w:tab w:val="left" w:pos="1134"/>
        </w:tabs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962D66" w:rsidRPr="009141D3" w:rsidRDefault="009141D3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4.2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จำนวนการร้องเรียนหรือร้องทุกข์กล่าวโทษ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ครั้ง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1.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ดำเนินการตรวจสอบแล้วเสร็จ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ครั้ง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อยู่ระหว่างดำเนินการตรวจสอบ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ครั้ง</w:t>
      </w:r>
    </w:p>
    <w:p w:rsidR="00962D66" w:rsidRPr="009141D3" w:rsidRDefault="009141D3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4.3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จำนวนการใช้มาตรการบังคับทางปกครอง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1.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การพักใช้ใบอนุญาต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ครั้ง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(1)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เหตุผลการพักใช้ใบอนุญาต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.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(2)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เหตุผลการพักใช้ใบอนุญาต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.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การเพิกถอนใบอนุญาต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ใบอนุญาต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(1)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เหตุผลการเพิกถอนใบอนุญาต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.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(2)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เหตุผลการเพิกถอนใบอนุญาต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.</w:t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</w:p>
    <w:p w:rsidR="00962D66" w:rsidRPr="009141D3" w:rsidRDefault="009141D3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4.4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จำนวนข้อหารือของหน่วยงานที่เกี่ยวข้อง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.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ครั้ง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1.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สรุปประเด็นที่หารือ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.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ผลการพิจารณาตอบข้อหารือ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>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ครั้งที่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1)</w:t>
      </w:r>
    </w:p>
    <w:p w:rsidR="00962D66" w:rsidRPr="009141D3" w:rsidRDefault="009141D3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      2.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สรุปประเด็นที่หารือ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.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ผลการพิจารณาตอบข้อหารือ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>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ครั้งที่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2)</w:t>
      </w:r>
    </w:p>
    <w:p w:rsidR="00962D66" w:rsidRPr="009141D3" w:rsidRDefault="009141D3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      3.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สรุปประเด็นที่หารือ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.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ผลก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ารพิจารณาตอบข้อหารือ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>(</w:t>
      </w:r>
      <w:proofErr w:type="gramStart"/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ครั้งที่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..</w:t>
      </w:r>
      <w:proofErr w:type="gramEnd"/>
      <w:r w:rsidRPr="009141D3">
        <w:rPr>
          <w:rFonts w:ascii="TH SarabunIT๙" w:eastAsia="Sarabun" w:hAnsi="TH SarabunIT๙" w:cs="TH SarabunIT๙"/>
          <w:sz w:val="32"/>
          <w:szCs w:val="32"/>
        </w:rPr>
        <w:t>)</w:t>
      </w:r>
    </w:p>
    <w:p w:rsidR="00962D66" w:rsidRPr="009141D3" w:rsidRDefault="009141D3">
      <w:pPr>
        <w:tabs>
          <w:tab w:val="left" w:pos="709"/>
        </w:tabs>
        <w:spacing w:before="12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5.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ในการปฏิบัติหรือการบังคับใช้ตามคำสั่งหัวหน้าคณะรักษาความสงบแห่งชาติ 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22/2558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2558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และที่แก้ไขเพิ่มเติมตาม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คำสั่งหัวหน้า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คณะรักษาความสงบแห่งชาติ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ที่ ๔๖</w:t>
      </w:r>
      <w:r w:rsidRPr="009141D3">
        <w:rPr>
          <w:rFonts w:ascii="TH SarabunIT๙" w:eastAsia="Sarabun" w:hAnsi="TH SarabunIT๙" w:cs="TH SarabunIT๙"/>
          <w:sz w:val="32"/>
          <w:szCs w:val="32"/>
        </w:rPr>
        <w:t>/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๒๕๕๙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29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2559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มีความสัมพันธ์หรือใกล้เคียงกับกฎหมายอื่น คือ</w:t>
      </w:r>
    </w:p>
    <w:p w:rsidR="00962D66" w:rsidRPr="009141D3" w:rsidRDefault="009141D3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      1.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ชื่อกฎหมาย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ประเด็นที่มีความสัมพันธ์หรือใกล้เคียง คือ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>.</w:t>
      </w:r>
    </w:p>
    <w:p w:rsidR="00962D66" w:rsidRPr="009141D3" w:rsidRDefault="009141D3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      2.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ชื่อกฎหมาย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ประเด็นที่มีความสัมพันธ์หรือใกล้เคียง คือ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:rsidR="00962D66" w:rsidRPr="009141D3" w:rsidRDefault="009141D3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      3.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ชื่อกฎหมาย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ประเด็นที่มีความสัมพันธ์หรือใกล้เคียง คือ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:rsidR="00962D66" w:rsidRPr="009141D3" w:rsidRDefault="009141D3">
      <w:pPr>
        <w:tabs>
          <w:tab w:val="left" w:pos="709"/>
        </w:tabs>
        <w:spacing w:before="12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6.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ในก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ารปฏิบัติหรือการบังคับใช้ตามคำสั่งหัวหน้าคณะรักษาความสงบแห่งชาติ 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22/2558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2558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และที่แก้ไขเพิ่มเติมตาม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คำสั่งหัวหน้า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คณะรักษาความสงบแห่งชาติ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ที่ ๔๖</w:t>
      </w:r>
      <w:r w:rsidRPr="009141D3">
        <w:rPr>
          <w:rFonts w:ascii="TH SarabunIT๙" w:eastAsia="Sarabun" w:hAnsi="TH SarabunIT๙" w:cs="TH SarabunIT๙"/>
          <w:sz w:val="32"/>
          <w:szCs w:val="32"/>
        </w:rPr>
        <w:t>/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๒๕๕๙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29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>2559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มีปัญหาหรืออุปสรรคใดหรือไม่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Wingdings 2" w:hAnsi="TH SarabunIT๙" w:cs="TH SarabunIT๙"/>
          <w:sz w:val="32"/>
          <w:szCs w:val="32"/>
        </w:rPr>
        <w:t>⬜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ไม่มี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Wingdings 2" w:hAnsi="TH SarabunIT๙" w:cs="TH SarabunIT๙"/>
          <w:sz w:val="32"/>
          <w:szCs w:val="32"/>
        </w:rPr>
        <w:t>⬜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มี ระบุสาเหตุของป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ัญหาหรืออุปสรรค </w:t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เช่น เกิดจากบทบัญญัติของกฎหมาย กฎที่ออกตามกฎหมาย การขาดงบประมาณและกำลังเจ้าหน้าที่ การบริหารจัดการของภาครัฐ ปัญหาหรืออุปสรรคที่เกิดจากสาเหตุอื่นใด</w:t>
      </w:r>
      <w:r w:rsidRPr="009141D3">
        <w:rPr>
          <w:rFonts w:ascii="TH SarabunIT๙" w:eastAsia="Sarabun" w:hAnsi="TH SarabunIT๙" w:cs="TH SarabunIT๙"/>
          <w:sz w:val="32"/>
          <w:szCs w:val="32"/>
        </w:rPr>
        <w:t>)</w:t>
      </w:r>
    </w:p>
    <w:p w:rsidR="00962D66" w:rsidRPr="009141D3" w:rsidRDefault="009141D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1.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สาเหตุที่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1)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สาเหตุที่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2)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(</w:t>
      </w:r>
      <w:proofErr w:type="gramStart"/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สาเหตุที่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..</w:t>
      </w:r>
      <w:proofErr w:type="gramEnd"/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)    </w:t>
      </w:r>
    </w:p>
    <w:p w:rsidR="00962D66" w:rsidRPr="009141D3" w:rsidRDefault="009141D3">
      <w:pPr>
        <w:tabs>
          <w:tab w:val="left" w:pos="709"/>
        </w:tabs>
        <w:spacing w:before="12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7.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บทบัญญัติตามคำสั่งหัวหน้าคณะรักษาความสงบแห่งชาติ 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22/2558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2558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และที่แก้ไขเพิ่มเติมตาม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คำสั่งหัวหน้า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คณะรักษาความสงบแห่งชาติ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ที่ ๔๖</w:t>
      </w:r>
      <w:r w:rsidRPr="009141D3">
        <w:rPr>
          <w:rFonts w:ascii="TH SarabunIT๙" w:eastAsia="Sarabun" w:hAnsi="TH SarabunIT๙" w:cs="TH SarabunIT๙"/>
          <w:sz w:val="32"/>
          <w:szCs w:val="32"/>
        </w:rPr>
        <w:t>/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๒๕๕๙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29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>2559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ในเรื่องต่อไปนี้ยังมีความเหมาะสมอยู่หรือไม่ อย่างไร</w:t>
      </w:r>
    </w:p>
    <w:p w:rsidR="00962D66" w:rsidRPr="009141D3" w:rsidRDefault="009141D3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7.1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การใช้ระบบอนุญาต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Wingdings 2" w:hAnsi="TH SarabunIT๙" w:cs="TH SarabunIT๙"/>
          <w:sz w:val="32"/>
          <w:szCs w:val="32"/>
        </w:rPr>
        <w:t>⬜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มีความเหมาะสม เนื่องจาก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Wingdings 2" w:hAnsi="TH SarabunIT๙" w:cs="TH SarabunIT๙"/>
          <w:sz w:val="32"/>
          <w:szCs w:val="32"/>
        </w:rPr>
        <w:t>⬜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ไม่มีความเหมาะสม เนื่องจาก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:rsidR="00962D66" w:rsidRPr="009141D3" w:rsidRDefault="00962D66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962D66" w:rsidRPr="009141D3" w:rsidRDefault="00962D66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962D66" w:rsidRPr="009141D3" w:rsidRDefault="009141D3">
      <w:pPr>
        <w:tabs>
          <w:tab w:val="left" w:pos="1134"/>
        </w:tabs>
        <w:spacing w:after="0" w:line="240" w:lineRule="auto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lastRenderedPageBreak/>
        <w:t xml:space="preserve">    /7.2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การใช้ดุลพินิจ</w:t>
      </w:r>
      <w:r w:rsidRPr="009141D3">
        <w:rPr>
          <w:rFonts w:ascii="TH SarabunIT๙" w:eastAsia="Sarabun" w:hAnsi="TH SarabunIT๙" w:cs="TH SarabunIT๙"/>
          <w:sz w:val="32"/>
          <w:szCs w:val="32"/>
        </w:rPr>
        <w:t>...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>-3-</w:t>
      </w:r>
    </w:p>
    <w:p w:rsidR="00962D66" w:rsidRPr="009141D3" w:rsidRDefault="00962D66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962D66" w:rsidRPr="009141D3" w:rsidRDefault="009141D3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7.2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การใช้ดุลพินิจของเจ้าหน้าที่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Wingdings 2" w:hAnsi="TH SarabunIT๙" w:cs="TH SarabunIT๙"/>
          <w:sz w:val="32"/>
          <w:szCs w:val="32"/>
        </w:rPr>
        <w:t>⬜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มีความเหมาะสม เนื่องจาก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Wingdings 2" w:hAnsi="TH SarabunIT๙" w:cs="TH SarabunIT๙"/>
          <w:sz w:val="32"/>
          <w:szCs w:val="32"/>
        </w:rPr>
        <w:t>⬜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ไม่มีความเหมาะสม เนื่องจาก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:rsidR="00962D66" w:rsidRPr="009141D3" w:rsidRDefault="009141D3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7.3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การกำหนดโทษทางอาญา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Wingdings 2" w:hAnsi="TH SarabunIT๙" w:cs="TH SarabunIT๙"/>
          <w:sz w:val="32"/>
          <w:szCs w:val="32"/>
        </w:rPr>
        <w:t>⬜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มีความเหมาะส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ม เนื่องจาก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Wingdings 2" w:hAnsi="TH SarabunIT๙" w:cs="TH SarabunIT๙"/>
          <w:sz w:val="32"/>
          <w:szCs w:val="32"/>
        </w:rPr>
        <w:t>⬜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ไม่มีความเหมาะสม เนื่องจาก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:rsidR="00962D66" w:rsidRPr="009141D3" w:rsidRDefault="009141D3">
      <w:pPr>
        <w:tabs>
          <w:tab w:val="left" w:pos="1134"/>
        </w:tabs>
        <w:spacing w:before="12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8.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การปฏิบัติหรือการบังคับใช้ให้เป็นไปตามคำสั่งหัวหน้าคณะรักษาความสงบแห่งชาติ 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22/2558 </w:t>
      </w:r>
      <w:r w:rsidRPr="009141D3">
        <w:rPr>
          <w:rFonts w:ascii="TH SarabunIT๙" w:eastAsia="Sarabun" w:hAnsi="TH SarabunIT๙" w:cs="TH SarabunIT๙"/>
          <w:sz w:val="32"/>
          <w:szCs w:val="32"/>
        </w:rPr>
        <w:br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2558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และที่แก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้ไขเพิ่มเติมตาม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คำสั่งหัวหน้า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คณะรักษาความสงบแห่งชาติ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ที่ ๔๖</w:t>
      </w:r>
      <w:r w:rsidRPr="009141D3">
        <w:rPr>
          <w:rFonts w:ascii="TH SarabunIT๙" w:eastAsia="Sarabun" w:hAnsi="TH SarabunIT๙" w:cs="TH SarabunIT๙"/>
          <w:sz w:val="32"/>
          <w:szCs w:val="32"/>
        </w:rPr>
        <w:t>/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๒๕๕๙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29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>2559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ได้ก่อเกิดผลที่ไม่ได้คาดคิดหรือไม่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Wingdings 2" w:hAnsi="TH SarabunIT๙" w:cs="TH SarabunIT๙"/>
          <w:sz w:val="32"/>
          <w:szCs w:val="32"/>
        </w:rPr>
        <w:t>⬜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ไม่มี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Wingdings 2" w:hAnsi="TH SarabunIT๙" w:cs="TH SarabunIT๙"/>
          <w:sz w:val="32"/>
          <w:szCs w:val="32"/>
        </w:rPr>
        <w:t>⬜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มี ระบุผลอื่นที่เกิดขึ้นนอกเหนือจากที่หน่วยงานคาดคิดไว้</w:t>
      </w:r>
    </w:p>
    <w:p w:rsidR="00962D66" w:rsidRPr="009141D3" w:rsidRDefault="009141D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1.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ผลไม่ได้คาดค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ิดที่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1)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ผลไม่ได้คาดคิดที่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2)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(</w:t>
      </w:r>
      <w:proofErr w:type="gramStart"/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ผลไม่ได้คาดคิดที่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>..</w:t>
      </w:r>
      <w:proofErr w:type="gramEnd"/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)    </w:t>
      </w:r>
    </w:p>
    <w:p w:rsidR="00962D66" w:rsidRPr="009141D3" w:rsidRDefault="009141D3">
      <w:pPr>
        <w:tabs>
          <w:tab w:val="left" w:pos="1134"/>
        </w:tabs>
        <w:spacing w:before="12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9.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ประโยชน์ที่ประชาชนได้รับจากการปฏิบัติหรือการบังคับใช้ตามคำสั่งหัวหน้าคณะรักษาความสงบแห่งชาติ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22/2558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2558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และที่แก้ไขเพิ่มเติมตาม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คำสั่งหัวหน้า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คณะรักษาความสงบแห่งชาติ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ที่ ๔๖</w:t>
      </w:r>
      <w:r w:rsidRPr="009141D3">
        <w:rPr>
          <w:rFonts w:ascii="TH SarabunIT๙" w:eastAsia="Sarabun" w:hAnsi="TH SarabunIT๙" w:cs="TH SarabunIT๙"/>
          <w:sz w:val="32"/>
          <w:szCs w:val="32"/>
        </w:rPr>
        <w:t>/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๒๕๕๙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29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>2559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คือ</w:t>
      </w:r>
    </w:p>
    <w:p w:rsidR="00962D66" w:rsidRPr="009141D3" w:rsidRDefault="009141D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1.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:rsidR="00962D66" w:rsidRPr="009141D3" w:rsidRDefault="009141D3">
      <w:pPr>
        <w:tabs>
          <w:tab w:val="left" w:pos="1134"/>
        </w:tabs>
        <w:spacing w:before="12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10.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คำสั่งหัวหน้าคณะรักษาความสงบแห่งชาติ 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22/2558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2558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และที่แก้ไขเพิ่มเติมตาม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คำสั่งหัวหน้า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คณะรักษาความสงบแห่งชาติ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ที่ ๔๖</w:t>
      </w:r>
      <w:r w:rsidRPr="009141D3">
        <w:rPr>
          <w:rFonts w:ascii="TH SarabunIT๙" w:eastAsia="Sarabun" w:hAnsi="TH SarabunIT๙" w:cs="TH SarabunIT๙"/>
          <w:sz w:val="32"/>
          <w:szCs w:val="32"/>
        </w:rPr>
        <w:t>/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๒๕๕๙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29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>2559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มีความคุ้มค่าหรือได้สัดส่วนเมื่อเทียบกับประโย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ชน์ที่ได้รับกับภาระของประชาชนและทรัพยากรที่ใช้ในการบังคับใช้ให้เป็นไปตามกฎหมายหรือไม่ อย่างไร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:rsidR="00962D66" w:rsidRPr="009141D3" w:rsidRDefault="009141D3">
      <w:pPr>
        <w:tabs>
          <w:tab w:val="left" w:pos="1134"/>
        </w:tabs>
        <w:spacing w:before="12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11.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สมควรยกเลิก แก้ไข ปรับปรุง คำสั่งหัวหน้าคณะรักษาความสงบแห่งชาติ 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22/2558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ลงวัน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2558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และที่แก้ไขเพิ่มเติมตาม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คำสั่งหัวหน้า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คณะรักษาความสงบแห่งชาติ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ที่ ๔๖</w:t>
      </w:r>
      <w:r w:rsidRPr="009141D3">
        <w:rPr>
          <w:rFonts w:ascii="TH SarabunIT๙" w:eastAsia="Sarabun" w:hAnsi="TH SarabunIT๙" w:cs="TH SarabunIT๙"/>
          <w:sz w:val="32"/>
          <w:szCs w:val="32"/>
        </w:rPr>
        <w:t>/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๒๕๕๙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29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>2559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หรือไม่ อย่างไร </w:t>
      </w:r>
      <w:r w:rsidRPr="009141D3">
        <w:rPr>
          <w:rFonts w:ascii="TH SarabunIT๙" w:eastAsia="Sarabun" w:hAnsi="TH SarabunIT๙" w:cs="TH SarabunIT๙"/>
          <w:sz w:val="32"/>
          <w:szCs w:val="32"/>
        </w:rPr>
        <w:t>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ระบุประเด็นพร้อมเหตุผล</w:t>
      </w:r>
      <w:r w:rsidRPr="009141D3">
        <w:rPr>
          <w:rFonts w:ascii="TH SarabunIT๙" w:eastAsia="Sarabun" w:hAnsi="TH SarabunIT๙" w:cs="TH SarabunIT๙"/>
          <w:sz w:val="32"/>
          <w:szCs w:val="32"/>
        </w:rPr>
        <w:t>)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Wingdings 2" w:hAnsi="TH SarabunIT๙" w:cs="TH SarabunIT๙"/>
          <w:sz w:val="32"/>
          <w:szCs w:val="32"/>
        </w:rPr>
        <w:t>⬜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สมควรยกเลิก เนื่องจาก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Wingdings 2" w:hAnsi="TH SarabunIT๙" w:cs="TH SarabunIT๙"/>
          <w:sz w:val="32"/>
          <w:szCs w:val="32"/>
        </w:rPr>
        <w:t>⬜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สมควร แก้ไข ปรับปรุง คำสั่งหัวหน้าคณะรักษาควา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มสงบแห่งชาติ 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22/2558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2558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และที่แก้ไขเพิ่มเติมตาม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คำสั่งหัวหน้า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คณะรักษาความสงบแห่งชาติ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ที่ ๔๖</w:t>
      </w:r>
      <w:r w:rsidRPr="009141D3">
        <w:rPr>
          <w:rFonts w:ascii="TH SarabunIT๙" w:eastAsia="Sarabun" w:hAnsi="TH SarabunIT๙" w:cs="TH SarabunIT๙"/>
          <w:sz w:val="32"/>
          <w:szCs w:val="32"/>
        </w:rPr>
        <w:t>/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๒๕๕๙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29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>2559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ระบุประเด็นพร้อมเหตุผล</w:t>
      </w:r>
      <w:r w:rsidRPr="009141D3">
        <w:rPr>
          <w:rFonts w:ascii="TH SarabunIT๙" w:eastAsia="Sarabun" w:hAnsi="TH SarabunIT๙" w:cs="TH SarabunIT๙"/>
          <w:sz w:val="32"/>
          <w:szCs w:val="32"/>
        </w:rPr>
        <w:t>)</w:t>
      </w:r>
    </w:p>
    <w:p w:rsidR="00962D66" w:rsidRPr="009141D3" w:rsidRDefault="009141D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ประเด็นที่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1.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เนื่องจาก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                              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ประเด็นที่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2.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เนื่องจาก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ประเด็นที่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..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เนื่องจาก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right"/>
        <w:rPr>
          <w:rFonts w:ascii="TH SarabunIT๙" w:eastAsia="Sarabun" w:hAnsi="TH SarabunIT๙" w:cs="TH SarabunIT๙"/>
          <w:sz w:val="32"/>
          <w:szCs w:val="32"/>
        </w:rPr>
      </w:pPr>
      <w:proofErr w:type="gramStart"/>
      <w:r w:rsidRPr="009141D3">
        <w:rPr>
          <w:rFonts w:ascii="TH SarabunIT๙" w:eastAsia="Sarabun" w:hAnsi="TH SarabunIT๙" w:cs="TH SarabunIT๙"/>
          <w:sz w:val="32"/>
          <w:szCs w:val="32"/>
        </w:rPr>
        <w:lastRenderedPageBreak/>
        <w:t>/</w:t>
      </w:r>
      <w:r w:rsidRPr="009141D3">
        <w:rPr>
          <w:rFonts w:ascii="TH SarabunIT๙" w:eastAsia="Wingdings 2" w:hAnsi="TH SarabunIT๙" w:cs="TH SarabunIT๙"/>
          <w:sz w:val="32"/>
          <w:szCs w:val="32"/>
        </w:rPr>
        <w:t>⬜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ประกาศ</w:t>
      </w:r>
      <w:r w:rsidRPr="009141D3">
        <w:rPr>
          <w:rFonts w:ascii="TH SarabunIT๙" w:eastAsia="Sarabun" w:hAnsi="TH SarabunIT๙" w:cs="TH SarabunIT๙"/>
          <w:sz w:val="32"/>
          <w:szCs w:val="32"/>
        </w:rPr>
        <w:t>...</w:t>
      </w:r>
      <w:proofErr w:type="gramEnd"/>
    </w:p>
    <w:p w:rsidR="00962D66" w:rsidRPr="009141D3" w:rsidRDefault="009141D3">
      <w:pPr>
        <w:tabs>
          <w:tab w:val="left" w:pos="1134"/>
        </w:tabs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>-4-</w:t>
      </w:r>
    </w:p>
    <w:p w:rsidR="00962D66" w:rsidRPr="009141D3" w:rsidRDefault="00962D66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Wingdings 2" w:hAnsi="TH SarabunIT๙" w:cs="TH SarabunIT๙"/>
          <w:sz w:val="32"/>
          <w:szCs w:val="32"/>
        </w:rPr>
        <w:t>⬜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คำสั่งหัวหน้าคณะรักษาความสงบแห่งชาติ 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22/2558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กรกฎาคม </w:t>
      </w:r>
      <w:proofErr w:type="gramStart"/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2558 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และที่แก้ไขเพิ่มเติมตาม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คำสั่งหัวหน้า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คณะรักษาความสงบแห่งชาติ</w:t>
      </w:r>
      <w:proofErr w:type="gramEnd"/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ที่ ๔๖</w:t>
      </w:r>
      <w:r w:rsidRPr="009141D3">
        <w:rPr>
          <w:rFonts w:ascii="TH SarabunIT๙" w:eastAsia="Sarabun" w:hAnsi="TH SarabunIT๙" w:cs="TH SarabunIT๙"/>
          <w:sz w:val="32"/>
          <w:szCs w:val="32"/>
        </w:rPr>
        <w:t>/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๒๕๕๙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29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>2559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         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มีความเหมาะสมแล้ว</w:t>
      </w:r>
    </w:p>
    <w:p w:rsidR="00962D66" w:rsidRPr="009141D3" w:rsidRDefault="009141D3">
      <w:pPr>
        <w:tabs>
          <w:tab w:val="left" w:pos="1134"/>
        </w:tabs>
        <w:spacing w:before="12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12.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มีข้อเสนออื่นเพื่อปรับปรุงประสิทธิภาพในการปฏิบัติให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้เป็นไปตามคำสั่งหัวหน้าคณะรักษาความสงบแห่งชาติ 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22/2558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22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2558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และที่แก้ไขเพิ่มเติมตาม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คำสั่งหัวหน้า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คณะรักษาความสงบแห่งชาติ</w:t>
      </w: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ที่ ๔๖</w:t>
      </w:r>
      <w:r w:rsidRPr="009141D3">
        <w:rPr>
          <w:rFonts w:ascii="TH SarabunIT๙" w:eastAsia="Sarabun" w:hAnsi="TH SarabunIT๙" w:cs="TH SarabunIT๙"/>
          <w:sz w:val="32"/>
          <w:szCs w:val="32"/>
        </w:rPr>
        <w:t>/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 xml:space="preserve">๒๕๕๙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29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กรกฎาคม </w:t>
      </w:r>
      <w:r w:rsidRPr="009141D3">
        <w:rPr>
          <w:rFonts w:ascii="TH SarabunIT๙" w:eastAsia="Sarabun" w:hAnsi="TH SarabunIT๙" w:cs="TH SarabunIT๙"/>
          <w:color w:val="000000"/>
          <w:sz w:val="32"/>
          <w:szCs w:val="32"/>
        </w:rPr>
        <w:t>2559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 1.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 2.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 </w:t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  <w:t xml:space="preserve"> 3.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:rsidR="00962D66" w:rsidRPr="009141D3" w:rsidRDefault="009141D3">
      <w:pPr>
        <w:tabs>
          <w:tab w:val="left" w:pos="1134"/>
        </w:tabs>
        <w:spacing w:before="12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13.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ข้อเสนอแนะอื่น ๆ</w:t>
      </w: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</w:t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  <w:u w:val="single"/>
        </w:rPr>
        <w:tab/>
        <w:t xml:space="preserve">      </w:t>
      </w:r>
    </w:p>
    <w:p w:rsidR="00962D66" w:rsidRPr="009141D3" w:rsidRDefault="00962D66">
      <w:pPr>
        <w:tabs>
          <w:tab w:val="left" w:pos="709"/>
        </w:tabs>
        <w:spacing w:before="12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962D66" w:rsidRPr="009141D3" w:rsidRDefault="00962D66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962D66" w:rsidRPr="009141D3" w:rsidRDefault="00962D66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962D66" w:rsidRPr="009141D3" w:rsidRDefault="00962D66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962D66" w:rsidRPr="009141D3" w:rsidRDefault="00962D66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962D66" w:rsidRPr="009141D3" w:rsidRDefault="00962D66">
      <w:pPr>
        <w:tabs>
          <w:tab w:val="left" w:pos="709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962D66" w:rsidRPr="009141D3" w:rsidRDefault="009141D3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                                        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ผู้รายงานข้อมูล</w:t>
      </w:r>
    </w:p>
    <w:p w:rsidR="00962D66" w:rsidRPr="009141D3" w:rsidRDefault="00962D66">
      <w:pPr>
        <w:tabs>
          <w:tab w:val="left" w:pos="1134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962D66" w:rsidRPr="009141D3" w:rsidRDefault="009141D3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                   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 w:rsidRPr="009141D3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</w:t>
      </w:r>
    </w:p>
    <w:p w:rsidR="00962D66" w:rsidRPr="009141D3" w:rsidRDefault="009141D3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                                                                    (..................................................</w:t>
      </w:r>
      <w:r w:rsidRPr="009141D3">
        <w:rPr>
          <w:rFonts w:ascii="TH SarabunIT๙" w:eastAsia="Sarabun" w:hAnsi="TH SarabunIT๙" w:cs="TH SarabunIT๙"/>
          <w:sz w:val="32"/>
          <w:szCs w:val="32"/>
        </w:rPr>
        <w:t>................)</w:t>
      </w:r>
    </w:p>
    <w:p w:rsidR="00962D66" w:rsidRPr="009141D3" w:rsidRDefault="009141D3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 xml:space="preserve">                                                           </w:t>
      </w:r>
      <w:r w:rsidRPr="009141D3">
        <w:rPr>
          <w:rFonts w:ascii="TH SarabunIT๙" w:eastAsia="Sarabun" w:hAnsi="TH SarabunIT๙" w:cs="TH SarabunIT๙"/>
          <w:sz w:val="32"/>
          <w:szCs w:val="32"/>
          <w:cs/>
        </w:rPr>
        <w:t>ตำแหน่ง</w:t>
      </w:r>
      <w:r w:rsidRPr="009141D3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</w:t>
      </w:r>
    </w:p>
    <w:p w:rsidR="00962D66" w:rsidRPr="009141D3" w:rsidRDefault="009141D3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</w:p>
    <w:p w:rsidR="00962D66" w:rsidRPr="009141D3" w:rsidRDefault="009141D3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  <w:r w:rsidRPr="009141D3">
        <w:rPr>
          <w:rFonts w:ascii="TH SarabunIT๙" w:eastAsia="Sarabun" w:hAnsi="TH SarabunIT๙" w:cs="TH SarabunIT๙"/>
          <w:sz w:val="32"/>
          <w:szCs w:val="32"/>
        </w:rPr>
        <w:tab/>
      </w:r>
    </w:p>
    <w:p w:rsidR="00962D66" w:rsidRPr="009141D3" w:rsidRDefault="00962D66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962D66" w:rsidRPr="009141D3" w:rsidRDefault="00962D66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a5"/>
        <w:tblW w:w="102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962D66" w:rsidRPr="009141D3">
        <w:tc>
          <w:tcPr>
            <w:tcW w:w="10207" w:type="dxa"/>
          </w:tcPr>
          <w:p w:rsidR="00962D66" w:rsidRPr="009141D3" w:rsidRDefault="009141D3">
            <w:pPr>
              <w:spacing w:before="120"/>
              <w:jc w:val="both"/>
              <w:rPr>
                <w:rFonts w:ascii="TH SarabunIT๙" w:eastAsia="Sarabun" w:hAnsi="TH SarabunIT๙" w:cs="TH SarabunIT๙"/>
                <w:b/>
                <w:sz w:val="32"/>
                <w:szCs w:val="32"/>
                <w:u w:val="single"/>
              </w:rPr>
            </w:pPr>
            <w:r w:rsidRPr="009141D3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กรุณาส่งแบบรายงานกลับมาที่</w:t>
            </w:r>
          </w:p>
          <w:p w:rsidR="00962D66" w:rsidRPr="009141D3" w:rsidRDefault="009141D3">
            <w:pPr>
              <w:spacing w:before="120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141D3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ส่วนการรักษาความสงบเรียบร้อย </w:t>
            </w:r>
            <w:r w:rsidRPr="009141D3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3 </w:t>
            </w:r>
            <w:r w:rsidRPr="009141D3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สำนักการสอบสวนและนิติการ กรมการปกครอง ถนนนครสวรรค์ เขตดุสิต กรุงเทพมหานคร </w:t>
            </w:r>
            <w:r w:rsidRPr="009141D3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10300 </w:t>
            </w:r>
            <w:r w:rsidRPr="009141D3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หรือทางหมายเลขโทรศัพท์</w:t>
            </w:r>
            <w:r w:rsidRPr="009141D3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9141D3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โทรสาร </w:t>
            </w:r>
            <w:r w:rsidRPr="009141D3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0-2356-9559 </w:t>
            </w:r>
            <w:r w:rsidRPr="009141D3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ภายในวันศุกร์ที่ </w:t>
            </w:r>
            <w:r w:rsidRPr="009141D3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18 </w:t>
            </w:r>
            <w:r w:rsidRPr="009141D3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9141D3">
              <w:rPr>
                <w:rFonts w:ascii="TH SarabunIT๙" w:eastAsia="Sarabun" w:hAnsi="TH SarabunIT๙" w:cs="TH SarabunIT๙"/>
                <w:sz w:val="32"/>
                <w:szCs w:val="32"/>
              </w:rPr>
              <w:t>2565</w:t>
            </w:r>
          </w:p>
        </w:tc>
      </w:tr>
      <w:bookmarkEnd w:id="1"/>
    </w:tbl>
    <w:p w:rsidR="00962D66" w:rsidRPr="009141D3" w:rsidRDefault="00962D66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sectPr w:rsidR="00962D66" w:rsidRPr="009141D3">
      <w:pgSz w:w="11906" w:h="16838"/>
      <w:pgMar w:top="851" w:right="1134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</w:compat>
  <w:rsids>
    <w:rsidRoot w:val="00962D66"/>
    <w:rsid w:val="009141D3"/>
    <w:rsid w:val="0096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6771</Characters>
  <Application>Microsoft Office Word</Application>
  <DocSecurity>0</DocSecurity>
  <Lines>56</Lines>
  <Paragraphs>15</Paragraphs>
  <ScaleCrop>false</ScaleCrop>
  <Company/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Yosanan Siriwan</cp:lastModifiedBy>
  <cp:revision>2</cp:revision>
  <dcterms:created xsi:type="dcterms:W3CDTF">2022-03-10T06:44:00Z</dcterms:created>
  <dcterms:modified xsi:type="dcterms:W3CDTF">2022-03-10T06:44:00Z</dcterms:modified>
</cp:coreProperties>
</file>